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1B11" w14:textId="77777777" w:rsidR="007F7174" w:rsidRPr="00884362" w:rsidRDefault="007F7174" w:rsidP="007F7174">
      <w:pPr>
        <w:jc w:val="right"/>
        <w:rPr>
          <w:rFonts w:cs="Times New Roman"/>
          <w:iCs/>
        </w:rPr>
      </w:pPr>
      <w:r w:rsidRPr="00884362">
        <w:rPr>
          <w:rFonts w:cs="Times New Roman"/>
          <w:iCs/>
        </w:rPr>
        <w:t>Приложение № 3 к протоколу заседания Правления Фонда от 29.11.2022 г. № 15</w:t>
      </w:r>
    </w:p>
    <w:p w14:paraId="38FD4DBE" w14:textId="77777777" w:rsidR="007F7174" w:rsidRPr="00884362" w:rsidRDefault="007F7174" w:rsidP="005B29CF">
      <w:pPr>
        <w:jc w:val="right"/>
        <w:rPr>
          <w:rFonts w:cs="Times New Roman"/>
          <w:i/>
          <w:iCs/>
        </w:rPr>
      </w:pPr>
    </w:p>
    <w:p w14:paraId="689C4172" w14:textId="77777777" w:rsidR="005B29CF" w:rsidRPr="00884362" w:rsidRDefault="00A72189" w:rsidP="005B29CF">
      <w:pPr>
        <w:jc w:val="right"/>
        <w:rPr>
          <w:rFonts w:cs="Times New Roman"/>
          <w:i/>
          <w:iCs/>
        </w:rPr>
      </w:pPr>
      <w:r w:rsidRPr="00884362">
        <w:rPr>
          <w:rFonts w:cs="Times New Roman"/>
          <w:i/>
          <w:iCs/>
        </w:rPr>
        <w:t>«</w:t>
      </w:r>
      <w:r w:rsidR="005B29CF" w:rsidRPr="00884362">
        <w:rPr>
          <w:rFonts w:cs="Times New Roman"/>
          <w:i/>
          <w:iCs/>
        </w:rPr>
        <w:t>Приложение № 14</w:t>
      </w:r>
    </w:p>
    <w:p w14:paraId="4D87A0EF" w14:textId="77777777" w:rsidR="005B29CF" w:rsidRPr="00884362" w:rsidRDefault="005B29CF" w:rsidP="005B29CF">
      <w:pPr>
        <w:jc w:val="right"/>
        <w:rPr>
          <w:rFonts w:cs="Times New Roman"/>
          <w:i/>
          <w:iCs/>
        </w:rPr>
      </w:pPr>
      <w:r w:rsidRPr="00884362">
        <w:rPr>
          <w:rFonts w:cs="Times New Roman"/>
          <w:i/>
          <w:iCs/>
        </w:rPr>
        <w:t>к Правилам предоставления микрозаймов</w:t>
      </w:r>
    </w:p>
    <w:p w14:paraId="6735C797" w14:textId="77777777" w:rsidR="005B29CF" w:rsidRPr="00884362" w:rsidRDefault="005B29CF" w:rsidP="005B29CF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1536D2BC" w14:textId="77777777" w:rsidR="005B29CF" w:rsidRPr="00884362" w:rsidRDefault="005B29CF" w:rsidP="005B29CF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733F38D5" w14:textId="77777777" w:rsidR="001B1B53" w:rsidRPr="00884362" w:rsidRDefault="001B1B53" w:rsidP="001B1B53">
      <w:pPr>
        <w:jc w:val="center"/>
        <w:rPr>
          <w:rFonts w:cs="Times New Roman"/>
          <w:b/>
          <w:bCs/>
          <w:sz w:val="28"/>
        </w:rPr>
      </w:pPr>
      <w:r w:rsidRPr="00884362">
        <w:rPr>
          <w:rFonts w:cs="Times New Roman"/>
          <w:b/>
          <w:bCs/>
          <w:sz w:val="28"/>
        </w:rPr>
        <w:t>П О Р Я Д О К</w:t>
      </w:r>
    </w:p>
    <w:p w14:paraId="5B74289B" w14:textId="77777777" w:rsidR="005B29CF" w:rsidRPr="00884362" w:rsidRDefault="001B1B53" w:rsidP="001B1B53">
      <w:pPr>
        <w:jc w:val="center"/>
        <w:rPr>
          <w:rFonts w:cs="Times New Roman"/>
          <w:b/>
          <w:bCs/>
          <w:sz w:val="28"/>
        </w:rPr>
      </w:pPr>
      <w:r w:rsidRPr="00884362">
        <w:rPr>
          <w:rFonts w:cs="Times New Roman"/>
          <w:b/>
          <w:bCs/>
          <w:sz w:val="28"/>
        </w:rPr>
        <w:t xml:space="preserve"> предоставления микрозаймов для отдельных категорий субъектов малого и среднего предпринимательства Республики Марий Эл и физических лиц, применяющих специальный налоговый режим «Налог на профессиональный доход»</w:t>
      </w:r>
    </w:p>
    <w:p w14:paraId="1246AB70" w14:textId="77777777" w:rsidR="005B29CF" w:rsidRPr="00884362" w:rsidRDefault="005B29CF" w:rsidP="005B29CF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3C2B9518" w14:textId="77777777" w:rsidR="001B1B53" w:rsidRPr="00884362" w:rsidRDefault="001B1B53" w:rsidP="001B1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</w:t>
      </w:r>
      <w:r w:rsidR="00C66A35" w:rsidRPr="00884362">
        <w:rPr>
          <w:rFonts w:ascii="Times New Roman" w:hAnsi="Times New Roman" w:cs="Times New Roman"/>
          <w:sz w:val="28"/>
          <w:szCs w:val="28"/>
        </w:rPr>
        <w:t>особые правила и условия</w:t>
      </w:r>
      <w:r w:rsidRPr="00884362">
        <w:rPr>
          <w:rFonts w:ascii="Times New Roman" w:hAnsi="Times New Roman" w:cs="Times New Roman"/>
          <w:sz w:val="28"/>
          <w:szCs w:val="28"/>
        </w:rPr>
        <w:t xml:space="preserve"> предоставления микрозаймов субъектам малого и среднего предпринимательства</w:t>
      </w:r>
      <w:bookmarkStart w:id="0" w:name="_Hlk120282667"/>
      <w:r w:rsidRPr="00884362">
        <w:rPr>
          <w:rFonts w:ascii="Times New Roman" w:hAnsi="Times New Roman" w:cs="Times New Roman"/>
          <w:sz w:val="28"/>
          <w:szCs w:val="28"/>
        </w:rPr>
        <w:t>, осуществляющим производство продукции для нужд Специальной военной операции и субъектам малого и среднего предпринимательства и физическим лицам, применяющих специальный налоговый режим «Налог на профессиональный доход», являющимся членам семьи (супругом, супругой, матерью, отцом, сыном, дочерью) лиц, призванных на военную службу по мобилизации в Вооруженные Силы Российской Федерации или заключивш</w:t>
      </w:r>
      <w:r w:rsidR="007F7174" w:rsidRPr="00884362">
        <w:rPr>
          <w:rFonts w:ascii="Times New Roman" w:hAnsi="Times New Roman" w:cs="Times New Roman"/>
          <w:sz w:val="28"/>
          <w:szCs w:val="28"/>
        </w:rPr>
        <w:t>их</w:t>
      </w:r>
      <w:r w:rsidRPr="00884362">
        <w:rPr>
          <w:rFonts w:ascii="Times New Roman" w:hAnsi="Times New Roman" w:cs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Федерации.</w:t>
      </w:r>
    </w:p>
    <w:bookmarkEnd w:id="0"/>
    <w:p w14:paraId="6F039667" w14:textId="77777777" w:rsidR="003C48F5" w:rsidRPr="00884362" w:rsidRDefault="00517C05" w:rsidP="00EE483E">
      <w:pPr>
        <w:shd w:val="clear" w:color="auto" w:fill="FFFFFF"/>
        <w:ind w:firstLine="709"/>
        <w:jc w:val="both"/>
        <w:rPr>
          <w:rFonts w:eastAsiaTheme="minorEastAsia" w:cs="Times New Roman"/>
          <w:sz w:val="28"/>
          <w:lang w:eastAsia="ru-RU"/>
        </w:rPr>
      </w:pPr>
      <w:r w:rsidRPr="00884362">
        <w:rPr>
          <w:rFonts w:eastAsiaTheme="minorEastAsia" w:cs="Times New Roman"/>
          <w:sz w:val="28"/>
          <w:lang w:eastAsia="ru-RU"/>
        </w:rPr>
        <w:t xml:space="preserve">2. </w:t>
      </w:r>
      <w:r w:rsidR="003C48F5" w:rsidRPr="00884362">
        <w:rPr>
          <w:rFonts w:eastAsiaTheme="minorEastAsia" w:cs="Times New Roman"/>
          <w:sz w:val="28"/>
          <w:lang w:eastAsia="ru-RU"/>
        </w:rPr>
        <w:t xml:space="preserve">Условия предоставления </w:t>
      </w:r>
      <w:r w:rsidR="003C48F5" w:rsidRPr="00884362">
        <w:rPr>
          <w:rFonts w:cs="Times New Roman"/>
          <w:sz w:val="28"/>
        </w:rPr>
        <w:t xml:space="preserve">микрозаймов субъектам малого и среднего </w:t>
      </w:r>
      <w:r w:rsidR="003C48F5" w:rsidRPr="00884362">
        <w:rPr>
          <w:rFonts w:eastAsiaTheme="minorEastAsia" w:cs="Times New Roman"/>
          <w:sz w:val="28"/>
          <w:lang w:eastAsia="ru-RU"/>
        </w:rPr>
        <w:t xml:space="preserve">предпринимательства, осуществляющим производство продукции для нужд Специальной военной операции: </w:t>
      </w:r>
    </w:p>
    <w:p w14:paraId="77ADE1B4" w14:textId="77777777" w:rsidR="003C48F5" w:rsidRPr="00884362" w:rsidRDefault="003C48F5" w:rsidP="003C48F5">
      <w:pPr>
        <w:shd w:val="clear" w:color="auto" w:fill="FFFFFF"/>
        <w:ind w:firstLine="709"/>
        <w:jc w:val="both"/>
        <w:rPr>
          <w:rFonts w:eastAsiaTheme="minorEastAsia" w:cs="Times New Roman"/>
          <w:sz w:val="28"/>
          <w:lang w:eastAsia="ru-RU"/>
        </w:rPr>
      </w:pPr>
      <w:r w:rsidRPr="00884362">
        <w:rPr>
          <w:rFonts w:eastAsiaTheme="minorEastAsia" w:cs="Times New Roman"/>
          <w:sz w:val="28"/>
          <w:lang w:eastAsia="ru-RU"/>
        </w:rPr>
        <w:t>2.1. Максимальный объем средств, предусмотренный к выдаче по данному продукту, - 20 000 000 (двадцать миллионов) рублей.</w:t>
      </w:r>
    </w:p>
    <w:p w14:paraId="64B8B2FF" w14:textId="77777777" w:rsidR="003C48F5" w:rsidRPr="00884362" w:rsidRDefault="003C48F5" w:rsidP="003C48F5">
      <w:pPr>
        <w:shd w:val="clear" w:color="auto" w:fill="FFFFFF"/>
        <w:ind w:firstLine="709"/>
        <w:jc w:val="both"/>
        <w:rPr>
          <w:sz w:val="28"/>
        </w:rPr>
      </w:pPr>
      <w:r w:rsidRPr="00884362">
        <w:rPr>
          <w:rFonts w:eastAsiaTheme="minorEastAsia" w:cs="Times New Roman"/>
          <w:sz w:val="28"/>
          <w:lang w:eastAsia="ru-RU"/>
        </w:rPr>
        <w:t>2.</w:t>
      </w:r>
      <w:proofErr w:type="gramStart"/>
      <w:r w:rsidRPr="00884362">
        <w:rPr>
          <w:rFonts w:eastAsiaTheme="minorEastAsia" w:cs="Times New Roman"/>
          <w:sz w:val="28"/>
          <w:lang w:eastAsia="ru-RU"/>
        </w:rPr>
        <w:t>2.</w:t>
      </w:r>
      <w:r w:rsidRPr="00884362">
        <w:rPr>
          <w:sz w:val="28"/>
        </w:rPr>
        <w:t>Осуществление</w:t>
      </w:r>
      <w:proofErr w:type="gramEnd"/>
      <w:r w:rsidRPr="00884362">
        <w:rPr>
          <w:sz w:val="28"/>
        </w:rPr>
        <w:t xml:space="preserve"> Заемщиком подтвержденных данными выписок из ЕГРЮЛ или ЕГРИП видов экономической деятельности (основного или дополнительных), включенных в класс 14 «Производство одежды» раздела </w:t>
      </w:r>
      <w:r w:rsidRPr="00884362">
        <w:rPr>
          <w:sz w:val="28"/>
          <w:lang w:val="en-US"/>
        </w:rPr>
        <w:t>C</w:t>
      </w:r>
      <w:r w:rsidRPr="00884362">
        <w:rPr>
          <w:sz w:val="28"/>
        </w:rPr>
        <w:t xml:space="preserve"> «Обрабатывающие производства» Общероссийского классификатора видов экономической деятельности ОКВЭД-2.</w:t>
      </w:r>
    </w:p>
    <w:p w14:paraId="1CB7BD2D" w14:textId="77777777" w:rsidR="00C66A35" w:rsidRPr="00884362" w:rsidRDefault="003C48F5" w:rsidP="00B65AF7">
      <w:pPr>
        <w:shd w:val="clear" w:color="auto" w:fill="FFFFFF"/>
        <w:ind w:firstLine="709"/>
        <w:jc w:val="both"/>
        <w:rPr>
          <w:rFonts w:eastAsiaTheme="minorEastAsia" w:cs="Times New Roman"/>
          <w:sz w:val="28"/>
          <w:lang w:eastAsia="ru-RU"/>
        </w:rPr>
      </w:pPr>
      <w:r w:rsidRPr="00884362">
        <w:rPr>
          <w:rFonts w:eastAsiaTheme="minorEastAsia" w:cs="Times New Roman"/>
          <w:sz w:val="28"/>
          <w:lang w:eastAsia="ru-RU"/>
        </w:rPr>
        <w:t>2.3. </w:t>
      </w:r>
      <w:r w:rsidR="001400E8" w:rsidRPr="00884362">
        <w:rPr>
          <w:rFonts w:eastAsiaTheme="minorEastAsia" w:cs="Times New Roman"/>
          <w:sz w:val="28"/>
          <w:lang w:eastAsia="ru-RU"/>
        </w:rPr>
        <w:t>М</w:t>
      </w:r>
      <w:r w:rsidR="00C66A35" w:rsidRPr="00884362">
        <w:rPr>
          <w:rFonts w:eastAsiaTheme="minorEastAsia" w:cs="Times New Roman"/>
          <w:sz w:val="28"/>
          <w:lang w:eastAsia="ru-RU"/>
        </w:rPr>
        <w:t>аксимальн</w:t>
      </w:r>
      <w:r w:rsidR="00B65AF7" w:rsidRPr="00884362">
        <w:rPr>
          <w:rFonts w:eastAsiaTheme="minorEastAsia" w:cs="Times New Roman"/>
          <w:sz w:val="28"/>
          <w:lang w:eastAsia="ru-RU"/>
        </w:rPr>
        <w:t>ый размер микрозайма</w:t>
      </w:r>
      <w:r w:rsidR="00BF0622" w:rsidRPr="00884362">
        <w:rPr>
          <w:rFonts w:eastAsiaTheme="minorEastAsia" w:cs="Times New Roman"/>
          <w:sz w:val="28"/>
          <w:lang w:eastAsia="ru-RU"/>
        </w:rPr>
        <w:t xml:space="preserve"> </w:t>
      </w:r>
      <w:r w:rsidRPr="00884362">
        <w:rPr>
          <w:rFonts w:eastAsiaTheme="minorEastAsia" w:cs="Times New Roman"/>
          <w:sz w:val="28"/>
          <w:lang w:eastAsia="ru-RU"/>
        </w:rPr>
        <w:t>на одного</w:t>
      </w:r>
      <w:r w:rsidR="00BF0622" w:rsidRPr="00884362">
        <w:rPr>
          <w:rFonts w:eastAsiaTheme="minorEastAsia" w:cs="Times New Roman"/>
          <w:sz w:val="28"/>
          <w:lang w:eastAsia="ru-RU"/>
        </w:rPr>
        <w:t xml:space="preserve"> Заемщика</w:t>
      </w:r>
      <w:r w:rsidRPr="00884362">
        <w:rPr>
          <w:rFonts w:eastAsiaTheme="minorEastAsia" w:cs="Times New Roman"/>
          <w:sz w:val="28"/>
          <w:lang w:eastAsia="ru-RU"/>
        </w:rPr>
        <w:t xml:space="preserve"> - </w:t>
      </w:r>
      <w:r w:rsidRPr="00884362">
        <w:rPr>
          <w:rFonts w:eastAsiaTheme="minorEastAsia" w:cs="Times New Roman"/>
          <w:sz w:val="28"/>
          <w:lang w:eastAsia="ru-RU"/>
        </w:rPr>
        <w:br/>
        <w:t xml:space="preserve">не более </w:t>
      </w:r>
      <w:r w:rsidR="00C66A35" w:rsidRPr="00884362">
        <w:rPr>
          <w:rFonts w:eastAsiaTheme="minorEastAsia" w:cs="Times New Roman"/>
          <w:sz w:val="28"/>
          <w:lang w:eastAsia="ru-RU"/>
        </w:rPr>
        <w:t>2 000 000 </w:t>
      </w:r>
      <w:r w:rsidR="0055329C" w:rsidRPr="00884362">
        <w:rPr>
          <w:rFonts w:eastAsiaTheme="minorEastAsia" w:cs="Times New Roman"/>
          <w:sz w:val="28"/>
          <w:lang w:eastAsia="ru-RU"/>
        </w:rPr>
        <w:t>(</w:t>
      </w:r>
      <w:r w:rsidRPr="00884362">
        <w:rPr>
          <w:rFonts w:eastAsiaTheme="minorEastAsia" w:cs="Times New Roman"/>
          <w:sz w:val="28"/>
          <w:lang w:eastAsia="ru-RU"/>
        </w:rPr>
        <w:t>двух</w:t>
      </w:r>
      <w:r w:rsidR="0055329C" w:rsidRPr="00884362">
        <w:rPr>
          <w:rFonts w:eastAsiaTheme="minorEastAsia" w:cs="Times New Roman"/>
          <w:sz w:val="28"/>
          <w:lang w:eastAsia="ru-RU"/>
        </w:rPr>
        <w:t xml:space="preserve"> миллион</w:t>
      </w:r>
      <w:r w:rsidRPr="00884362">
        <w:rPr>
          <w:rFonts w:eastAsiaTheme="minorEastAsia" w:cs="Times New Roman"/>
          <w:sz w:val="28"/>
          <w:lang w:eastAsia="ru-RU"/>
        </w:rPr>
        <w:t>ов</w:t>
      </w:r>
      <w:r w:rsidR="0055329C" w:rsidRPr="00884362">
        <w:rPr>
          <w:rFonts w:eastAsiaTheme="minorEastAsia" w:cs="Times New Roman"/>
          <w:sz w:val="28"/>
          <w:lang w:eastAsia="ru-RU"/>
        </w:rPr>
        <w:t xml:space="preserve">) </w:t>
      </w:r>
      <w:r w:rsidRPr="00884362">
        <w:rPr>
          <w:rFonts w:eastAsiaTheme="minorEastAsia" w:cs="Times New Roman"/>
          <w:sz w:val="28"/>
          <w:lang w:eastAsia="ru-RU"/>
        </w:rPr>
        <w:t>рублей.</w:t>
      </w:r>
    </w:p>
    <w:p w14:paraId="4FE12756" w14:textId="77777777" w:rsidR="00EE483E" w:rsidRPr="00884362" w:rsidRDefault="00EE483E" w:rsidP="00EE483E">
      <w:pPr>
        <w:shd w:val="clear" w:color="auto" w:fill="FFFFFF"/>
        <w:ind w:firstLine="709"/>
        <w:jc w:val="both"/>
        <w:rPr>
          <w:rFonts w:eastAsiaTheme="minorEastAsia" w:cs="Times New Roman"/>
          <w:sz w:val="28"/>
          <w:lang w:eastAsia="ru-RU"/>
        </w:rPr>
      </w:pPr>
      <w:r w:rsidRPr="00884362">
        <w:rPr>
          <w:rFonts w:eastAsiaTheme="minorEastAsia" w:cs="Times New Roman"/>
          <w:sz w:val="28"/>
          <w:lang w:eastAsia="ru-RU"/>
        </w:rPr>
        <w:t>2.</w:t>
      </w:r>
      <w:r w:rsidR="003C48F5" w:rsidRPr="00884362">
        <w:rPr>
          <w:rFonts w:eastAsiaTheme="minorEastAsia" w:cs="Times New Roman"/>
          <w:sz w:val="28"/>
          <w:lang w:eastAsia="ru-RU"/>
        </w:rPr>
        <w:t>4</w:t>
      </w:r>
      <w:r w:rsidR="001400E8" w:rsidRPr="00884362">
        <w:rPr>
          <w:rFonts w:eastAsiaTheme="minorEastAsia" w:cs="Times New Roman"/>
          <w:sz w:val="28"/>
          <w:lang w:eastAsia="ru-RU"/>
        </w:rPr>
        <w:t>. Ц</w:t>
      </w:r>
      <w:r w:rsidRPr="00884362">
        <w:rPr>
          <w:rFonts w:eastAsiaTheme="minorEastAsia" w:cs="Times New Roman"/>
          <w:sz w:val="28"/>
          <w:lang w:eastAsia="ru-RU"/>
        </w:rPr>
        <w:t xml:space="preserve">ели микрозайма </w:t>
      </w:r>
      <w:r w:rsidR="003C48F5" w:rsidRPr="00884362">
        <w:rPr>
          <w:rFonts w:eastAsiaTheme="minorEastAsia" w:cs="Times New Roman"/>
          <w:sz w:val="28"/>
          <w:lang w:eastAsia="ru-RU"/>
        </w:rPr>
        <w:t xml:space="preserve">- </w:t>
      </w:r>
      <w:r w:rsidRPr="00884362">
        <w:rPr>
          <w:rFonts w:eastAsiaTheme="minorEastAsia" w:cs="Times New Roman"/>
          <w:sz w:val="28"/>
          <w:lang w:eastAsia="ru-RU"/>
        </w:rPr>
        <w:t xml:space="preserve">в соответствии с пунктом 3.1.1. </w:t>
      </w:r>
      <w:r w:rsidRPr="00884362">
        <w:rPr>
          <w:rFonts w:cs="Times New Roman"/>
          <w:sz w:val="28"/>
        </w:rPr>
        <w:t>Правил предоставления микрозаймов</w:t>
      </w:r>
      <w:r w:rsidR="003C48F5" w:rsidRPr="00884362">
        <w:rPr>
          <w:rFonts w:cs="Times New Roman"/>
          <w:sz w:val="28"/>
        </w:rPr>
        <w:t>.</w:t>
      </w:r>
    </w:p>
    <w:p w14:paraId="0BAEECBB" w14:textId="77777777" w:rsidR="00C66A35" w:rsidRPr="00884362" w:rsidRDefault="00C66A35" w:rsidP="00EE483E">
      <w:pPr>
        <w:shd w:val="clear" w:color="auto" w:fill="FFFFFF"/>
        <w:ind w:firstLine="709"/>
        <w:jc w:val="both"/>
        <w:rPr>
          <w:rFonts w:eastAsiaTheme="minorEastAsia" w:cs="Times New Roman"/>
          <w:sz w:val="28"/>
          <w:lang w:eastAsia="ru-RU"/>
        </w:rPr>
      </w:pPr>
      <w:r w:rsidRPr="00884362">
        <w:rPr>
          <w:rFonts w:eastAsiaTheme="minorEastAsia" w:cs="Times New Roman"/>
          <w:sz w:val="28"/>
          <w:lang w:eastAsia="ru-RU"/>
        </w:rPr>
        <w:t>2.</w:t>
      </w:r>
      <w:r w:rsidR="003C48F5" w:rsidRPr="00884362">
        <w:rPr>
          <w:rFonts w:eastAsiaTheme="minorEastAsia" w:cs="Times New Roman"/>
          <w:sz w:val="28"/>
          <w:lang w:eastAsia="ru-RU"/>
        </w:rPr>
        <w:t>5</w:t>
      </w:r>
      <w:r w:rsidRPr="00884362">
        <w:rPr>
          <w:rFonts w:eastAsiaTheme="minorEastAsia" w:cs="Times New Roman"/>
          <w:sz w:val="28"/>
          <w:lang w:eastAsia="ru-RU"/>
        </w:rPr>
        <w:t>. Не более одного активного договора микрозайма в рамках данно</w:t>
      </w:r>
      <w:r w:rsidR="00EE483E" w:rsidRPr="00884362">
        <w:rPr>
          <w:rFonts w:eastAsiaTheme="minorEastAsia" w:cs="Times New Roman"/>
          <w:sz w:val="28"/>
          <w:lang w:eastAsia="ru-RU"/>
        </w:rPr>
        <w:t>го</w:t>
      </w:r>
      <w:r w:rsidRPr="00884362">
        <w:rPr>
          <w:rFonts w:eastAsiaTheme="minorEastAsia" w:cs="Times New Roman"/>
          <w:sz w:val="28"/>
          <w:lang w:eastAsia="ru-RU"/>
        </w:rPr>
        <w:t xml:space="preserve"> про</w:t>
      </w:r>
      <w:r w:rsidR="00EE483E" w:rsidRPr="00884362">
        <w:rPr>
          <w:rFonts w:eastAsiaTheme="minorEastAsia" w:cs="Times New Roman"/>
          <w:sz w:val="28"/>
          <w:lang w:eastAsia="ru-RU"/>
        </w:rPr>
        <w:t xml:space="preserve">дукта. </w:t>
      </w:r>
    </w:p>
    <w:p w14:paraId="50BC7748" w14:textId="77777777" w:rsidR="00EE483E" w:rsidRPr="00884362" w:rsidRDefault="00EE483E" w:rsidP="00EE48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62">
        <w:rPr>
          <w:rFonts w:ascii="Times New Roman" w:hAnsi="Times New Roman" w:cs="Times New Roman"/>
          <w:sz w:val="28"/>
          <w:szCs w:val="28"/>
        </w:rPr>
        <w:t>3.</w:t>
      </w:r>
      <w:r w:rsidRPr="00884362">
        <w:rPr>
          <w:rFonts w:cs="Times New Roman"/>
          <w:sz w:val="28"/>
        </w:rPr>
        <w:t> </w:t>
      </w:r>
      <w:r w:rsidRPr="00884362">
        <w:rPr>
          <w:rFonts w:ascii="Times New Roman" w:hAnsi="Times New Roman" w:cs="Times New Roman"/>
          <w:sz w:val="28"/>
          <w:szCs w:val="28"/>
        </w:rPr>
        <w:t>Условия предоставления микрозаймов субъектам</w:t>
      </w:r>
      <w:r w:rsidR="003C48F5" w:rsidRPr="00884362">
        <w:rPr>
          <w:rFonts w:ascii="Times New Roman" w:hAnsi="Times New Roman" w:cs="Times New Roman"/>
          <w:sz w:val="28"/>
          <w:szCs w:val="28"/>
        </w:rPr>
        <w:t xml:space="preserve"> малого и </w:t>
      </w:r>
      <w:r w:rsidRPr="00884362">
        <w:rPr>
          <w:rFonts w:ascii="Times New Roman" w:hAnsi="Times New Roman" w:cs="Times New Roman"/>
          <w:sz w:val="28"/>
          <w:szCs w:val="28"/>
        </w:rPr>
        <w:t>среднего предпринимательства и физическим лицам, применяющих специальный налоговый режим «Налог на профессиональный доход»</w:t>
      </w:r>
      <w:r w:rsidR="00591FAF" w:rsidRPr="008843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7174" w:rsidRPr="00884362">
        <w:rPr>
          <w:rFonts w:ascii="Times New Roman" w:hAnsi="Times New Roman" w:cs="Times New Roman"/>
          <w:sz w:val="28"/>
          <w:szCs w:val="28"/>
        </w:rPr>
        <w:t>-</w:t>
      </w:r>
      <w:r w:rsidR="00591FAF" w:rsidRPr="00884362">
        <w:rPr>
          <w:rFonts w:ascii="Times New Roman" w:hAnsi="Times New Roman" w:cs="Times New Roman"/>
          <w:sz w:val="28"/>
          <w:szCs w:val="28"/>
        </w:rPr>
        <w:t xml:space="preserve"> Заявитель)</w:t>
      </w:r>
      <w:r w:rsidRPr="00884362">
        <w:rPr>
          <w:rFonts w:ascii="Times New Roman" w:hAnsi="Times New Roman" w:cs="Times New Roman"/>
          <w:sz w:val="28"/>
          <w:szCs w:val="28"/>
        </w:rPr>
        <w:t xml:space="preserve">, являющимся членам семьи (супругом, супругой, матерью, отцом, сыном, дочерью) лиц, призванных на военную службу по мобилизации </w:t>
      </w:r>
      <w:r w:rsidR="003C48F5" w:rsidRPr="00884362">
        <w:rPr>
          <w:rFonts w:ascii="Times New Roman" w:hAnsi="Times New Roman" w:cs="Times New Roman"/>
          <w:sz w:val="28"/>
          <w:szCs w:val="28"/>
        </w:rPr>
        <w:br/>
      </w:r>
      <w:r w:rsidRPr="00884362">
        <w:rPr>
          <w:rFonts w:ascii="Times New Roman" w:hAnsi="Times New Roman" w:cs="Times New Roman"/>
          <w:sz w:val="28"/>
          <w:szCs w:val="28"/>
        </w:rPr>
        <w:lastRenderedPageBreak/>
        <w:t>в Вооруженные Силы Российской Федерации или заключивш</w:t>
      </w:r>
      <w:r w:rsidR="007F7174" w:rsidRPr="00884362">
        <w:rPr>
          <w:rFonts w:ascii="Times New Roman" w:hAnsi="Times New Roman" w:cs="Times New Roman"/>
          <w:sz w:val="28"/>
          <w:szCs w:val="28"/>
        </w:rPr>
        <w:t>их</w:t>
      </w:r>
      <w:r w:rsidRPr="00884362"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3C48F5" w:rsidRPr="00884362">
        <w:rPr>
          <w:rFonts w:ascii="Times New Roman" w:hAnsi="Times New Roman" w:cs="Times New Roman"/>
          <w:sz w:val="28"/>
          <w:szCs w:val="28"/>
        </w:rPr>
        <w:br/>
      </w:r>
      <w:r w:rsidRPr="00884362">
        <w:rPr>
          <w:rFonts w:ascii="Times New Roman" w:hAnsi="Times New Roman" w:cs="Times New Roman"/>
          <w:sz w:val="28"/>
          <w:szCs w:val="28"/>
        </w:rPr>
        <w:t>о добровольном содействии в выполнении задач, возложенных на Вооруженные Силы Российской Федерации</w:t>
      </w:r>
      <w:r w:rsidR="00591FAF" w:rsidRPr="00884362">
        <w:rPr>
          <w:rFonts w:ascii="Times New Roman" w:hAnsi="Times New Roman" w:cs="Times New Roman"/>
          <w:sz w:val="28"/>
          <w:szCs w:val="28"/>
        </w:rPr>
        <w:t xml:space="preserve"> (далее - мобилизованное лицо)</w:t>
      </w:r>
      <w:r w:rsidRPr="00884362">
        <w:rPr>
          <w:rFonts w:ascii="Times New Roman" w:hAnsi="Times New Roman" w:cs="Times New Roman"/>
          <w:sz w:val="28"/>
          <w:szCs w:val="28"/>
        </w:rPr>
        <w:t>.</w:t>
      </w:r>
    </w:p>
    <w:p w14:paraId="6938EB95" w14:textId="77777777" w:rsidR="003C48F5" w:rsidRPr="00884362" w:rsidRDefault="003C48F5" w:rsidP="003C48F5">
      <w:pPr>
        <w:shd w:val="clear" w:color="auto" w:fill="FFFFFF"/>
        <w:ind w:firstLine="709"/>
        <w:jc w:val="both"/>
        <w:rPr>
          <w:rFonts w:eastAsiaTheme="minorEastAsia" w:cs="Times New Roman"/>
          <w:sz w:val="28"/>
          <w:lang w:eastAsia="ru-RU"/>
        </w:rPr>
      </w:pPr>
      <w:r w:rsidRPr="00884362">
        <w:rPr>
          <w:rFonts w:eastAsiaTheme="minorEastAsia" w:cs="Times New Roman"/>
          <w:sz w:val="28"/>
          <w:lang w:eastAsia="ru-RU"/>
        </w:rPr>
        <w:t>3.1. Максимальный объем средств, предусмотренный к выдаче по данному продукту, - 20 000 000 (двадцать миллионов) рублей.</w:t>
      </w:r>
    </w:p>
    <w:p w14:paraId="47B29895" w14:textId="77777777" w:rsidR="003C48F5" w:rsidRPr="00884362" w:rsidRDefault="003C48F5" w:rsidP="003C48F5">
      <w:pPr>
        <w:shd w:val="clear" w:color="auto" w:fill="FFFFFF"/>
        <w:ind w:firstLine="709"/>
        <w:jc w:val="both"/>
        <w:rPr>
          <w:rFonts w:eastAsiaTheme="minorEastAsia" w:cs="Times New Roman"/>
          <w:sz w:val="28"/>
          <w:lang w:eastAsia="ru-RU"/>
        </w:rPr>
      </w:pPr>
      <w:r w:rsidRPr="00884362">
        <w:rPr>
          <w:rFonts w:eastAsiaTheme="minorEastAsia" w:cs="Times New Roman"/>
          <w:sz w:val="28"/>
          <w:lang w:eastAsia="ru-RU"/>
        </w:rPr>
        <w:t xml:space="preserve">3.2. Максимальный размер микрозайма на одного Заемщика - </w:t>
      </w:r>
      <w:r w:rsidRPr="00884362">
        <w:rPr>
          <w:rFonts w:eastAsiaTheme="minorEastAsia" w:cs="Times New Roman"/>
          <w:sz w:val="28"/>
          <w:lang w:eastAsia="ru-RU"/>
        </w:rPr>
        <w:br/>
        <w:t>не более 2 000 000 (двух миллионов) рублей.</w:t>
      </w:r>
    </w:p>
    <w:p w14:paraId="299463B9" w14:textId="77777777" w:rsidR="003C48F5" w:rsidRPr="00884362" w:rsidRDefault="003C48F5" w:rsidP="003C48F5">
      <w:pPr>
        <w:shd w:val="clear" w:color="auto" w:fill="FFFFFF"/>
        <w:ind w:firstLine="709"/>
        <w:jc w:val="both"/>
        <w:rPr>
          <w:rFonts w:eastAsiaTheme="minorEastAsia" w:cs="Times New Roman"/>
          <w:sz w:val="28"/>
          <w:lang w:eastAsia="ru-RU"/>
        </w:rPr>
      </w:pPr>
      <w:r w:rsidRPr="00884362">
        <w:rPr>
          <w:rFonts w:eastAsiaTheme="minorEastAsia" w:cs="Times New Roman"/>
          <w:sz w:val="28"/>
          <w:lang w:eastAsia="ru-RU"/>
        </w:rPr>
        <w:t xml:space="preserve">3.3. Цели микрозайма - в соответствии с пунктами 3.1.1 и 3.1.2 </w:t>
      </w:r>
      <w:r w:rsidRPr="00884362">
        <w:rPr>
          <w:rFonts w:cs="Times New Roman"/>
          <w:sz w:val="28"/>
        </w:rPr>
        <w:t>Правил предоставления микрозаймов.</w:t>
      </w:r>
    </w:p>
    <w:p w14:paraId="3CC270A5" w14:textId="77777777" w:rsidR="003C48F5" w:rsidRPr="00884362" w:rsidRDefault="003C48F5" w:rsidP="003C48F5">
      <w:pPr>
        <w:shd w:val="clear" w:color="auto" w:fill="FFFFFF"/>
        <w:ind w:firstLine="709"/>
        <w:jc w:val="both"/>
        <w:rPr>
          <w:rFonts w:eastAsiaTheme="minorEastAsia" w:cs="Times New Roman"/>
          <w:sz w:val="28"/>
          <w:lang w:eastAsia="ru-RU"/>
        </w:rPr>
      </w:pPr>
      <w:r w:rsidRPr="00884362">
        <w:rPr>
          <w:rFonts w:eastAsiaTheme="minorEastAsia" w:cs="Times New Roman"/>
          <w:sz w:val="28"/>
          <w:lang w:eastAsia="ru-RU"/>
        </w:rPr>
        <w:t xml:space="preserve">3.4. Не более одного активного договора микрозайма в рамках данного продукта. </w:t>
      </w:r>
    </w:p>
    <w:p w14:paraId="0A684BE0" w14:textId="77777777" w:rsidR="00F956DC" w:rsidRPr="00884362" w:rsidRDefault="00F956DC" w:rsidP="00F956DC">
      <w:pPr>
        <w:ind w:firstLine="709"/>
        <w:jc w:val="both"/>
        <w:rPr>
          <w:rFonts w:cs="Times New Roman"/>
          <w:sz w:val="28"/>
        </w:rPr>
      </w:pPr>
      <w:r w:rsidRPr="00884362">
        <w:rPr>
          <w:rFonts w:eastAsiaTheme="minorEastAsia" w:cs="Times New Roman"/>
          <w:sz w:val="28"/>
          <w:lang w:eastAsia="ru-RU"/>
        </w:rPr>
        <w:t>3.</w:t>
      </w:r>
      <w:r w:rsidR="00B65AF7" w:rsidRPr="00884362">
        <w:rPr>
          <w:rFonts w:eastAsiaTheme="minorEastAsia" w:cs="Times New Roman"/>
          <w:sz w:val="28"/>
          <w:lang w:eastAsia="ru-RU"/>
        </w:rPr>
        <w:t>5</w:t>
      </w:r>
      <w:r w:rsidRPr="00884362">
        <w:rPr>
          <w:rFonts w:eastAsiaTheme="minorEastAsia" w:cs="Times New Roman"/>
          <w:sz w:val="28"/>
          <w:lang w:eastAsia="ru-RU"/>
        </w:rPr>
        <w:t xml:space="preserve">. </w:t>
      </w:r>
      <w:r w:rsidRPr="00884362">
        <w:rPr>
          <w:rFonts w:cs="Times New Roman"/>
          <w:sz w:val="28"/>
        </w:rPr>
        <w:t xml:space="preserve">Дополнительно к Перечню документов, указанных в приложениях 1.1., 2.1., 3.1. Правил предоставления микрозаймов Заявители, указанные в пункте </w:t>
      </w:r>
      <w:r w:rsidR="0004782A" w:rsidRPr="00884362">
        <w:rPr>
          <w:rFonts w:cs="Times New Roman"/>
          <w:sz w:val="28"/>
        </w:rPr>
        <w:t>3</w:t>
      </w:r>
      <w:r w:rsidRPr="00884362">
        <w:rPr>
          <w:rFonts w:cs="Times New Roman"/>
          <w:sz w:val="28"/>
        </w:rPr>
        <w:t xml:space="preserve"> настоящего порядка, предоставляют следующие документы:</w:t>
      </w:r>
    </w:p>
    <w:p w14:paraId="5E33935C" w14:textId="77777777" w:rsidR="0004782A" w:rsidRPr="00884362" w:rsidRDefault="0004782A" w:rsidP="000478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362">
        <w:rPr>
          <w:rFonts w:ascii="Times New Roman" w:hAnsi="Times New Roman" w:cs="Times New Roman"/>
          <w:sz w:val="28"/>
          <w:szCs w:val="28"/>
        </w:rPr>
        <w:t xml:space="preserve">- свидетельство о браке (для </w:t>
      </w:r>
      <w:r w:rsidR="00591FAF" w:rsidRPr="00884362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884362">
        <w:rPr>
          <w:rFonts w:ascii="Times New Roman" w:hAnsi="Times New Roman" w:cs="Times New Roman"/>
          <w:sz w:val="28"/>
          <w:szCs w:val="28"/>
        </w:rPr>
        <w:t xml:space="preserve">супругов, </w:t>
      </w:r>
      <w:r w:rsidR="00591FAF" w:rsidRPr="00884362">
        <w:rPr>
          <w:rFonts w:ascii="Times New Roman" w:hAnsi="Times New Roman" w:cs="Times New Roman"/>
          <w:sz w:val="28"/>
          <w:szCs w:val="28"/>
        </w:rPr>
        <w:t>мобилизованных лиц</w:t>
      </w:r>
      <w:r w:rsidRPr="00884362">
        <w:rPr>
          <w:rFonts w:ascii="Times New Roman" w:hAnsi="Times New Roman" w:cs="Times New Roman"/>
          <w:sz w:val="28"/>
          <w:szCs w:val="28"/>
        </w:rPr>
        <w:t>);</w:t>
      </w:r>
    </w:p>
    <w:p w14:paraId="7BA91918" w14:textId="77777777" w:rsidR="0004782A" w:rsidRPr="00884362" w:rsidRDefault="003C48F5" w:rsidP="000478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362">
        <w:rPr>
          <w:rFonts w:ascii="Times New Roman" w:hAnsi="Times New Roman" w:cs="Times New Roman"/>
          <w:sz w:val="28"/>
          <w:szCs w:val="28"/>
        </w:rPr>
        <w:t>- </w:t>
      </w:r>
      <w:r w:rsidR="0004782A" w:rsidRPr="00884362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 w:rsidR="00591FAF" w:rsidRPr="00884362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04782A" w:rsidRPr="00884362">
        <w:rPr>
          <w:rFonts w:ascii="Times New Roman" w:hAnsi="Times New Roman" w:cs="Times New Roman"/>
          <w:sz w:val="28"/>
          <w:szCs w:val="28"/>
        </w:rPr>
        <w:t xml:space="preserve">сына или дочери, </w:t>
      </w:r>
      <w:r w:rsidR="00591FAF" w:rsidRPr="00884362">
        <w:rPr>
          <w:rFonts w:ascii="Times New Roman" w:hAnsi="Times New Roman" w:cs="Times New Roman"/>
          <w:sz w:val="28"/>
          <w:szCs w:val="28"/>
        </w:rPr>
        <w:t>мобилизованного лица</w:t>
      </w:r>
      <w:r w:rsidR="0004782A" w:rsidRPr="00884362">
        <w:rPr>
          <w:rFonts w:ascii="Times New Roman" w:hAnsi="Times New Roman" w:cs="Times New Roman"/>
          <w:sz w:val="28"/>
          <w:szCs w:val="28"/>
        </w:rPr>
        <w:t>;</w:t>
      </w:r>
    </w:p>
    <w:p w14:paraId="2134A468" w14:textId="77777777" w:rsidR="0004782A" w:rsidRPr="00884362" w:rsidRDefault="0004782A" w:rsidP="000478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362">
        <w:rPr>
          <w:rFonts w:ascii="Times New Roman" w:hAnsi="Times New Roman" w:cs="Times New Roman"/>
          <w:sz w:val="28"/>
          <w:szCs w:val="28"/>
        </w:rPr>
        <w:t xml:space="preserve">- свидетельство о рождении </w:t>
      </w:r>
      <w:r w:rsidR="00591FAF" w:rsidRPr="00884362">
        <w:rPr>
          <w:rFonts w:ascii="Times New Roman" w:hAnsi="Times New Roman" w:cs="Times New Roman"/>
          <w:sz w:val="28"/>
          <w:szCs w:val="28"/>
        </w:rPr>
        <w:t>мобилизованного лица</w:t>
      </w:r>
      <w:r w:rsidRPr="00884362">
        <w:rPr>
          <w:rFonts w:ascii="Times New Roman" w:hAnsi="Times New Roman" w:cs="Times New Roman"/>
          <w:sz w:val="28"/>
          <w:szCs w:val="28"/>
        </w:rPr>
        <w:t xml:space="preserve"> (для </w:t>
      </w:r>
      <w:r w:rsidR="00591FAF" w:rsidRPr="00884362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884362">
        <w:rPr>
          <w:rFonts w:ascii="Times New Roman" w:hAnsi="Times New Roman" w:cs="Times New Roman"/>
          <w:sz w:val="28"/>
          <w:szCs w:val="28"/>
        </w:rPr>
        <w:t>матерей и отцов</w:t>
      </w:r>
      <w:r w:rsidR="00591FAF" w:rsidRPr="00884362">
        <w:rPr>
          <w:rFonts w:ascii="Times New Roman" w:hAnsi="Times New Roman" w:cs="Times New Roman"/>
          <w:sz w:val="28"/>
          <w:szCs w:val="28"/>
        </w:rPr>
        <w:t xml:space="preserve"> мобилизованных лиц</w:t>
      </w:r>
      <w:r w:rsidRPr="00884362">
        <w:rPr>
          <w:rFonts w:ascii="Times New Roman" w:hAnsi="Times New Roman" w:cs="Times New Roman"/>
          <w:sz w:val="28"/>
          <w:szCs w:val="28"/>
        </w:rPr>
        <w:t>);</w:t>
      </w:r>
    </w:p>
    <w:p w14:paraId="7B93F8D4" w14:textId="2708569D" w:rsidR="0004782A" w:rsidRPr="00884362" w:rsidRDefault="0004782A" w:rsidP="0004782A">
      <w:pPr>
        <w:ind w:firstLine="709"/>
        <w:jc w:val="both"/>
        <w:rPr>
          <w:rFonts w:eastAsia="Times New Roman" w:cs="Times New Roman"/>
          <w:sz w:val="28"/>
        </w:rPr>
      </w:pPr>
      <w:r w:rsidRPr="00884362">
        <w:rPr>
          <w:rFonts w:cs="Times New Roman"/>
          <w:sz w:val="28"/>
        </w:rPr>
        <w:t xml:space="preserve">- </w:t>
      </w:r>
      <w:r w:rsidRPr="00884362">
        <w:rPr>
          <w:rFonts w:eastAsia="Times New Roman" w:cs="Times New Roman"/>
          <w:sz w:val="28"/>
        </w:rPr>
        <w:t>копия повестки о призыве по мобилизации</w:t>
      </w:r>
      <w:r w:rsidR="0014553F" w:rsidRPr="00884362">
        <w:rPr>
          <w:rFonts w:eastAsia="Times New Roman" w:cs="Times New Roman"/>
          <w:sz w:val="28"/>
        </w:rPr>
        <w:t xml:space="preserve"> или мобилизационного предписания, </w:t>
      </w:r>
      <w:r w:rsidRPr="00884362">
        <w:rPr>
          <w:rFonts w:eastAsia="Times New Roman" w:cs="Times New Roman"/>
          <w:sz w:val="28"/>
        </w:rPr>
        <w:t>уведомление</w:t>
      </w:r>
      <w:r w:rsidR="0014553F" w:rsidRPr="00884362">
        <w:rPr>
          <w:rFonts w:eastAsia="Times New Roman" w:cs="Times New Roman"/>
          <w:sz w:val="28"/>
        </w:rPr>
        <w:t xml:space="preserve"> </w:t>
      </w:r>
      <w:r w:rsidRPr="00884362">
        <w:rPr>
          <w:rFonts w:eastAsia="Times New Roman" w:cs="Times New Roman"/>
          <w:sz w:val="28"/>
        </w:rPr>
        <w:t xml:space="preserve">о заключении контракта, при наличии копия контракта. </w:t>
      </w:r>
    </w:p>
    <w:p w14:paraId="76BDCF0E" w14:textId="77777777" w:rsidR="001B1B53" w:rsidRPr="00884362" w:rsidRDefault="00591FAF" w:rsidP="00591F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362">
        <w:rPr>
          <w:rFonts w:ascii="Times New Roman" w:hAnsi="Times New Roman" w:cs="Times New Roman"/>
          <w:sz w:val="28"/>
          <w:szCs w:val="28"/>
        </w:rPr>
        <w:t>4</w:t>
      </w:r>
      <w:r w:rsidR="001B1B53" w:rsidRPr="00884362">
        <w:rPr>
          <w:rFonts w:ascii="Times New Roman" w:hAnsi="Times New Roman" w:cs="Times New Roman"/>
          <w:sz w:val="28"/>
          <w:szCs w:val="28"/>
        </w:rPr>
        <w:t>.</w:t>
      </w:r>
      <w:r w:rsidR="003C48F5" w:rsidRPr="00884362">
        <w:rPr>
          <w:rFonts w:ascii="Times New Roman" w:hAnsi="Times New Roman" w:cs="Times New Roman"/>
          <w:sz w:val="28"/>
          <w:szCs w:val="28"/>
        </w:rPr>
        <w:t> </w:t>
      </w:r>
      <w:r w:rsidR="001B1B53" w:rsidRPr="00884362">
        <w:rPr>
          <w:rFonts w:ascii="Times New Roman" w:hAnsi="Times New Roman" w:cs="Times New Roman"/>
          <w:sz w:val="28"/>
          <w:szCs w:val="28"/>
        </w:rPr>
        <w:t xml:space="preserve">Во всех остальных аспектах, касающихся предоставления микрозаймов, девствуют нормы Правил предоставления микрозаймов. </w:t>
      </w:r>
    </w:p>
    <w:p w14:paraId="6ABD379B" w14:textId="77777777" w:rsidR="001B1B53" w:rsidRPr="00884362" w:rsidRDefault="001B1B53" w:rsidP="005B29CF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780B2852" w14:textId="77777777" w:rsidR="003C48F5" w:rsidRPr="00884362" w:rsidRDefault="003C48F5" w:rsidP="005B29CF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14:paraId="5F16CB05" w14:textId="77777777" w:rsidR="00843D32" w:rsidRDefault="0055329C" w:rsidP="0055329C">
      <w:pPr>
        <w:pStyle w:val="ConsPlusNormal"/>
        <w:spacing w:before="200"/>
        <w:jc w:val="center"/>
      </w:pPr>
      <w:r w:rsidRPr="00884362">
        <w:t>___________________</w:t>
      </w:r>
      <w:r w:rsidR="00A72189" w:rsidRPr="00884362">
        <w:t>».</w:t>
      </w:r>
    </w:p>
    <w:sectPr w:rsidR="00843D32" w:rsidSect="002905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F24D" w14:textId="77777777" w:rsidR="00EC0680" w:rsidRDefault="00EC0680" w:rsidP="00290583">
      <w:r>
        <w:separator/>
      </w:r>
    </w:p>
  </w:endnote>
  <w:endnote w:type="continuationSeparator" w:id="0">
    <w:p w14:paraId="6335F736" w14:textId="77777777" w:rsidR="00EC0680" w:rsidRDefault="00EC0680" w:rsidP="0029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A570" w14:textId="77777777" w:rsidR="00EC0680" w:rsidRDefault="00EC0680" w:rsidP="00290583">
      <w:r>
        <w:separator/>
      </w:r>
    </w:p>
  </w:footnote>
  <w:footnote w:type="continuationSeparator" w:id="0">
    <w:p w14:paraId="3ECC2A55" w14:textId="77777777" w:rsidR="00EC0680" w:rsidRDefault="00EC0680" w:rsidP="0029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9955"/>
      <w:docPartObj>
        <w:docPartGallery w:val="Page Numbers (Top of Page)"/>
        <w:docPartUnique/>
      </w:docPartObj>
    </w:sdtPr>
    <w:sdtContent>
      <w:p w14:paraId="653C3114" w14:textId="77777777" w:rsidR="00290583" w:rsidRDefault="001455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3C978" w14:textId="77777777" w:rsidR="00290583" w:rsidRDefault="002905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38D9"/>
    <w:multiLevelType w:val="multilevel"/>
    <w:tmpl w:val="2CC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079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2E"/>
    <w:rsid w:val="00035330"/>
    <w:rsid w:val="0004782A"/>
    <w:rsid w:val="00070170"/>
    <w:rsid w:val="001400E8"/>
    <w:rsid w:val="0014553F"/>
    <w:rsid w:val="001802D8"/>
    <w:rsid w:val="001B1B53"/>
    <w:rsid w:val="00290583"/>
    <w:rsid w:val="003852BD"/>
    <w:rsid w:val="003C48F5"/>
    <w:rsid w:val="00517C05"/>
    <w:rsid w:val="0055329C"/>
    <w:rsid w:val="00591FAF"/>
    <w:rsid w:val="005B29CF"/>
    <w:rsid w:val="005F11D9"/>
    <w:rsid w:val="005F45BD"/>
    <w:rsid w:val="00637433"/>
    <w:rsid w:val="00695406"/>
    <w:rsid w:val="007D3210"/>
    <w:rsid w:val="007F7174"/>
    <w:rsid w:val="00843D32"/>
    <w:rsid w:val="00884362"/>
    <w:rsid w:val="00A72189"/>
    <w:rsid w:val="00B2072E"/>
    <w:rsid w:val="00B2356B"/>
    <w:rsid w:val="00B65AF7"/>
    <w:rsid w:val="00BC3786"/>
    <w:rsid w:val="00BD4582"/>
    <w:rsid w:val="00BF0622"/>
    <w:rsid w:val="00C26175"/>
    <w:rsid w:val="00C66A35"/>
    <w:rsid w:val="00C82423"/>
    <w:rsid w:val="00EC0680"/>
    <w:rsid w:val="00EE483E"/>
    <w:rsid w:val="00F956DC"/>
    <w:rsid w:val="00FC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DDE8"/>
  <w15:docId w15:val="{B689F8C6-32A8-4A5F-8A21-4451375F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72E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Normal (Web)"/>
    <w:basedOn w:val="a"/>
    <w:uiPriority w:val="99"/>
    <w:semiHidden/>
    <w:unhideWhenUsed/>
    <w:rsid w:val="005B29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B29CF"/>
    <w:rPr>
      <w:b/>
      <w:bCs/>
    </w:rPr>
  </w:style>
  <w:style w:type="paragraph" w:customStyle="1" w:styleId="Default">
    <w:name w:val="Default"/>
    <w:uiPriority w:val="99"/>
    <w:rsid w:val="00C66A35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05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583"/>
  </w:style>
  <w:style w:type="paragraph" w:styleId="a7">
    <w:name w:val="footer"/>
    <w:basedOn w:val="a"/>
    <w:link w:val="a8"/>
    <w:uiPriority w:val="99"/>
    <w:semiHidden/>
    <w:unhideWhenUsed/>
    <w:rsid w:val="002905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Юзыкайн</dc:creator>
  <cp:lastModifiedBy>Александра Попкова</cp:lastModifiedBy>
  <cp:revision>2</cp:revision>
  <dcterms:created xsi:type="dcterms:W3CDTF">2022-12-05T07:02:00Z</dcterms:created>
  <dcterms:modified xsi:type="dcterms:W3CDTF">2022-12-05T07:02:00Z</dcterms:modified>
</cp:coreProperties>
</file>