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8672" w14:textId="414A4022" w:rsidR="00676F40" w:rsidRPr="00676F40" w:rsidRDefault="00676F40" w:rsidP="00676F40">
      <w:pPr>
        <w:spacing w:after="0" w:line="240" w:lineRule="auto"/>
        <w:ind w:left="5528"/>
        <w:jc w:val="center"/>
        <w:rPr>
          <w:rFonts w:ascii="Times New Roman" w:hAnsi="Times New Roman"/>
          <w:bCs/>
        </w:rPr>
      </w:pPr>
      <w:r w:rsidRPr="00676F40">
        <w:rPr>
          <w:rFonts w:ascii="Times New Roman" w:hAnsi="Times New Roman"/>
          <w:bCs/>
        </w:rPr>
        <w:t>Приложение №</w:t>
      </w:r>
      <w:r w:rsidR="00C509F0">
        <w:rPr>
          <w:rFonts w:ascii="Times New Roman" w:hAnsi="Times New Roman"/>
          <w:bCs/>
        </w:rPr>
        <w:t>__</w:t>
      </w:r>
      <w:r w:rsidRPr="00676F40">
        <w:rPr>
          <w:rFonts w:ascii="Times New Roman" w:hAnsi="Times New Roman"/>
          <w:bCs/>
        </w:rPr>
        <w:t xml:space="preserve"> к протоколу № 2 от </w:t>
      </w:r>
      <w:r w:rsidR="00C509F0">
        <w:rPr>
          <w:rFonts w:ascii="Times New Roman" w:hAnsi="Times New Roman"/>
          <w:bCs/>
        </w:rPr>
        <w:t>19</w:t>
      </w:r>
      <w:r w:rsidRPr="00676F40">
        <w:rPr>
          <w:rFonts w:ascii="Times New Roman" w:hAnsi="Times New Roman"/>
          <w:bCs/>
        </w:rPr>
        <w:t>.04.2024</w:t>
      </w:r>
      <w:r>
        <w:rPr>
          <w:rFonts w:ascii="Times New Roman" w:hAnsi="Times New Roman"/>
          <w:bCs/>
        </w:rPr>
        <w:t xml:space="preserve"> </w:t>
      </w:r>
      <w:r w:rsidRPr="00676F40">
        <w:rPr>
          <w:rFonts w:ascii="Times New Roman" w:hAnsi="Times New Roman"/>
          <w:bCs/>
        </w:rPr>
        <w:t>заседания Правления Фонда</w:t>
      </w:r>
    </w:p>
    <w:p w14:paraId="1D787154" w14:textId="4610668E" w:rsidR="00B02A23" w:rsidRPr="0078569A" w:rsidRDefault="00B02A23" w:rsidP="00B02A23">
      <w:pPr>
        <w:pStyle w:val="ac"/>
        <w:tabs>
          <w:tab w:val="left" w:pos="708"/>
        </w:tabs>
        <w:ind w:left="360"/>
        <w:jc w:val="right"/>
        <w:rPr>
          <w:rFonts w:ascii="Times New Roman" w:hAnsi="Times New Roman"/>
          <w:bCs/>
          <w:sz w:val="28"/>
        </w:rPr>
      </w:pPr>
    </w:p>
    <w:p w14:paraId="25B95AD8" w14:textId="679C1FB8" w:rsidR="003548EE" w:rsidRPr="00B41066" w:rsidRDefault="003548EE" w:rsidP="003548EE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B41066">
        <w:rPr>
          <w:rFonts w:ascii="Times New Roman" w:hAnsi="Times New Roman"/>
          <w:bCs/>
          <w:sz w:val="28"/>
          <w:szCs w:val="28"/>
        </w:rPr>
        <w:t>Утвержден</w:t>
      </w:r>
    </w:p>
    <w:p w14:paraId="52DEE06B" w14:textId="7F6EE2E1" w:rsidR="003548EE" w:rsidRPr="00B41066" w:rsidRDefault="003548EE" w:rsidP="003548EE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B41066">
        <w:rPr>
          <w:rFonts w:ascii="Times New Roman" w:hAnsi="Times New Roman"/>
          <w:bCs/>
          <w:sz w:val="28"/>
          <w:szCs w:val="28"/>
        </w:rPr>
        <w:t xml:space="preserve">ешением Правления </w:t>
      </w:r>
      <w:r>
        <w:rPr>
          <w:rFonts w:ascii="Times New Roman" w:hAnsi="Times New Roman"/>
          <w:bCs/>
          <w:sz w:val="28"/>
          <w:szCs w:val="28"/>
        </w:rPr>
        <w:t>МКК Фонд поддержки предпринимательства Р</w:t>
      </w:r>
      <w:r w:rsidRPr="00B41066">
        <w:rPr>
          <w:rFonts w:ascii="Times New Roman" w:hAnsi="Times New Roman"/>
          <w:bCs/>
          <w:sz w:val="28"/>
          <w:szCs w:val="28"/>
        </w:rPr>
        <w:t>МЭ</w:t>
      </w:r>
    </w:p>
    <w:p w14:paraId="4B543B71" w14:textId="4E2ACB9A" w:rsidR="003548EE" w:rsidRDefault="003548EE" w:rsidP="003548EE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B41066">
        <w:rPr>
          <w:rFonts w:ascii="Times New Roman" w:hAnsi="Times New Roman"/>
          <w:bCs/>
          <w:sz w:val="28"/>
          <w:szCs w:val="28"/>
        </w:rPr>
        <w:t>протокол заседания</w:t>
      </w:r>
      <w:r w:rsidR="00676F40">
        <w:rPr>
          <w:rFonts w:ascii="Times New Roman" w:hAnsi="Times New Roman"/>
          <w:bCs/>
          <w:sz w:val="28"/>
          <w:szCs w:val="28"/>
        </w:rPr>
        <w:t xml:space="preserve"> №2</w:t>
      </w:r>
    </w:p>
    <w:p w14:paraId="79793E55" w14:textId="3383C366" w:rsidR="003548EE" w:rsidRPr="00B41066" w:rsidRDefault="003548EE" w:rsidP="003548EE">
      <w:pPr>
        <w:suppressAutoHyphens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B41066">
        <w:rPr>
          <w:rFonts w:ascii="Times New Roman" w:hAnsi="Times New Roman"/>
          <w:bCs/>
          <w:sz w:val="28"/>
          <w:szCs w:val="28"/>
        </w:rPr>
        <w:t xml:space="preserve">от </w:t>
      </w:r>
      <w:r w:rsidR="00C509F0">
        <w:rPr>
          <w:rFonts w:ascii="Times New Roman" w:hAnsi="Times New Roman"/>
          <w:bCs/>
          <w:sz w:val="28"/>
          <w:szCs w:val="28"/>
        </w:rPr>
        <w:t>19</w:t>
      </w:r>
      <w:r w:rsidR="00676F40">
        <w:rPr>
          <w:rFonts w:ascii="Times New Roman" w:hAnsi="Times New Roman"/>
          <w:bCs/>
          <w:sz w:val="28"/>
          <w:szCs w:val="28"/>
        </w:rPr>
        <w:t>.04.</w:t>
      </w:r>
      <w:r w:rsidRPr="00B41066">
        <w:rPr>
          <w:rFonts w:ascii="Times New Roman" w:hAnsi="Times New Roman"/>
          <w:bCs/>
          <w:sz w:val="28"/>
          <w:szCs w:val="28"/>
        </w:rPr>
        <w:t>202</w:t>
      </w:r>
      <w:r w:rsidR="00676F40">
        <w:rPr>
          <w:rFonts w:ascii="Times New Roman" w:hAnsi="Times New Roman"/>
          <w:bCs/>
          <w:sz w:val="28"/>
          <w:szCs w:val="28"/>
        </w:rPr>
        <w:t>4</w:t>
      </w:r>
      <w:r w:rsidRPr="00B41066">
        <w:rPr>
          <w:rFonts w:ascii="Times New Roman" w:hAnsi="Times New Roman"/>
          <w:bCs/>
          <w:sz w:val="28"/>
          <w:szCs w:val="28"/>
        </w:rPr>
        <w:t>)</w:t>
      </w:r>
    </w:p>
    <w:p w14:paraId="2BCA19DC" w14:textId="77777777" w:rsidR="00D04AA6" w:rsidRPr="00CD2E3F" w:rsidRDefault="00D04AA6" w:rsidP="00D04AA6">
      <w:pPr>
        <w:pStyle w:val="af3"/>
        <w:spacing w:line="240" w:lineRule="auto"/>
        <w:rPr>
          <w:rFonts w:ascii="Times New Roman" w:hAnsi="Times New Roman"/>
          <w:szCs w:val="24"/>
        </w:rPr>
      </w:pPr>
    </w:p>
    <w:p w14:paraId="034ECD97" w14:textId="77777777" w:rsidR="00D04AA6" w:rsidRPr="00CD2E3F" w:rsidRDefault="00D04AA6" w:rsidP="00D04AA6">
      <w:pPr>
        <w:pStyle w:val="af3"/>
        <w:spacing w:line="240" w:lineRule="auto"/>
        <w:rPr>
          <w:rFonts w:ascii="Times New Roman" w:hAnsi="Times New Roman"/>
          <w:szCs w:val="24"/>
        </w:rPr>
      </w:pPr>
    </w:p>
    <w:p w14:paraId="0131C3F8" w14:textId="45989FC8" w:rsidR="008B7696" w:rsidRPr="003548EE" w:rsidRDefault="003548EE" w:rsidP="00D04AA6">
      <w:pPr>
        <w:pStyle w:val="af3"/>
        <w:spacing w:line="240" w:lineRule="auto"/>
        <w:rPr>
          <w:rFonts w:ascii="Times New Roman" w:hAnsi="Times New Roman"/>
          <w:sz w:val="28"/>
          <w:szCs w:val="28"/>
        </w:rPr>
      </w:pPr>
      <w:r w:rsidRPr="003548EE">
        <w:rPr>
          <w:rFonts w:ascii="Times New Roman" w:hAnsi="Times New Roman"/>
          <w:sz w:val="28"/>
          <w:szCs w:val="28"/>
        </w:rPr>
        <w:t>ПОРЯДОК</w:t>
      </w:r>
    </w:p>
    <w:p w14:paraId="6D37B7B7" w14:textId="2930F6DA" w:rsidR="008B7696" w:rsidRPr="003548EE" w:rsidRDefault="003548EE" w:rsidP="00D04AA6">
      <w:pPr>
        <w:pStyle w:val="af3"/>
        <w:spacing w:line="240" w:lineRule="auto"/>
        <w:rPr>
          <w:rFonts w:ascii="Times New Roman" w:hAnsi="Times New Roman"/>
          <w:sz w:val="28"/>
          <w:szCs w:val="28"/>
        </w:rPr>
      </w:pPr>
      <w:r w:rsidRPr="003548EE">
        <w:rPr>
          <w:rFonts w:ascii="Times New Roman" w:hAnsi="Times New Roman"/>
          <w:sz w:val="28"/>
          <w:szCs w:val="28"/>
        </w:rPr>
        <w:t>по работе с проблемными активами гарантийного фонда</w:t>
      </w:r>
    </w:p>
    <w:p w14:paraId="42D76C4E" w14:textId="3B5FA142" w:rsidR="003548EE" w:rsidRPr="003548EE" w:rsidRDefault="003548EE" w:rsidP="00D04AA6">
      <w:pPr>
        <w:pStyle w:val="af3"/>
        <w:spacing w:line="240" w:lineRule="auto"/>
        <w:rPr>
          <w:rFonts w:ascii="Times New Roman" w:hAnsi="Times New Roman"/>
          <w:sz w:val="28"/>
          <w:szCs w:val="28"/>
        </w:rPr>
      </w:pPr>
      <w:r w:rsidRPr="003548EE">
        <w:rPr>
          <w:rFonts w:ascii="Times New Roman" w:hAnsi="Times New Roman"/>
          <w:sz w:val="28"/>
          <w:szCs w:val="28"/>
        </w:rPr>
        <w:t>М</w:t>
      </w:r>
      <w:r w:rsidR="00676F40">
        <w:rPr>
          <w:rFonts w:ascii="Times New Roman" w:hAnsi="Times New Roman"/>
          <w:sz w:val="28"/>
          <w:szCs w:val="28"/>
        </w:rPr>
        <w:t>икрокредитной компании «</w:t>
      </w:r>
      <w:r w:rsidRPr="003548EE">
        <w:rPr>
          <w:rFonts w:ascii="Times New Roman" w:hAnsi="Times New Roman"/>
          <w:sz w:val="28"/>
          <w:szCs w:val="28"/>
        </w:rPr>
        <w:t>Фонд поддержки предпринимательства Р</w:t>
      </w:r>
      <w:r w:rsidR="00676F40">
        <w:rPr>
          <w:rFonts w:ascii="Times New Roman" w:hAnsi="Times New Roman"/>
          <w:sz w:val="28"/>
          <w:szCs w:val="28"/>
        </w:rPr>
        <w:t xml:space="preserve">еспублики </w:t>
      </w:r>
      <w:r w:rsidRPr="003548EE">
        <w:rPr>
          <w:rFonts w:ascii="Times New Roman" w:hAnsi="Times New Roman"/>
          <w:sz w:val="28"/>
          <w:szCs w:val="28"/>
        </w:rPr>
        <w:t>М</w:t>
      </w:r>
      <w:r w:rsidR="00676F40">
        <w:rPr>
          <w:rFonts w:ascii="Times New Roman" w:hAnsi="Times New Roman"/>
          <w:sz w:val="28"/>
          <w:szCs w:val="28"/>
        </w:rPr>
        <w:t xml:space="preserve">арий </w:t>
      </w:r>
      <w:r w:rsidRPr="003548EE">
        <w:rPr>
          <w:rFonts w:ascii="Times New Roman" w:hAnsi="Times New Roman"/>
          <w:sz w:val="28"/>
          <w:szCs w:val="28"/>
        </w:rPr>
        <w:t>Э</w:t>
      </w:r>
      <w:r w:rsidR="00676F40">
        <w:rPr>
          <w:rFonts w:ascii="Times New Roman" w:hAnsi="Times New Roman"/>
          <w:sz w:val="28"/>
          <w:szCs w:val="28"/>
        </w:rPr>
        <w:t>л»</w:t>
      </w:r>
    </w:p>
    <w:p w14:paraId="0D8FE848" w14:textId="77777777" w:rsidR="008B7696" w:rsidRPr="00CD2E3F" w:rsidRDefault="008B7696" w:rsidP="00D04AA6">
      <w:pPr>
        <w:pStyle w:val="af3"/>
        <w:spacing w:line="240" w:lineRule="auto"/>
        <w:rPr>
          <w:rFonts w:ascii="Times New Roman" w:hAnsi="Times New Roman"/>
          <w:szCs w:val="24"/>
        </w:rPr>
      </w:pPr>
    </w:p>
    <w:p w14:paraId="37FD6598" w14:textId="77777777" w:rsidR="002C64D8" w:rsidRDefault="002C64D8" w:rsidP="00D04AA6">
      <w:pPr>
        <w:pStyle w:val="af1"/>
        <w:spacing w:before="0" w:beforeAutospacing="0"/>
        <w:ind w:firstLine="709"/>
        <w:jc w:val="center"/>
        <w:rPr>
          <w:b/>
          <w:bCs/>
          <w:szCs w:val="24"/>
        </w:rPr>
      </w:pPr>
    </w:p>
    <w:p w14:paraId="2557BC07" w14:textId="77777777" w:rsidR="00255826" w:rsidRPr="005A3555" w:rsidRDefault="00255826" w:rsidP="005D19D3">
      <w:pPr>
        <w:pStyle w:val="a3"/>
        <w:numPr>
          <w:ilvl w:val="0"/>
          <w:numId w:val="16"/>
        </w:numPr>
        <w:ind w:left="0" w:firstLine="3119"/>
        <w:jc w:val="both"/>
        <w:rPr>
          <w:rFonts w:ascii="Times New Roman" w:hAnsi="Times New Roman"/>
          <w:b/>
          <w:sz w:val="28"/>
          <w:szCs w:val="28"/>
        </w:rPr>
      </w:pPr>
      <w:r w:rsidRPr="005A355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1D5286B" w14:textId="1F71D3F6" w:rsidR="00D25753" w:rsidRDefault="003C644C" w:rsidP="00836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548EE">
        <w:rPr>
          <w:rFonts w:ascii="Times New Roman" w:hAnsi="Times New Roman"/>
          <w:sz w:val="28"/>
          <w:szCs w:val="28"/>
        </w:rPr>
        <w:t>Порядок по</w:t>
      </w:r>
      <w:r w:rsidR="000037B9" w:rsidRPr="005A3555">
        <w:rPr>
          <w:rFonts w:ascii="Times New Roman" w:hAnsi="Times New Roman"/>
          <w:sz w:val="28"/>
          <w:szCs w:val="28"/>
        </w:rPr>
        <w:t xml:space="preserve"> </w:t>
      </w:r>
      <w:r w:rsidR="007D12B9" w:rsidRPr="005A3555">
        <w:rPr>
          <w:rFonts w:ascii="Times New Roman" w:hAnsi="Times New Roman"/>
          <w:sz w:val="28"/>
          <w:szCs w:val="28"/>
        </w:rPr>
        <w:t>работ</w:t>
      </w:r>
      <w:r w:rsidR="000037B9" w:rsidRPr="005A3555">
        <w:rPr>
          <w:rFonts w:ascii="Times New Roman" w:hAnsi="Times New Roman"/>
          <w:sz w:val="28"/>
          <w:szCs w:val="28"/>
        </w:rPr>
        <w:t>е</w:t>
      </w:r>
      <w:r w:rsidR="007D12B9" w:rsidRPr="005A3555">
        <w:rPr>
          <w:rFonts w:ascii="Times New Roman" w:hAnsi="Times New Roman"/>
          <w:sz w:val="28"/>
          <w:szCs w:val="28"/>
        </w:rPr>
        <w:t xml:space="preserve"> с </w:t>
      </w:r>
      <w:r w:rsidR="00F73843" w:rsidRPr="005A3555">
        <w:rPr>
          <w:rFonts w:ascii="Times New Roman" w:hAnsi="Times New Roman"/>
          <w:sz w:val="28"/>
          <w:szCs w:val="28"/>
        </w:rPr>
        <w:t>проблемными активами</w:t>
      </w:r>
      <w:r w:rsidR="000037B9" w:rsidRPr="005A3555">
        <w:rPr>
          <w:rFonts w:ascii="Times New Roman" w:hAnsi="Times New Roman"/>
          <w:sz w:val="28"/>
          <w:szCs w:val="28"/>
        </w:rPr>
        <w:t xml:space="preserve"> </w:t>
      </w:r>
      <w:r w:rsidR="003548EE" w:rsidRPr="005A3555">
        <w:rPr>
          <w:rFonts w:ascii="Times New Roman" w:hAnsi="Times New Roman"/>
          <w:sz w:val="28"/>
          <w:szCs w:val="28"/>
        </w:rPr>
        <w:t>г</w:t>
      </w:r>
      <w:r w:rsidR="003548EE">
        <w:rPr>
          <w:rFonts w:ascii="Times New Roman" w:hAnsi="Times New Roman"/>
          <w:sz w:val="28"/>
          <w:szCs w:val="28"/>
        </w:rPr>
        <w:t xml:space="preserve">арантийного фонда </w:t>
      </w:r>
      <w:r w:rsidR="000037B9" w:rsidRPr="005A3555">
        <w:rPr>
          <w:rFonts w:ascii="Times New Roman" w:hAnsi="Times New Roman"/>
          <w:sz w:val="28"/>
          <w:szCs w:val="28"/>
        </w:rPr>
        <w:t xml:space="preserve"> </w:t>
      </w:r>
      <w:r w:rsidR="003548EE">
        <w:rPr>
          <w:rFonts w:ascii="Times New Roman" w:hAnsi="Times New Roman"/>
          <w:sz w:val="28"/>
          <w:szCs w:val="28"/>
        </w:rPr>
        <w:t>М</w:t>
      </w:r>
      <w:r w:rsidR="00676F40">
        <w:rPr>
          <w:rFonts w:ascii="Times New Roman" w:hAnsi="Times New Roman"/>
          <w:sz w:val="28"/>
          <w:szCs w:val="28"/>
        </w:rPr>
        <w:t>икрокредитной компании «</w:t>
      </w:r>
      <w:r w:rsidR="003548EE">
        <w:rPr>
          <w:rFonts w:ascii="Times New Roman" w:hAnsi="Times New Roman"/>
          <w:sz w:val="28"/>
          <w:szCs w:val="28"/>
        </w:rPr>
        <w:t>Фонд поддержки предпринимательства Р</w:t>
      </w:r>
      <w:r w:rsidR="00676F40">
        <w:rPr>
          <w:rFonts w:ascii="Times New Roman" w:hAnsi="Times New Roman"/>
          <w:sz w:val="28"/>
          <w:szCs w:val="28"/>
        </w:rPr>
        <w:t xml:space="preserve">еспублики Марий Эл» </w:t>
      </w:r>
      <w:r w:rsidR="00F73843" w:rsidRPr="005A3555">
        <w:rPr>
          <w:rFonts w:ascii="Times New Roman" w:hAnsi="Times New Roman"/>
          <w:sz w:val="28"/>
          <w:szCs w:val="28"/>
        </w:rPr>
        <w:t xml:space="preserve">(далее </w:t>
      </w:r>
      <w:r w:rsidR="004356AE" w:rsidRPr="005A3555">
        <w:rPr>
          <w:rFonts w:ascii="Times New Roman" w:hAnsi="Times New Roman"/>
          <w:sz w:val="28"/>
          <w:szCs w:val="28"/>
        </w:rPr>
        <w:t>–</w:t>
      </w:r>
      <w:r w:rsidR="00BE7DE8" w:rsidRPr="005A3555">
        <w:rPr>
          <w:rFonts w:ascii="Times New Roman" w:hAnsi="Times New Roman"/>
          <w:sz w:val="28"/>
          <w:szCs w:val="28"/>
        </w:rPr>
        <w:t xml:space="preserve"> </w:t>
      </w:r>
      <w:r w:rsidR="003548EE">
        <w:rPr>
          <w:rFonts w:ascii="Times New Roman" w:hAnsi="Times New Roman"/>
          <w:sz w:val="28"/>
          <w:szCs w:val="28"/>
        </w:rPr>
        <w:t>Порядок, Фонд</w:t>
      </w:r>
      <w:r w:rsidR="00F73843" w:rsidRPr="005A3555">
        <w:rPr>
          <w:rFonts w:ascii="Times New Roman" w:hAnsi="Times New Roman"/>
          <w:sz w:val="28"/>
          <w:szCs w:val="28"/>
        </w:rPr>
        <w:t xml:space="preserve">) </w:t>
      </w:r>
      <w:r w:rsidR="00A96FF9" w:rsidRPr="005A3555">
        <w:rPr>
          <w:rFonts w:ascii="Times New Roman" w:hAnsi="Times New Roman"/>
          <w:sz w:val="28"/>
          <w:szCs w:val="28"/>
        </w:rPr>
        <w:t xml:space="preserve">разработан </w:t>
      </w:r>
      <w:r w:rsidR="002C64D8" w:rsidRPr="005A3555">
        <w:rPr>
          <w:rFonts w:ascii="Times New Roman" w:hAnsi="Times New Roman"/>
          <w:sz w:val="28"/>
          <w:szCs w:val="28"/>
        </w:rPr>
        <w:t xml:space="preserve">в целях минимизации возможного ущерба имущественным интересам </w:t>
      </w:r>
      <w:r w:rsidR="003548EE">
        <w:rPr>
          <w:rFonts w:ascii="Times New Roman" w:hAnsi="Times New Roman"/>
          <w:sz w:val="28"/>
          <w:szCs w:val="28"/>
        </w:rPr>
        <w:t xml:space="preserve">Фонда </w:t>
      </w:r>
      <w:r w:rsidR="002C64D8" w:rsidRPr="005A3555">
        <w:rPr>
          <w:rFonts w:ascii="Times New Roman" w:hAnsi="Times New Roman"/>
          <w:sz w:val="28"/>
          <w:szCs w:val="28"/>
        </w:rPr>
        <w:t xml:space="preserve">в связи с принятием </w:t>
      </w:r>
      <w:r w:rsidR="003548EE">
        <w:rPr>
          <w:rFonts w:ascii="Times New Roman" w:hAnsi="Times New Roman"/>
          <w:sz w:val="28"/>
          <w:szCs w:val="28"/>
        </w:rPr>
        <w:t xml:space="preserve">им </w:t>
      </w:r>
      <w:r w:rsidR="002C64D8" w:rsidRPr="005A3555">
        <w:rPr>
          <w:rFonts w:ascii="Times New Roman" w:hAnsi="Times New Roman"/>
          <w:sz w:val="28"/>
          <w:szCs w:val="28"/>
        </w:rPr>
        <w:t>условных обязательств кредитного характера (</w:t>
      </w:r>
      <w:r w:rsidR="00B56840" w:rsidRPr="005A3555">
        <w:rPr>
          <w:rFonts w:ascii="Times New Roman" w:hAnsi="Times New Roman"/>
          <w:sz w:val="28"/>
          <w:szCs w:val="28"/>
        </w:rPr>
        <w:t xml:space="preserve">выдачей </w:t>
      </w:r>
      <w:r w:rsidR="002C64D8" w:rsidRPr="005A3555">
        <w:rPr>
          <w:rFonts w:ascii="Times New Roman" w:hAnsi="Times New Roman"/>
          <w:sz w:val="28"/>
          <w:szCs w:val="28"/>
        </w:rPr>
        <w:t xml:space="preserve">поручительств) путем определения комплекса мер, направленных на предупреждение и возмещение убытков </w:t>
      </w:r>
      <w:r w:rsidR="003548EE">
        <w:rPr>
          <w:rFonts w:ascii="Times New Roman" w:hAnsi="Times New Roman"/>
          <w:sz w:val="28"/>
          <w:szCs w:val="28"/>
        </w:rPr>
        <w:t>Фонда</w:t>
      </w:r>
      <w:r w:rsidR="002C64D8" w:rsidRPr="005A3555">
        <w:rPr>
          <w:rFonts w:ascii="Times New Roman" w:hAnsi="Times New Roman"/>
          <w:sz w:val="28"/>
          <w:szCs w:val="28"/>
        </w:rPr>
        <w:t xml:space="preserve">, связанных с принятием </w:t>
      </w:r>
      <w:r w:rsidR="003548EE">
        <w:rPr>
          <w:rFonts w:ascii="Times New Roman" w:hAnsi="Times New Roman"/>
          <w:sz w:val="28"/>
          <w:szCs w:val="28"/>
        </w:rPr>
        <w:t>о</w:t>
      </w:r>
      <w:r w:rsidR="002C64D8" w:rsidRPr="005A3555">
        <w:rPr>
          <w:rFonts w:ascii="Times New Roman" w:hAnsi="Times New Roman"/>
          <w:sz w:val="28"/>
          <w:szCs w:val="28"/>
        </w:rPr>
        <w:t xml:space="preserve">рганами управления </w:t>
      </w:r>
      <w:r w:rsidR="003548EE">
        <w:rPr>
          <w:rFonts w:ascii="Times New Roman" w:hAnsi="Times New Roman"/>
          <w:sz w:val="28"/>
          <w:szCs w:val="28"/>
        </w:rPr>
        <w:t xml:space="preserve">Фонда </w:t>
      </w:r>
      <w:r w:rsidR="002C64D8" w:rsidRPr="005A3555">
        <w:rPr>
          <w:rFonts w:ascii="Times New Roman" w:hAnsi="Times New Roman"/>
          <w:sz w:val="28"/>
          <w:szCs w:val="28"/>
        </w:rPr>
        <w:t xml:space="preserve">своевременных решений в отношении </w:t>
      </w:r>
      <w:r w:rsidR="00D25753" w:rsidRPr="005A3555">
        <w:rPr>
          <w:rFonts w:ascii="Times New Roman" w:hAnsi="Times New Roman"/>
          <w:sz w:val="28"/>
          <w:szCs w:val="28"/>
        </w:rPr>
        <w:t xml:space="preserve">проблемных активов, сформировавшихся в результате нарушения </w:t>
      </w:r>
      <w:r w:rsidR="00207194" w:rsidRPr="005A3555">
        <w:rPr>
          <w:rFonts w:ascii="Times New Roman" w:hAnsi="Times New Roman"/>
          <w:sz w:val="28"/>
          <w:szCs w:val="28"/>
        </w:rPr>
        <w:t>заемщиками (должниками/</w:t>
      </w:r>
      <w:r w:rsidR="007D12B9" w:rsidRPr="005A3555">
        <w:rPr>
          <w:rFonts w:ascii="Times New Roman" w:hAnsi="Times New Roman"/>
          <w:sz w:val="28"/>
          <w:szCs w:val="28"/>
        </w:rPr>
        <w:t xml:space="preserve">принципалами) </w:t>
      </w:r>
      <w:r w:rsidR="00D25753" w:rsidRPr="005A3555">
        <w:rPr>
          <w:rFonts w:ascii="Times New Roman" w:hAnsi="Times New Roman"/>
          <w:sz w:val="28"/>
          <w:szCs w:val="28"/>
        </w:rPr>
        <w:t xml:space="preserve">условий кредитных </w:t>
      </w:r>
      <w:r w:rsidR="00653571" w:rsidRPr="005A3555">
        <w:rPr>
          <w:rFonts w:ascii="Times New Roman" w:hAnsi="Times New Roman"/>
          <w:sz w:val="28"/>
          <w:szCs w:val="28"/>
        </w:rPr>
        <w:t xml:space="preserve">(заемных) </w:t>
      </w:r>
      <w:r w:rsidR="00D25753" w:rsidRPr="005A3555">
        <w:rPr>
          <w:rFonts w:ascii="Times New Roman" w:hAnsi="Times New Roman"/>
          <w:sz w:val="28"/>
          <w:szCs w:val="28"/>
        </w:rPr>
        <w:t>обязательств, в обеспечение которых приняты условные обязательства кредитного характера</w:t>
      </w:r>
      <w:r w:rsidR="005D19D3">
        <w:rPr>
          <w:rFonts w:ascii="Times New Roman" w:hAnsi="Times New Roman"/>
          <w:sz w:val="28"/>
          <w:szCs w:val="28"/>
        </w:rPr>
        <w:t>,</w:t>
      </w:r>
      <w:r w:rsidR="00D25753" w:rsidRPr="005A3555">
        <w:rPr>
          <w:rFonts w:ascii="Times New Roman" w:hAnsi="Times New Roman"/>
          <w:sz w:val="28"/>
          <w:szCs w:val="28"/>
        </w:rPr>
        <w:t xml:space="preserve"> и (или) нарушения условий самих условных обязательств кредитного характера.</w:t>
      </w:r>
    </w:p>
    <w:p w14:paraId="192B60BE" w14:textId="4B1432E5" w:rsidR="00EF3BD7" w:rsidRDefault="003C644C" w:rsidP="00EF3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Настоящий порядок разработан </w:t>
      </w:r>
      <w:r w:rsidR="00EF3BD7">
        <w:rPr>
          <w:rFonts w:ascii="Times New Roman" w:hAnsi="Times New Roman"/>
          <w:sz w:val="28"/>
          <w:szCs w:val="28"/>
        </w:rPr>
        <w:t xml:space="preserve">на основании пункта 12.1 </w:t>
      </w:r>
      <w:r w:rsidR="00EF3BD7" w:rsidRPr="00EF3BD7">
        <w:rPr>
          <w:rFonts w:ascii="Times New Roman" w:hAnsi="Times New Roman"/>
          <w:sz w:val="28"/>
          <w:szCs w:val="28"/>
        </w:rPr>
        <w:t xml:space="preserve">приказа Министерства экономического развития Российской Федерации от 28 ноября </w:t>
      </w:r>
      <w:smartTag w:uri="urn:schemas-microsoft-com:office:smarttags" w:element="metricconverter">
        <w:smartTagPr>
          <w:attr w:name="ProductID" w:val="2016 г"/>
        </w:smartTagPr>
        <w:r w:rsidR="00EF3BD7" w:rsidRPr="00EF3BD7">
          <w:rPr>
            <w:rFonts w:ascii="Times New Roman" w:hAnsi="Times New Roman"/>
            <w:sz w:val="28"/>
            <w:szCs w:val="28"/>
          </w:rPr>
          <w:t>2016 г</w:t>
        </w:r>
      </w:smartTag>
      <w:r w:rsidR="00EF3BD7" w:rsidRPr="00EF3BD7">
        <w:rPr>
          <w:rFonts w:ascii="Times New Roman" w:hAnsi="Times New Roman"/>
          <w:sz w:val="28"/>
          <w:szCs w:val="28"/>
        </w:rPr>
        <w:t>. № 763 «Об утверждении требований к фондам содействия кредитования (гарантийным фондам, фондам поручительств) и их деятельности»</w:t>
      </w:r>
      <w:r w:rsidR="001847E7">
        <w:rPr>
          <w:rFonts w:ascii="Times New Roman" w:hAnsi="Times New Roman"/>
          <w:sz w:val="28"/>
          <w:szCs w:val="28"/>
        </w:rPr>
        <w:t xml:space="preserve"> (далее </w:t>
      </w:r>
      <w:r w:rsidR="008F60F5">
        <w:rPr>
          <w:rFonts w:ascii="Times New Roman" w:hAnsi="Times New Roman"/>
          <w:sz w:val="28"/>
          <w:szCs w:val="28"/>
        </w:rPr>
        <w:t>–</w:t>
      </w:r>
      <w:r w:rsidR="001847E7">
        <w:rPr>
          <w:rFonts w:ascii="Times New Roman" w:hAnsi="Times New Roman"/>
          <w:sz w:val="28"/>
          <w:szCs w:val="28"/>
        </w:rPr>
        <w:t xml:space="preserve"> Приказ</w:t>
      </w:r>
      <w:r w:rsidR="008F60F5">
        <w:rPr>
          <w:rFonts w:ascii="Times New Roman" w:hAnsi="Times New Roman"/>
          <w:sz w:val="28"/>
          <w:szCs w:val="28"/>
        </w:rPr>
        <w:t xml:space="preserve"> 763</w:t>
      </w:r>
      <w:r w:rsidR="001847E7">
        <w:rPr>
          <w:rFonts w:ascii="Times New Roman" w:hAnsi="Times New Roman"/>
          <w:sz w:val="28"/>
          <w:szCs w:val="28"/>
        </w:rPr>
        <w:t>)</w:t>
      </w:r>
      <w:r w:rsidR="00EF3BD7">
        <w:rPr>
          <w:rFonts w:ascii="Times New Roman" w:hAnsi="Times New Roman"/>
          <w:sz w:val="28"/>
          <w:szCs w:val="28"/>
        </w:rPr>
        <w:t>.</w:t>
      </w:r>
    </w:p>
    <w:p w14:paraId="5CD1AD4C" w14:textId="160D5966" w:rsidR="003C644C" w:rsidRPr="00EF3BD7" w:rsidRDefault="003C644C" w:rsidP="00EF3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BD7">
        <w:rPr>
          <w:rFonts w:ascii="Times New Roman" w:hAnsi="Times New Roman"/>
          <w:sz w:val="28"/>
          <w:szCs w:val="28"/>
        </w:rPr>
        <w:t>1.3.  В настоящем Порядке используются следующие основные понятия:</w:t>
      </w:r>
    </w:p>
    <w:p w14:paraId="584DB4C2" w14:textId="0B4157F0" w:rsidR="003C644C" w:rsidRPr="003647C5" w:rsidRDefault="003C644C" w:rsidP="00830FD0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647C5">
        <w:rPr>
          <w:rFonts w:ascii="Times New Roman" w:hAnsi="Times New Roman"/>
          <w:b/>
          <w:sz w:val="28"/>
          <w:szCs w:val="28"/>
          <w:lang w:eastAsia="ar-SA"/>
        </w:rPr>
        <w:t>Взыскание</w:t>
      </w:r>
      <w:r w:rsidRPr="003647C5">
        <w:rPr>
          <w:rFonts w:ascii="Times New Roman" w:hAnsi="Times New Roman"/>
          <w:sz w:val="28"/>
          <w:szCs w:val="28"/>
          <w:lang w:eastAsia="ar-SA"/>
        </w:rPr>
        <w:t xml:space="preserve"> – деятельность </w:t>
      </w:r>
      <w:r>
        <w:rPr>
          <w:rFonts w:ascii="Times New Roman" w:hAnsi="Times New Roman"/>
          <w:sz w:val="28"/>
          <w:szCs w:val="28"/>
          <w:lang w:eastAsia="ar-SA"/>
        </w:rPr>
        <w:t>Фонда</w:t>
      </w:r>
      <w:r w:rsidRPr="003647C5">
        <w:rPr>
          <w:rFonts w:ascii="Times New Roman" w:hAnsi="Times New Roman"/>
          <w:sz w:val="28"/>
          <w:szCs w:val="28"/>
          <w:lang w:eastAsia="ar-SA"/>
        </w:rPr>
        <w:t xml:space="preserve">, связанная с предъявлением требований к Принципалу о возмещении денежных сумм, выплаченных по </w:t>
      </w:r>
      <w:r>
        <w:rPr>
          <w:rFonts w:ascii="Times New Roman" w:hAnsi="Times New Roman"/>
          <w:sz w:val="28"/>
          <w:szCs w:val="28"/>
          <w:lang w:eastAsia="ar-SA"/>
        </w:rPr>
        <w:t>поручительству</w:t>
      </w:r>
      <w:r w:rsidRPr="003647C5">
        <w:rPr>
          <w:rFonts w:ascii="Times New Roman" w:hAnsi="Times New Roman"/>
          <w:sz w:val="28"/>
          <w:szCs w:val="28"/>
          <w:lang w:eastAsia="ar-SA"/>
        </w:rPr>
        <w:t xml:space="preserve">, и (или) требований к Должнику при переходе к </w:t>
      </w:r>
      <w:r>
        <w:rPr>
          <w:rFonts w:ascii="Times New Roman" w:hAnsi="Times New Roman"/>
          <w:sz w:val="28"/>
          <w:szCs w:val="28"/>
          <w:lang w:eastAsia="ar-SA"/>
        </w:rPr>
        <w:t>Фонду</w:t>
      </w:r>
      <w:r w:rsidRPr="003647C5">
        <w:rPr>
          <w:rFonts w:ascii="Times New Roman" w:hAnsi="Times New Roman"/>
          <w:sz w:val="28"/>
          <w:szCs w:val="28"/>
          <w:lang w:eastAsia="ar-SA"/>
        </w:rPr>
        <w:t>, исполнивше</w:t>
      </w:r>
      <w:r w:rsidR="009132DF">
        <w:rPr>
          <w:rFonts w:ascii="Times New Roman" w:hAnsi="Times New Roman"/>
          <w:sz w:val="28"/>
          <w:szCs w:val="28"/>
          <w:lang w:eastAsia="ar-SA"/>
        </w:rPr>
        <w:t>му</w:t>
      </w:r>
      <w:r w:rsidRPr="003647C5">
        <w:rPr>
          <w:rFonts w:ascii="Times New Roman" w:hAnsi="Times New Roman"/>
          <w:sz w:val="28"/>
          <w:szCs w:val="28"/>
          <w:lang w:eastAsia="ar-SA"/>
        </w:rPr>
        <w:t xml:space="preserve"> обязательство, обеспеченное Поручительством, прав кредитора по этому обязательству, в том числе в порядке процессуального правопреемства, а также взысканию неуплаченного вознаграждения </w:t>
      </w:r>
      <w:r>
        <w:rPr>
          <w:rFonts w:ascii="Times New Roman" w:hAnsi="Times New Roman"/>
          <w:sz w:val="28"/>
          <w:szCs w:val="28"/>
          <w:lang w:eastAsia="ar-SA"/>
        </w:rPr>
        <w:t>Фонду</w:t>
      </w:r>
      <w:r w:rsidRPr="003647C5">
        <w:rPr>
          <w:rFonts w:ascii="Times New Roman" w:hAnsi="Times New Roman"/>
          <w:sz w:val="28"/>
          <w:szCs w:val="28"/>
          <w:lang w:eastAsia="ar-SA"/>
        </w:rPr>
        <w:t>.</w:t>
      </w:r>
    </w:p>
    <w:p w14:paraId="7D1EB72B" w14:textId="55266C6C" w:rsidR="003C644C" w:rsidRPr="003640C6" w:rsidRDefault="003C644C" w:rsidP="00830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40C6">
        <w:rPr>
          <w:rFonts w:ascii="Times New Roman" w:hAnsi="Times New Roman"/>
          <w:b/>
          <w:color w:val="000000"/>
          <w:sz w:val="28"/>
          <w:szCs w:val="28"/>
        </w:rPr>
        <w:t>Заемщик</w:t>
      </w:r>
      <w:r w:rsidR="00EF3BD7">
        <w:rPr>
          <w:rFonts w:ascii="Times New Roman" w:hAnsi="Times New Roman"/>
          <w:b/>
          <w:color w:val="000000"/>
          <w:sz w:val="28"/>
          <w:szCs w:val="28"/>
        </w:rPr>
        <w:t>/Принципал</w:t>
      </w:r>
      <w:r w:rsidRPr="003640C6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субъект малого и среднего предпринимательства, физическое лицо, применяющее </w:t>
      </w:r>
      <w:r>
        <w:rPr>
          <w:rFonts w:ascii="Times New Roman" w:hAnsi="Times New Roman"/>
          <w:sz w:val="28"/>
          <w:szCs w:val="28"/>
        </w:rPr>
        <w:t>применяющих специальный налоговый режим «Налог на профессиональный доход»</w:t>
      </w:r>
      <w:r w:rsidRPr="003640C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организация инфраструктуры поддержки</w:t>
      </w:r>
      <w:r w:rsidR="009132DF">
        <w:rPr>
          <w:rFonts w:ascii="Times New Roman" w:hAnsi="Times New Roman"/>
          <w:color w:val="000000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40C6">
        <w:rPr>
          <w:rFonts w:ascii="Times New Roman" w:hAnsi="Times New Roman"/>
          <w:color w:val="000000"/>
          <w:sz w:val="28"/>
          <w:szCs w:val="28"/>
        </w:rPr>
        <w:t>заключивший с финансовой организацией кредитный договор (договор о предоставлении банковской гарантии), договор займа, в обеспечение которого Фонд является поручителем на условиях, предусмотренных договором поручительства.</w:t>
      </w:r>
    </w:p>
    <w:p w14:paraId="4281E66B" w14:textId="393585F5" w:rsidR="003C644C" w:rsidRPr="003647C5" w:rsidRDefault="003C644C" w:rsidP="00830FD0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647C5">
        <w:rPr>
          <w:rFonts w:ascii="Times New Roman" w:hAnsi="Times New Roman"/>
          <w:b/>
          <w:sz w:val="28"/>
          <w:szCs w:val="28"/>
          <w:lang w:eastAsia="ar-SA"/>
        </w:rPr>
        <w:t>Проблемный актив</w:t>
      </w:r>
      <w:r w:rsidRPr="003647C5">
        <w:rPr>
          <w:rFonts w:ascii="Times New Roman" w:hAnsi="Times New Roman"/>
          <w:sz w:val="28"/>
          <w:szCs w:val="28"/>
          <w:lang w:eastAsia="ar-SA"/>
        </w:rPr>
        <w:t xml:space="preserve"> – условные обязательства кредитного характера, отвечающие критериям проблемности (факторам кредитного риска), установленны</w:t>
      </w:r>
      <w:r>
        <w:rPr>
          <w:rFonts w:ascii="Times New Roman" w:hAnsi="Times New Roman"/>
          <w:sz w:val="28"/>
          <w:szCs w:val="28"/>
          <w:lang w:eastAsia="ar-SA"/>
        </w:rPr>
        <w:t>е Фондом</w:t>
      </w:r>
      <w:r w:rsidRPr="003647C5">
        <w:rPr>
          <w:rFonts w:ascii="Times New Roman" w:hAnsi="Times New Roman"/>
          <w:sz w:val="28"/>
          <w:szCs w:val="28"/>
          <w:lang w:eastAsia="ar-SA"/>
        </w:rPr>
        <w:t>.</w:t>
      </w:r>
    </w:p>
    <w:p w14:paraId="5257FAA1" w14:textId="7439E369" w:rsidR="00D25753" w:rsidRDefault="00443086" w:rsidP="00830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44C">
        <w:rPr>
          <w:rFonts w:ascii="Times New Roman" w:hAnsi="Times New Roman"/>
          <w:b/>
          <w:bCs/>
          <w:sz w:val="28"/>
          <w:szCs w:val="28"/>
        </w:rPr>
        <w:t>Финансовые организации</w:t>
      </w:r>
      <w:r>
        <w:rPr>
          <w:rFonts w:ascii="Times New Roman" w:hAnsi="Times New Roman"/>
          <w:sz w:val="28"/>
          <w:szCs w:val="28"/>
        </w:rPr>
        <w:t xml:space="preserve"> – партнёры - кредитные организации, лизинговые компании, микрофинансовые организации, организации инфраструктуры поддержки </w:t>
      </w:r>
      <w:r w:rsidR="009132DF">
        <w:rPr>
          <w:rFonts w:ascii="Times New Roman" w:hAnsi="Times New Roman"/>
          <w:color w:val="000000"/>
          <w:sz w:val="28"/>
          <w:szCs w:val="28"/>
        </w:rPr>
        <w:t>субъектов малого и среднего предпринимательства</w:t>
      </w:r>
      <w:r w:rsidR="00913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которыми подписано Соглашение о сотрудничестве с Фондом, в пользу которых принимаются условные обязательства кредитного характера, обеспечивающие исполнение обязательств субъектов малого и среднего предпринимательств физических лиц, применяющих специальный налоговый режим «Налог на профессиональный доход» перед финансовой организацией-партнёром. </w:t>
      </w:r>
    </w:p>
    <w:p w14:paraId="16335A58" w14:textId="77777777" w:rsidR="00836A64" w:rsidRDefault="00836A64" w:rsidP="005A35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B7B3B7" w14:textId="1E23933F" w:rsidR="00836A64" w:rsidRPr="00836A64" w:rsidRDefault="00836A64" w:rsidP="00136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36A64">
        <w:rPr>
          <w:rFonts w:ascii="Times New Roman" w:hAnsi="Times New Roman"/>
          <w:b/>
          <w:sz w:val="28"/>
          <w:szCs w:val="28"/>
        </w:rPr>
        <w:t>Цели и инструменты управления проблемными активами</w:t>
      </w:r>
    </w:p>
    <w:p w14:paraId="14763A24" w14:textId="77777777" w:rsidR="00836A64" w:rsidRPr="005A3555" w:rsidRDefault="00836A64" w:rsidP="00836A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146CCE1" w14:textId="54AF7980" w:rsidR="00836A64" w:rsidRDefault="00136E93" w:rsidP="0083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36A64">
        <w:rPr>
          <w:rFonts w:ascii="Times New Roman" w:hAnsi="Times New Roman"/>
          <w:sz w:val="28"/>
          <w:szCs w:val="28"/>
        </w:rPr>
        <w:t xml:space="preserve">Работа с проблемной задолженностью осуществляется путем взаимодействия Фонда с финансовыми организациями и иными заинтересованными лицами в целях контроля (предупреждения) ожидаемых потерь Фонда и включает себя меры досудебного и судебного урегулирования задолженности </w:t>
      </w:r>
      <w:r>
        <w:rPr>
          <w:rFonts w:ascii="Times New Roman" w:hAnsi="Times New Roman"/>
          <w:sz w:val="28"/>
          <w:szCs w:val="28"/>
        </w:rPr>
        <w:t>принципала</w:t>
      </w:r>
      <w:r w:rsidR="00836A64">
        <w:rPr>
          <w:rFonts w:ascii="Times New Roman" w:hAnsi="Times New Roman"/>
          <w:sz w:val="28"/>
          <w:szCs w:val="28"/>
        </w:rPr>
        <w:t xml:space="preserve">, предусмотренных законодательством Российской Федерации. </w:t>
      </w:r>
    </w:p>
    <w:p w14:paraId="59AF39C2" w14:textId="184B911D" w:rsidR="00836A64" w:rsidRDefault="00136E93" w:rsidP="00836A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36A64" w:rsidRPr="005A3555">
        <w:rPr>
          <w:rFonts w:ascii="Times New Roman" w:hAnsi="Times New Roman"/>
          <w:sz w:val="28"/>
          <w:szCs w:val="28"/>
        </w:rPr>
        <w:t>В качестве инструментов управления проблемными активами используются</w:t>
      </w:r>
      <w:r w:rsidR="00836A64">
        <w:rPr>
          <w:rFonts w:ascii="Times New Roman" w:hAnsi="Times New Roman"/>
          <w:sz w:val="28"/>
          <w:szCs w:val="28"/>
        </w:rPr>
        <w:t>: мониторинг</w:t>
      </w:r>
      <w:r w:rsidR="00210B75">
        <w:rPr>
          <w:rFonts w:ascii="Times New Roman" w:hAnsi="Times New Roman"/>
          <w:sz w:val="28"/>
          <w:szCs w:val="28"/>
        </w:rPr>
        <w:t xml:space="preserve"> и сопровождение </w:t>
      </w:r>
      <w:r w:rsidR="00836A64">
        <w:rPr>
          <w:rFonts w:ascii="Times New Roman" w:hAnsi="Times New Roman"/>
          <w:sz w:val="28"/>
          <w:szCs w:val="28"/>
        </w:rPr>
        <w:t xml:space="preserve">проблемных активов, </w:t>
      </w:r>
      <w:r w:rsidR="00CB35E0">
        <w:rPr>
          <w:rFonts w:ascii="Times New Roman" w:hAnsi="Times New Roman"/>
          <w:sz w:val="28"/>
          <w:szCs w:val="28"/>
        </w:rPr>
        <w:t xml:space="preserve">досудебное урегулирование, </w:t>
      </w:r>
      <w:r w:rsidR="00836A64">
        <w:rPr>
          <w:rFonts w:ascii="Times New Roman" w:hAnsi="Times New Roman"/>
          <w:sz w:val="28"/>
          <w:szCs w:val="28"/>
        </w:rPr>
        <w:t xml:space="preserve">взыскание (регресс).  </w:t>
      </w:r>
    </w:p>
    <w:p w14:paraId="015D5BC3" w14:textId="7C6042BB" w:rsidR="00830FD0" w:rsidRDefault="00136E93" w:rsidP="00136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651E">
        <w:rPr>
          <w:rFonts w:ascii="Times New Roman" w:hAnsi="Times New Roman"/>
          <w:sz w:val="28"/>
          <w:szCs w:val="28"/>
        </w:rPr>
        <w:t>.</w:t>
      </w:r>
      <w:r w:rsidR="00210B75">
        <w:rPr>
          <w:rFonts w:ascii="Times New Roman" w:hAnsi="Times New Roman"/>
          <w:sz w:val="28"/>
          <w:szCs w:val="28"/>
        </w:rPr>
        <w:t>3</w:t>
      </w:r>
      <w:r w:rsidR="0040651E">
        <w:rPr>
          <w:rFonts w:ascii="Times New Roman" w:hAnsi="Times New Roman"/>
          <w:sz w:val="28"/>
          <w:szCs w:val="28"/>
        </w:rPr>
        <w:t>. Мониторинг проблемных активов Фонда осуществляется уполномоченным сотрудником Центра финансовой поддержки</w:t>
      </w:r>
      <w:r w:rsidR="00830FD0">
        <w:rPr>
          <w:rFonts w:ascii="Times New Roman" w:hAnsi="Times New Roman"/>
          <w:sz w:val="28"/>
          <w:szCs w:val="28"/>
        </w:rPr>
        <w:t xml:space="preserve"> и риск-менеджером Фонда. </w:t>
      </w:r>
    </w:p>
    <w:p w14:paraId="095DD122" w14:textId="07532338" w:rsidR="0040651E" w:rsidRDefault="00830FD0" w:rsidP="00136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10B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Мониторинг проблемных активов Фонда </w:t>
      </w:r>
      <w:r w:rsidR="0040651E">
        <w:rPr>
          <w:rFonts w:ascii="Times New Roman" w:hAnsi="Times New Roman"/>
          <w:sz w:val="28"/>
          <w:szCs w:val="28"/>
        </w:rPr>
        <w:t>включает</w:t>
      </w:r>
      <w:r w:rsidR="0040651E">
        <w:rPr>
          <w:rFonts w:ascii="Times New Roman" w:hAnsi="Times New Roman"/>
          <w:sz w:val="28"/>
          <w:szCs w:val="28"/>
        </w:rPr>
        <w:br/>
        <w:t xml:space="preserve">в себя сбор, анализ, обобщение информации о состоянии проблемных активов (действий факторов кредитного риска) и подготовку предложений </w:t>
      </w:r>
      <w:r>
        <w:rPr>
          <w:rFonts w:ascii="Times New Roman" w:hAnsi="Times New Roman"/>
          <w:sz w:val="28"/>
          <w:szCs w:val="28"/>
        </w:rPr>
        <w:t>Директору и (или) Финансовом комитету</w:t>
      </w:r>
      <w:r w:rsidR="0040651E">
        <w:rPr>
          <w:rFonts w:ascii="Times New Roman" w:hAnsi="Times New Roman"/>
          <w:sz w:val="28"/>
          <w:szCs w:val="28"/>
        </w:rPr>
        <w:t xml:space="preserve"> Фонда для принятия решений в сфере управления проблемными активами. </w:t>
      </w:r>
    </w:p>
    <w:p w14:paraId="07FB054A" w14:textId="1239CB24" w:rsidR="00136E93" w:rsidRPr="00B83B37" w:rsidRDefault="00136E93" w:rsidP="00F87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</w:t>
      </w:r>
      <w:r w:rsidRPr="00210B75">
        <w:rPr>
          <w:rFonts w:ascii="Times New Roman" w:hAnsi="Times New Roman"/>
          <w:sz w:val="28"/>
          <w:szCs w:val="28"/>
        </w:rPr>
        <w:t xml:space="preserve">осуществляется </w:t>
      </w:r>
      <w:r w:rsidR="00B83B37" w:rsidRPr="00210B75">
        <w:rPr>
          <w:rFonts w:ascii="Times New Roman" w:hAnsi="Times New Roman"/>
          <w:sz w:val="28"/>
          <w:szCs w:val="28"/>
        </w:rPr>
        <w:t xml:space="preserve">ежеквартально </w:t>
      </w:r>
      <w:r w:rsidR="00CB35E0" w:rsidRPr="00210B75">
        <w:rPr>
          <w:rFonts w:ascii="Times New Roman" w:hAnsi="Times New Roman"/>
          <w:sz w:val="28"/>
          <w:szCs w:val="28"/>
        </w:rPr>
        <w:t>во взаимодействии с финансовыми</w:t>
      </w:r>
      <w:r w:rsidR="00B83B37" w:rsidRPr="00210B75">
        <w:rPr>
          <w:rFonts w:ascii="Times New Roman" w:hAnsi="Times New Roman"/>
          <w:sz w:val="28"/>
          <w:szCs w:val="28"/>
        </w:rPr>
        <w:t xml:space="preserve"> </w:t>
      </w:r>
      <w:r w:rsidR="00CB35E0" w:rsidRPr="00210B75">
        <w:rPr>
          <w:rFonts w:ascii="Times New Roman" w:hAnsi="Times New Roman"/>
          <w:sz w:val="28"/>
          <w:szCs w:val="28"/>
        </w:rPr>
        <w:t>организ</w:t>
      </w:r>
      <w:r w:rsidR="00830FD0" w:rsidRPr="00210B75">
        <w:rPr>
          <w:rFonts w:ascii="Times New Roman" w:hAnsi="Times New Roman"/>
          <w:sz w:val="28"/>
          <w:szCs w:val="28"/>
        </w:rPr>
        <w:t>ациями, путём запроса информации</w:t>
      </w:r>
      <w:r w:rsidR="00B83B37" w:rsidRPr="00210B75">
        <w:rPr>
          <w:rFonts w:ascii="Times New Roman" w:hAnsi="Times New Roman"/>
          <w:sz w:val="28"/>
          <w:szCs w:val="28"/>
        </w:rPr>
        <w:t xml:space="preserve"> об уровне</w:t>
      </w:r>
      <w:r w:rsidR="00B83B37" w:rsidRPr="00B83B37">
        <w:rPr>
          <w:rFonts w:ascii="Times New Roman" w:hAnsi="Times New Roman"/>
          <w:sz w:val="28"/>
          <w:szCs w:val="28"/>
        </w:rPr>
        <w:t xml:space="preserve"> ссудной, в том числе просроченной, задолженности по кредит</w:t>
      </w:r>
      <w:r w:rsidR="00B83B37">
        <w:rPr>
          <w:rFonts w:ascii="Times New Roman" w:hAnsi="Times New Roman"/>
          <w:sz w:val="28"/>
          <w:szCs w:val="28"/>
        </w:rPr>
        <w:t xml:space="preserve">ным договорам </w:t>
      </w:r>
      <w:r w:rsidR="00B83B37" w:rsidRPr="003640C6">
        <w:rPr>
          <w:rFonts w:ascii="Times New Roman" w:hAnsi="Times New Roman"/>
          <w:color w:val="000000"/>
          <w:sz w:val="28"/>
          <w:szCs w:val="28"/>
        </w:rPr>
        <w:t>(договор</w:t>
      </w:r>
      <w:r w:rsidR="00B83B37">
        <w:rPr>
          <w:rFonts w:ascii="Times New Roman" w:hAnsi="Times New Roman"/>
          <w:color w:val="000000"/>
          <w:sz w:val="28"/>
          <w:szCs w:val="28"/>
        </w:rPr>
        <w:t>ам</w:t>
      </w:r>
      <w:r w:rsidR="00B83B37" w:rsidRPr="003640C6">
        <w:rPr>
          <w:rFonts w:ascii="Times New Roman" w:hAnsi="Times New Roman"/>
          <w:color w:val="000000"/>
          <w:sz w:val="28"/>
          <w:szCs w:val="28"/>
        </w:rPr>
        <w:t xml:space="preserve"> о предоставлении банковской гарантии), договор</w:t>
      </w:r>
      <w:r w:rsidR="00B83B37">
        <w:rPr>
          <w:rFonts w:ascii="Times New Roman" w:hAnsi="Times New Roman"/>
          <w:color w:val="000000"/>
          <w:sz w:val="28"/>
          <w:szCs w:val="28"/>
        </w:rPr>
        <w:t>ам</w:t>
      </w:r>
      <w:r w:rsidR="00B83B37" w:rsidRPr="003640C6">
        <w:rPr>
          <w:rFonts w:ascii="Times New Roman" w:hAnsi="Times New Roman"/>
          <w:color w:val="000000"/>
          <w:sz w:val="28"/>
          <w:szCs w:val="28"/>
        </w:rPr>
        <w:t xml:space="preserve"> займа</w:t>
      </w:r>
      <w:r w:rsidR="00B83B37" w:rsidRPr="00B83B37">
        <w:rPr>
          <w:rFonts w:ascii="Times New Roman" w:hAnsi="Times New Roman"/>
          <w:sz w:val="28"/>
          <w:szCs w:val="28"/>
        </w:rPr>
        <w:t>, предоставленным под поручительство Фонда</w:t>
      </w:r>
      <w:r w:rsidR="00B83B37">
        <w:rPr>
          <w:rFonts w:ascii="Times New Roman" w:hAnsi="Times New Roman"/>
          <w:sz w:val="28"/>
          <w:szCs w:val="28"/>
        </w:rPr>
        <w:t xml:space="preserve"> и действующим на отчетную дату.</w:t>
      </w:r>
    </w:p>
    <w:p w14:paraId="36727B0E" w14:textId="1B7AD9D6" w:rsidR="00830FD0" w:rsidRPr="00B83B37" w:rsidRDefault="00B83B37" w:rsidP="00B83B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10B7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тогам мониторинга формируется </w:t>
      </w:r>
      <w:r w:rsidR="00830FD0" w:rsidRPr="00B83B37">
        <w:rPr>
          <w:rFonts w:ascii="Times New Roman" w:hAnsi="Times New Roman"/>
          <w:color w:val="000000"/>
          <w:sz w:val="28"/>
          <w:szCs w:val="28"/>
        </w:rPr>
        <w:t xml:space="preserve">Отчет о состоянии проблемных активов </w:t>
      </w:r>
      <w:r>
        <w:rPr>
          <w:rFonts w:ascii="Times New Roman" w:hAnsi="Times New Roman"/>
          <w:color w:val="000000"/>
          <w:sz w:val="28"/>
          <w:szCs w:val="28"/>
        </w:rPr>
        <w:t>Фонда</w:t>
      </w:r>
      <w:r w:rsidR="00830FD0" w:rsidRPr="00B83B37">
        <w:rPr>
          <w:rFonts w:ascii="Times New Roman" w:hAnsi="Times New Roman"/>
          <w:color w:val="000000"/>
          <w:sz w:val="28"/>
          <w:szCs w:val="28"/>
        </w:rPr>
        <w:t xml:space="preserve">, который представляется на рассмотрение </w:t>
      </w:r>
      <w:r>
        <w:rPr>
          <w:rFonts w:ascii="Times New Roman" w:hAnsi="Times New Roman"/>
          <w:color w:val="000000"/>
          <w:sz w:val="28"/>
          <w:szCs w:val="28"/>
        </w:rPr>
        <w:t xml:space="preserve">Директору. </w:t>
      </w:r>
    </w:p>
    <w:p w14:paraId="71326535" w14:textId="48BA301D" w:rsidR="00210B75" w:rsidRDefault="00210B75" w:rsidP="00210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33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Сопровождением является деятельность Фонда, связанная с мониторинг</w:t>
      </w:r>
      <w:r w:rsidR="009132D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состояния активов (условных обязательств кредитного характера) Фонда, идентификацией проблемных активов и принятием мер досудебного характера, направленных на восстановление и повышение качества активов, замещения проблемных активов в целях защиты имущественных интересов Фонда. </w:t>
      </w:r>
    </w:p>
    <w:p w14:paraId="239F9F36" w14:textId="32C34B48" w:rsidR="00D97161" w:rsidRDefault="00CB35E0" w:rsidP="00F876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33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D97161">
        <w:rPr>
          <w:rFonts w:ascii="Times New Roman" w:hAnsi="Times New Roman"/>
          <w:sz w:val="28"/>
          <w:szCs w:val="28"/>
        </w:rPr>
        <w:t xml:space="preserve">Взысканием (регрессом) является деятельность Фонда, связанная с предъявлением требований к принципалу о возмещении денежной суммы, выплаченной в рамках договора поручительства и (или) требований к должнику при переходе к Фонду, исполнившему обязательство, обеспеченное поручительством, прав кредитора по этому обязательству, взыскания неуплаченного вознаграждения Фонду. </w:t>
      </w:r>
    </w:p>
    <w:p w14:paraId="62832106" w14:textId="74933817" w:rsidR="0040651E" w:rsidRDefault="00F8767A" w:rsidP="00F87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33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 Взыскание (регресс) осуществляется следующими способами:</w:t>
      </w:r>
    </w:p>
    <w:p w14:paraId="30EA9C65" w14:textId="01CA7C12" w:rsidR="00F8767A" w:rsidRDefault="00F8767A" w:rsidP="00F87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исковая работа – предполагает проведение Фондом самостоятельных процедур претензионной работы, иных мер, направленных на взыскание в судебном порядке проблемного актива без участия финансовой организации и (или) специализированной компании. </w:t>
      </w:r>
    </w:p>
    <w:p w14:paraId="4417355F" w14:textId="5DE768BA" w:rsidR="0040651E" w:rsidRDefault="00F8767A" w:rsidP="00F4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C6F3C">
        <w:rPr>
          <w:rFonts w:ascii="Times New Roman" w:hAnsi="Times New Roman"/>
          <w:sz w:val="28"/>
          <w:szCs w:val="28"/>
        </w:rPr>
        <w:t xml:space="preserve">аутсорсинг – </w:t>
      </w:r>
      <w:r w:rsidR="00F466F9">
        <w:rPr>
          <w:rFonts w:ascii="Times New Roman" w:hAnsi="Times New Roman"/>
          <w:sz w:val="28"/>
          <w:szCs w:val="28"/>
        </w:rPr>
        <w:t>предполагает</w:t>
      </w:r>
      <w:r w:rsidR="00AC6F3C">
        <w:rPr>
          <w:rFonts w:ascii="Times New Roman" w:hAnsi="Times New Roman"/>
          <w:sz w:val="28"/>
          <w:szCs w:val="28"/>
        </w:rPr>
        <w:t xml:space="preserve"> выбор независимых от финансовых </w:t>
      </w:r>
      <w:r w:rsidR="00F466F9">
        <w:rPr>
          <w:rFonts w:ascii="Times New Roman" w:hAnsi="Times New Roman"/>
          <w:sz w:val="28"/>
          <w:szCs w:val="28"/>
        </w:rPr>
        <w:t>организаций</w:t>
      </w:r>
      <w:r w:rsidR="00AC6F3C">
        <w:rPr>
          <w:rFonts w:ascii="Times New Roman" w:hAnsi="Times New Roman"/>
          <w:sz w:val="28"/>
          <w:szCs w:val="28"/>
        </w:rPr>
        <w:t xml:space="preserve"> компаний – </w:t>
      </w:r>
      <w:r w:rsidR="00F466F9">
        <w:rPr>
          <w:rFonts w:ascii="Times New Roman" w:hAnsi="Times New Roman"/>
          <w:sz w:val="28"/>
          <w:szCs w:val="28"/>
        </w:rPr>
        <w:t>профессиональных</w:t>
      </w:r>
      <w:r w:rsidR="00AC6F3C">
        <w:rPr>
          <w:rFonts w:ascii="Times New Roman" w:hAnsi="Times New Roman"/>
          <w:sz w:val="28"/>
          <w:szCs w:val="28"/>
        </w:rPr>
        <w:t xml:space="preserve"> участников рынка по предоставлению </w:t>
      </w:r>
      <w:r w:rsidR="00F466F9">
        <w:rPr>
          <w:rFonts w:ascii="Times New Roman" w:hAnsi="Times New Roman"/>
          <w:sz w:val="28"/>
          <w:szCs w:val="28"/>
        </w:rPr>
        <w:t>юридических и коллекторских услуг для осуществления процедуры взыскания проблемной задолженности с момента предъявления к должнику до момента исполнения должником требований/получения акт</w:t>
      </w:r>
      <w:r w:rsidR="009132DF">
        <w:rPr>
          <w:rFonts w:ascii="Times New Roman" w:hAnsi="Times New Roman"/>
          <w:sz w:val="28"/>
          <w:szCs w:val="28"/>
        </w:rPr>
        <w:t>а</w:t>
      </w:r>
      <w:r w:rsidR="00F466F9">
        <w:rPr>
          <w:rFonts w:ascii="Times New Roman" w:hAnsi="Times New Roman"/>
          <w:sz w:val="28"/>
          <w:szCs w:val="28"/>
        </w:rPr>
        <w:t xml:space="preserve"> о невозможности взыскания. </w:t>
      </w:r>
    </w:p>
    <w:p w14:paraId="1438A3C2" w14:textId="35AE8AAC" w:rsidR="00F466F9" w:rsidRDefault="00F466F9" w:rsidP="00F4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способа взыскания (регресса) зависит от количества регрессивных требований, экономической целесообразности и иных факторов</w:t>
      </w:r>
      <w:r w:rsidR="009132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препятствующих использовани</w:t>
      </w:r>
      <w:r w:rsidR="009132D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методов</w:t>
      </w:r>
      <w:r w:rsidR="009132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указанных в подпунктах А и</w:t>
      </w:r>
      <w:r w:rsidR="003C644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Б пункта 2.</w:t>
      </w:r>
      <w:r w:rsidR="009B33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.1.  настоящего Порядка. </w:t>
      </w:r>
    </w:p>
    <w:p w14:paraId="6C30D8BF" w14:textId="77777777" w:rsidR="00F466F9" w:rsidRDefault="00F466F9" w:rsidP="00F4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9C4FE1" w14:textId="5EC43D42" w:rsidR="00F466F9" w:rsidRPr="009B33CD" w:rsidRDefault="00F15F29" w:rsidP="003C6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33CD">
        <w:rPr>
          <w:rFonts w:ascii="Times New Roman" w:hAnsi="Times New Roman"/>
          <w:b/>
          <w:bCs/>
          <w:sz w:val="28"/>
          <w:szCs w:val="28"/>
        </w:rPr>
        <w:t>3. Требования (претензии) финансовых организаций по выплатам</w:t>
      </w:r>
    </w:p>
    <w:p w14:paraId="50B66D4A" w14:textId="77777777" w:rsidR="00F466F9" w:rsidRPr="009B33CD" w:rsidRDefault="00F466F9" w:rsidP="00F4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75DC78" w14:textId="21AFDC5F" w:rsidR="00F15F29" w:rsidRPr="009B33CD" w:rsidRDefault="00F15F29" w:rsidP="00F15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3CD">
        <w:rPr>
          <w:rFonts w:ascii="Times New Roman" w:hAnsi="Times New Roman"/>
          <w:bCs/>
          <w:color w:val="000000"/>
          <w:sz w:val="28"/>
          <w:szCs w:val="28"/>
        </w:rPr>
        <w:t>3.1. Исполнени</w:t>
      </w:r>
      <w:r w:rsidR="00695B5C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B33CD">
        <w:rPr>
          <w:rFonts w:ascii="Times New Roman" w:hAnsi="Times New Roman"/>
          <w:bCs/>
          <w:color w:val="000000"/>
          <w:sz w:val="28"/>
          <w:szCs w:val="28"/>
        </w:rPr>
        <w:t xml:space="preserve"> Фондом обязательств по договору поручительства осуществляется </w:t>
      </w:r>
      <w:r w:rsidR="003C644C" w:rsidRPr="009B33CD">
        <w:rPr>
          <w:rFonts w:ascii="Times New Roman" w:hAnsi="Times New Roman"/>
          <w:bCs/>
          <w:color w:val="000000"/>
          <w:sz w:val="28"/>
          <w:szCs w:val="28"/>
        </w:rPr>
        <w:t>в порядке,</w:t>
      </w:r>
      <w:r w:rsidRPr="009B33CD">
        <w:rPr>
          <w:rFonts w:ascii="Times New Roman" w:hAnsi="Times New Roman"/>
          <w:bCs/>
          <w:color w:val="000000"/>
          <w:sz w:val="28"/>
          <w:szCs w:val="28"/>
        </w:rPr>
        <w:t xml:space="preserve"> указанном в разделе 5 Политики предоставления поручительств </w:t>
      </w:r>
      <w:r w:rsidRPr="009B33CD">
        <w:rPr>
          <w:rFonts w:ascii="Times New Roman" w:hAnsi="Times New Roman"/>
          <w:color w:val="000000"/>
          <w:sz w:val="28"/>
          <w:szCs w:val="28"/>
        </w:rPr>
        <w:t xml:space="preserve">Микрокредитной </w:t>
      </w:r>
      <w:r w:rsidR="003C644C" w:rsidRPr="009B33CD">
        <w:rPr>
          <w:rFonts w:ascii="Times New Roman" w:hAnsi="Times New Roman"/>
          <w:color w:val="000000"/>
          <w:sz w:val="28"/>
          <w:szCs w:val="28"/>
        </w:rPr>
        <w:t>компанией «</w:t>
      </w:r>
      <w:r w:rsidRPr="009B33CD">
        <w:rPr>
          <w:rFonts w:ascii="Times New Roman" w:hAnsi="Times New Roman"/>
          <w:color w:val="000000"/>
          <w:sz w:val="28"/>
          <w:szCs w:val="28"/>
        </w:rPr>
        <w:t>Фонд поддержки предпринимательства Республики Марий Эл»</w:t>
      </w:r>
      <w:r w:rsidR="009132DF">
        <w:rPr>
          <w:rFonts w:ascii="Times New Roman" w:hAnsi="Times New Roman"/>
          <w:color w:val="000000"/>
          <w:sz w:val="28"/>
          <w:szCs w:val="28"/>
        </w:rPr>
        <w:t xml:space="preserve"> (далее – Политика)</w:t>
      </w:r>
      <w:r w:rsidRPr="009B33C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9120D86" w14:textId="7A0FA3F4" w:rsidR="00F15F29" w:rsidRPr="009B33CD" w:rsidRDefault="00F15F29" w:rsidP="00F15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3CD">
        <w:rPr>
          <w:rFonts w:ascii="Times New Roman" w:hAnsi="Times New Roman"/>
          <w:color w:val="000000"/>
          <w:sz w:val="28"/>
          <w:szCs w:val="28"/>
        </w:rPr>
        <w:t>3.2. Требовани</w:t>
      </w:r>
      <w:r w:rsidR="001A2D13" w:rsidRPr="009B33CD">
        <w:rPr>
          <w:rFonts w:ascii="Times New Roman" w:hAnsi="Times New Roman"/>
          <w:color w:val="000000"/>
          <w:sz w:val="28"/>
          <w:szCs w:val="28"/>
        </w:rPr>
        <w:t>е</w:t>
      </w:r>
      <w:r w:rsidRPr="009B33CD">
        <w:rPr>
          <w:rFonts w:ascii="Times New Roman" w:hAnsi="Times New Roman"/>
          <w:color w:val="000000"/>
          <w:sz w:val="28"/>
          <w:szCs w:val="28"/>
        </w:rPr>
        <w:t xml:space="preserve"> (претензи</w:t>
      </w:r>
      <w:r w:rsidR="001A2D13" w:rsidRPr="009B33CD">
        <w:rPr>
          <w:rFonts w:ascii="Times New Roman" w:hAnsi="Times New Roman"/>
          <w:color w:val="000000"/>
          <w:sz w:val="28"/>
          <w:szCs w:val="28"/>
        </w:rPr>
        <w:t>я</w:t>
      </w:r>
      <w:r w:rsidRPr="009B33CD">
        <w:rPr>
          <w:rFonts w:ascii="Times New Roman" w:hAnsi="Times New Roman"/>
          <w:color w:val="000000"/>
          <w:sz w:val="28"/>
          <w:szCs w:val="28"/>
        </w:rPr>
        <w:t>) финансов</w:t>
      </w:r>
      <w:r w:rsidR="001A2D13" w:rsidRPr="009B33CD">
        <w:rPr>
          <w:rFonts w:ascii="Times New Roman" w:hAnsi="Times New Roman"/>
          <w:color w:val="000000"/>
          <w:sz w:val="28"/>
          <w:szCs w:val="28"/>
        </w:rPr>
        <w:t>ой</w:t>
      </w:r>
      <w:r w:rsidRPr="009B33CD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 w:rsidR="001A2D13" w:rsidRPr="009B33CD">
        <w:rPr>
          <w:rFonts w:ascii="Times New Roman" w:hAnsi="Times New Roman"/>
          <w:color w:val="000000"/>
          <w:sz w:val="28"/>
          <w:szCs w:val="28"/>
        </w:rPr>
        <w:t>и</w:t>
      </w:r>
      <w:r w:rsidRPr="009B33CD">
        <w:rPr>
          <w:rFonts w:ascii="Times New Roman" w:hAnsi="Times New Roman"/>
          <w:color w:val="000000"/>
          <w:sz w:val="28"/>
          <w:szCs w:val="28"/>
        </w:rPr>
        <w:t xml:space="preserve"> с прилагаемыми документами изучаются юристом Фонда на предмет соответствия действующему законодательства, договору поручительства. </w:t>
      </w:r>
    </w:p>
    <w:p w14:paraId="518D950A" w14:textId="4511CFDC" w:rsidR="00F15F29" w:rsidRPr="009B33CD" w:rsidRDefault="00F15F29" w:rsidP="00F15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3CD">
        <w:rPr>
          <w:rFonts w:ascii="Times New Roman" w:hAnsi="Times New Roman"/>
          <w:color w:val="000000"/>
          <w:sz w:val="28"/>
          <w:szCs w:val="28"/>
        </w:rPr>
        <w:t xml:space="preserve">3.3. По результатам рассмотрения требования юрист Фонда составляет мотивированное юридическое заключение о законности и обоснованности удовлетворения либо об отказе в удовлетворении требований финансовой организации.  </w:t>
      </w:r>
    </w:p>
    <w:p w14:paraId="4C888CF5" w14:textId="1CE43FF5" w:rsidR="00F15F29" w:rsidRPr="009B33CD" w:rsidRDefault="00F15F29" w:rsidP="00F15F29">
      <w:pPr>
        <w:pStyle w:val="ConsPlusNormal"/>
        <w:ind w:firstLine="709"/>
        <w:jc w:val="both"/>
        <w:rPr>
          <w:sz w:val="28"/>
          <w:szCs w:val="28"/>
        </w:rPr>
      </w:pPr>
      <w:r w:rsidRPr="009B33CD">
        <w:rPr>
          <w:color w:val="000000"/>
          <w:sz w:val="28"/>
          <w:szCs w:val="28"/>
        </w:rPr>
        <w:t>3.4. С</w:t>
      </w:r>
      <w:r w:rsidRPr="009B33CD">
        <w:rPr>
          <w:sz w:val="28"/>
          <w:szCs w:val="28"/>
        </w:rPr>
        <w:t xml:space="preserve">рок рассмотрения требования не может превышать 15 (пятнадцати) рабочих дней с момента получения требования </w:t>
      </w:r>
      <w:r w:rsidRPr="009B33CD">
        <w:rPr>
          <w:color w:val="000000"/>
          <w:sz w:val="28"/>
          <w:szCs w:val="28"/>
        </w:rPr>
        <w:t>Финансовой</w:t>
      </w:r>
      <w:r w:rsidRPr="009B33CD">
        <w:rPr>
          <w:sz w:val="28"/>
          <w:szCs w:val="28"/>
        </w:rPr>
        <w:t xml:space="preserve"> организации.</w:t>
      </w:r>
    </w:p>
    <w:p w14:paraId="698CA51D" w14:textId="563D4575" w:rsidR="00DD786D" w:rsidRPr="009B33CD" w:rsidRDefault="00F15F29" w:rsidP="00F15F29">
      <w:pPr>
        <w:pStyle w:val="ConsPlusNormal"/>
        <w:ind w:firstLine="709"/>
        <w:jc w:val="both"/>
        <w:rPr>
          <w:sz w:val="28"/>
          <w:szCs w:val="28"/>
        </w:rPr>
      </w:pPr>
      <w:r w:rsidRPr="009B33CD">
        <w:rPr>
          <w:sz w:val="28"/>
          <w:szCs w:val="28"/>
        </w:rPr>
        <w:t>3.</w:t>
      </w:r>
      <w:r w:rsidR="00DD786D" w:rsidRPr="009B33CD">
        <w:rPr>
          <w:sz w:val="28"/>
          <w:szCs w:val="28"/>
        </w:rPr>
        <w:t xml:space="preserve">5. Решение о выплате (отказе в выплате) по договору поручительства принимается Финансовым комитетом Фонда. </w:t>
      </w:r>
    </w:p>
    <w:p w14:paraId="32796458" w14:textId="39AC2184" w:rsidR="00F15F29" w:rsidRPr="009B33CD" w:rsidRDefault="0036596B" w:rsidP="0036596B">
      <w:pPr>
        <w:pStyle w:val="ConsPlusNormal"/>
        <w:ind w:firstLine="709"/>
        <w:jc w:val="both"/>
        <w:rPr>
          <w:sz w:val="28"/>
          <w:szCs w:val="28"/>
        </w:rPr>
      </w:pPr>
      <w:r w:rsidRPr="009B33CD">
        <w:rPr>
          <w:sz w:val="28"/>
          <w:szCs w:val="28"/>
        </w:rPr>
        <w:t xml:space="preserve">3.6. </w:t>
      </w:r>
      <w:r w:rsidR="00F15F29" w:rsidRPr="009B33CD">
        <w:rPr>
          <w:color w:val="000000"/>
          <w:sz w:val="28"/>
          <w:szCs w:val="28"/>
        </w:rPr>
        <w:t>Финансов</w:t>
      </w:r>
      <w:r w:rsidRPr="009B33CD">
        <w:rPr>
          <w:color w:val="000000"/>
          <w:sz w:val="28"/>
          <w:szCs w:val="28"/>
        </w:rPr>
        <w:t>ая</w:t>
      </w:r>
      <w:r w:rsidR="00F15F29" w:rsidRPr="009B33CD">
        <w:rPr>
          <w:sz w:val="28"/>
          <w:szCs w:val="28"/>
        </w:rPr>
        <w:t xml:space="preserve"> организаци</w:t>
      </w:r>
      <w:r w:rsidRPr="009B33CD">
        <w:rPr>
          <w:sz w:val="28"/>
          <w:szCs w:val="28"/>
        </w:rPr>
        <w:t xml:space="preserve">я уведомляется </w:t>
      </w:r>
      <w:r w:rsidR="00F15F29" w:rsidRPr="009B33CD">
        <w:rPr>
          <w:sz w:val="28"/>
          <w:szCs w:val="28"/>
        </w:rPr>
        <w:t xml:space="preserve">о принятом решении, при этом в случае наличия возражений Фонд направляет в </w:t>
      </w:r>
      <w:r w:rsidR="00F15F29" w:rsidRPr="009B33CD">
        <w:rPr>
          <w:color w:val="000000"/>
          <w:sz w:val="28"/>
          <w:szCs w:val="28"/>
        </w:rPr>
        <w:t>Финансовую</w:t>
      </w:r>
      <w:r w:rsidR="00F15F29" w:rsidRPr="009B33CD">
        <w:rPr>
          <w:sz w:val="28"/>
          <w:szCs w:val="28"/>
        </w:rPr>
        <w:t xml:space="preserve"> организацию письмо с указанием всех имеющихся возражений.</w:t>
      </w:r>
    </w:p>
    <w:p w14:paraId="115FEB2A" w14:textId="3726B4CB" w:rsidR="0036596B" w:rsidRPr="009B33CD" w:rsidRDefault="0036596B" w:rsidP="00365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3CD">
        <w:rPr>
          <w:rFonts w:ascii="Times New Roman" w:hAnsi="Times New Roman"/>
          <w:color w:val="000000"/>
          <w:sz w:val="28"/>
          <w:szCs w:val="28"/>
        </w:rPr>
        <w:tab/>
        <w:t>3.7.</w:t>
      </w:r>
      <w:r w:rsidRPr="009B33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B33CD">
        <w:rPr>
          <w:rFonts w:ascii="Times New Roman" w:hAnsi="Times New Roman"/>
          <w:sz w:val="28"/>
          <w:szCs w:val="28"/>
        </w:rPr>
        <w:t xml:space="preserve">При отсутствии возражений Фонд в срок не позднее </w:t>
      </w:r>
      <w:r w:rsidRPr="009B33CD">
        <w:rPr>
          <w:rFonts w:ascii="Times New Roman" w:hAnsi="Times New Roman"/>
          <w:sz w:val="28"/>
          <w:szCs w:val="28"/>
        </w:rPr>
        <w:br/>
        <w:t xml:space="preserve">30 (тридцати) календарных дней с даты предъявления требования </w:t>
      </w:r>
      <w:r w:rsidRPr="009B33CD">
        <w:rPr>
          <w:rFonts w:ascii="Times New Roman" w:hAnsi="Times New Roman"/>
          <w:color w:val="000000"/>
          <w:sz w:val="28"/>
          <w:szCs w:val="28"/>
        </w:rPr>
        <w:t>Финансовой</w:t>
      </w:r>
      <w:r w:rsidRPr="009B33CD">
        <w:rPr>
          <w:rFonts w:ascii="Times New Roman" w:hAnsi="Times New Roman"/>
          <w:sz w:val="28"/>
          <w:szCs w:val="28"/>
        </w:rPr>
        <w:t xml:space="preserve"> организацией перечисляет денежные средства на указанные банковские счета.</w:t>
      </w:r>
    </w:p>
    <w:p w14:paraId="27CD5ABD" w14:textId="5396AC87" w:rsidR="0036596B" w:rsidRPr="009B33CD" w:rsidRDefault="0036596B" w:rsidP="0036596B">
      <w:pPr>
        <w:tabs>
          <w:tab w:val="left" w:pos="743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CD">
        <w:rPr>
          <w:rFonts w:ascii="Times New Roman" w:hAnsi="Times New Roman"/>
          <w:color w:val="000000"/>
          <w:sz w:val="28"/>
          <w:szCs w:val="28"/>
        </w:rPr>
        <w:t xml:space="preserve">3.8. Основаниями для направления Финансовой организации </w:t>
      </w:r>
      <w:r w:rsidRPr="009B33CD">
        <w:rPr>
          <w:rFonts w:ascii="Times New Roman" w:hAnsi="Times New Roman"/>
          <w:sz w:val="28"/>
          <w:szCs w:val="28"/>
        </w:rPr>
        <w:t xml:space="preserve">возражений относительно предъявленного ею требования (претензии) к Фонду являются: несоблюдение </w:t>
      </w:r>
      <w:r w:rsidRPr="009B33CD">
        <w:rPr>
          <w:rFonts w:ascii="Times New Roman" w:hAnsi="Times New Roman"/>
          <w:color w:val="000000"/>
          <w:sz w:val="28"/>
          <w:szCs w:val="28"/>
        </w:rPr>
        <w:t>Финансовой</w:t>
      </w:r>
      <w:r w:rsidRPr="009B33CD">
        <w:rPr>
          <w:rFonts w:ascii="Times New Roman" w:hAnsi="Times New Roman"/>
          <w:sz w:val="28"/>
          <w:szCs w:val="28"/>
        </w:rPr>
        <w:t xml:space="preserve"> организацией требований, установленных пунктами 5.7. и 5.8. Политики к содержанию и оформлению требования (претензии) к </w:t>
      </w:r>
      <w:r w:rsidRPr="009B33CD">
        <w:rPr>
          <w:rFonts w:ascii="Times New Roman" w:hAnsi="Times New Roman"/>
          <w:color w:val="000000"/>
          <w:sz w:val="28"/>
          <w:szCs w:val="28"/>
        </w:rPr>
        <w:t>Фонду</w:t>
      </w:r>
      <w:r w:rsidRPr="009B33CD">
        <w:rPr>
          <w:rFonts w:ascii="Times New Roman" w:hAnsi="Times New Roman"/>
          <w:sz w:val="28"/>
          <w:szCs w:val="28"/>
        </w:rPr>
        <w:t xml:space="preserve"> и (или) непредставление (неполное представление) документов, указанных в пункте 5.9. Политики, а также несоблюдение </w:t>
      </w:r>
      <w:r w:rsidRPr="009B33CD">
        <w:rPr>
          <w:rFonts w:ascii="Times New Roman" w:hAnsi="Times New Roman"/>
          <w:color w:val="000000"/>
          <w:sz w:val="28"/>
          <w:szCs w:val="28"/>
        </w:rPr>
        <w:t>Финансовой</w:t>
      </w:r>
      <w:r w:rsidRPr="009B33CD">
        <w:rPr>
          <w:rFonts w:ascii="Times New Roman" w:hAnsi="Times New Roman"/>
          <w:sz w:val="28"/>
          <w:szCs w:val="28"/>
        </w:rPr>
        <w:t xml:space="preserve"> организацией требований к оформлению документов, установленных Политикой</w:t>
      </w:r>
      <w:r w:rsidR="009132DF">
        <w:rPr>
          <w:rFonts w:ascii="Times New Roman" w:hAnsi="Times New Roman"/>
          <w:sz w:val="28"/>
          <w:szCs w:val="28"/>
        </w:rPr>
        <w:t xml:space="preserve">. </w:t>
      </w:r>
    </w:p>
    <w:p w14:paraId="0C1ECC25" w14:textId="1306539A" w:rsidR="0036596B" w:rsidRPr="009B33CD" w:rsidRDefault="0036596B" w:rsidP="0036596B">
      <w:pPr>
        <w:tabs>
          <w:tab w:val="left" w:pos="743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3CD">
        <w:rPr>
          <w:rFonts w:ascii="Times New Roman" w:hAnsi="Times New Roman"/>
          <w:color w:val="000000"/>
          <w:sz w:val="28"/>
          <w:szCs w:val="28"/>
        </w:rPr>
        <w:t xml:space="preserve">3.9. Фонд до удовлетворения требования (претензии) Финансовой организации предупреждает Заемщика, его поручителей, залогодателей, иных лиц (при их наличии) о предстоящей выплате в пользу Финансовой  организации. </w:t>
      </w:r>
    </w:p>
    <w:p w14:paraId="148A65DC" w14:textId="536E8607" w:rsidR="0036596B" w:rsidRPr="009B33CD" w:rsidRDefault="0036596B" w:rsidP="0036596B">
      <w:pPr>
        <w:tabs>
          <w:tab w:val="left" w:pos="743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3CD">
        <w:rPr>
          <w:rFonts w:ascii="Times New Roman" w:hAnsi="Times New Roman"/>
          <w:color w:val="000000"/>
          <w:sz w:val="28"/>
          <w:szCs w:val="28"/>
        </w:rPr>
        <w:t xml:space="preserve">3.10. Фонд после удовлетворения требования (претензии) Финансовой организации письменно уведомляет об этом Заемщика, </w:t>
      </w:r>
      <w:r w:rsidRPr="009B33CD">
        <w:rPr>
          <w:rFonts w:ascii="Times New Roman" w:hAnsi="Times New Roman"/>
          <w:color w:val="000000"/>
          <w:sz w:val="28"/>
          <w:szCs w:val="28"/>
        </w:rPr>
        <w:br/>
        <w:t xml:space="preserve">его поручителей, залогодателей, иных лиц (при их наличии) и сообщает </w:t>
      </w:r>
      <w:r w:rsidRPr="009B33CD">
        <w:rPr>
          <w:rFonts w:ascii="Times New Roman" w:hAnsi="Times New Roman"/>
          <w:color w:val="000000"/>
          <w:sz w:val="28"/>
          <w:szCs w:val="28"/>
        </w:rPr>
        <w:br/>
        <w:t xml:space="preserve">о состоявшемся переходе прав Финансовой организации к Фонду в объеме удовлетворенного требования (претензии). </w:t>
      </w:r>
    </w:p>
    <w:p w14:paraId="7F7F8624" w14:textId="77777777" w:rsidR="00F466F9" w:rsidRPr="009B33CD" w:rsidRDefault="00F466F9" w:rsidP="00F4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6E69F5" w14:textId="77777777" w:rsidR="00F466F9" w:rsidRPr="009B33CD" w:rsidRDefault="00F466F9" w:rsidP="00F4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AC7F2D" w14:textId="2F6CD2D2" w:rsidR="00A23294" w:rsidRPr="009B33CD" w:rsidRDefault="00A23294" w:rsidP="00A2329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3CD">
        <w:rPr>
          <w:rFonts w:ascii="Times New Roman" w:hAnsi="Times New Roman"/>
          <w:b/>
          <w:bCs/>
          <w:color w:val="000000"/>
          <w:sz w:val="28"/>
          <w:szCs w:val="28"/>
        </w:rPr>
        <w:t xml:space="preserve">4. Порядок перехода прав к </w:t>
      </w:r>
      <w:r w:rsidRPr="009B33CD">
        <w:rPr>
          <w:rFonts w:ascii="Times New Roman" w:hAnsi="Times New Roman"/>
          <w:b/>
          <w:color w:val="000000"/>
          <w:sz w:val="28"/>
          <w:szCs w:val="28"/>
        </w:rPr>
        <w:t>Фонду</w:t>
      </w:r>
      <w:r w:rsidRPr="009B33C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после выполнения</w:t>
      </w:r>
    </w:p>
    <w:p w14:paraId="7597CCDE" w14:textId="77777777" w:rsidR="00A23294" w:rsidRPr="009B33CD" w:rsidRDefault="00A23294" w:rsidP="00A2329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3CD">
        <w:rPr>
          <w:rFonts w:ascii="Times New Roman" w:hAnsi="Times New Roman"/>
          <w:b/>
          <w:bCs/>
          <w:color w:val="000000"/>
          <w:sz w:val="28"/>
          <w:szCs w:val="28"/>
        </w:rPr>
        <w:t>обязательств по договору поручительства</w:t>
      </w:r>
    </w:p>
    <w:p w14:paraId="5B9B53A9" w14:textId="77777777" w:rsidR="00A23294" w:rsidRPr="009B33CD" w:rsidRDefault="00A23294" w:rsidP="00A23294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949D27" w14:textId="77883838" w:rsidR="00A23294" w:rsidRPr="00667DA0" w:rsidRDefault="00A23294" w:rsidP="008060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7DA0">
        <w:rPr>
          <w:rFonts w:ascii="Times New Roman" w:hAnsi="Times New Roman"/>
          <w:color w:val="000000"/>
          <w:sz w:val="28"/>
          <w:szCs w:val="28"/>
        </w:rPr>
        <w:t>4.1.  </w:t>
      </w:r>
      <w:r w:rsidRPr="00667DA0">
        <w:rPr>
          <w:rFonts w:ascii="Times New Roman" w:hAnsi="Times New Roman"/>
          <w:color w:val="000000"/>
          <w:sz w:val="28"/>
          <w:szCs w:val="28"/>
        </w:rPr>
        <w:tab/>
      </w:r>
      <w:r w:rsidR="001847E7" w:rsidRPr="00667DA0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13.5. Приказа </w:t>
      </w:r>
      <w:r w:rsidR="008F60F5" w:rsidRPr="00667DA0">
        <w:rPr>
          <w:rFonts w:ascii="Times New Roman" w:hAnsi="Times New Roman"/>
          <w:color w:val="000000"/>
          <w:sz w:val="28"/>
          <w:szCs w:val="28"/>
        </w:rPr>
        <w:t xml:space="preserve">763 </w:t>
      </w:r>
      <w:r w:rsidR="001847E7" w:rsidRPr="00667DA0">
        <w:rPr>
          <w:rFonts w:ascii="Times New Roman" w:hAnsi="Times New Roman"/>
          <w:color w:val="000000"/>
          <w:sz w:val="28"/>
          <w:szCs w:val="28"/>
        </w:rPr>
        <w:t>о</w:t>
      </w:r>
      <w:r w:rsidRPr="00667DA0">
        <w:rPr>
          <w:rFonts w:ascii="Times New Roman" w:hAnsi="Times New Roman"/>
          <w:sz w:val="28"/>
          <w:szCs w:val="28"/>
        </w:rPr>
        <w:t xml:space="preserve">бязательства Фонда считаются исполненными надлежащим образом с момента зачисления денежных средств на счет </w:t>
      </w:r>
      <w:r w:rsidRPr="00667DA0">
        <w:rPr>
          <w:rFonts w:ascii="Times New Roman" w:hAnsi="Times New Roman"/>
          <w:color w:val="000000"/>
          <w:sz w:val="28"/>
          <w:szCs w:val="28"/>
        </w:rPr>
        <w:t>Финансовой</w:t>
      </w:r>
      <w:r w:rsidRPr="00667DA0">
        <w:rPr>
          <w:rFonts w:ascii="Times New Roman" w:hAnsi="Times New Roman"/>
          <w:sz w:val="28"/>
          <w:szCs w:val="28"/>
        </w:rPr>
        <w:t xml:space="preserve"> организации.</w:t>
      </w:r>
    </w:p>
    <w:p w14:paraId="2BA39446" w14:textId="36D347D4" w:rsidR="00212BFF" w:rsidRPr="00667DA0" w:rsidRDefault="00A23294" w:rsidP="00A23294">
      <w:pPr>
        <w:tabs>
          <w:tab w:val="left" w:pos="743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7DA0">
        <w:rPr>
          <w:rFonts w:ascii="Times New Roman" w:hAnsi="Times New Roman"/>
          <w:color w:val="000000"/>
          <w:sz w:val="28"/>
          <w:szCs w:val="28"/>
        </w:rPr>
        <w:t>4.</w:t>
      </w:r>
      <w:r w:rsidR="0080605F" w:rsidRPr="00667DA0">
        <w:rPr>
          <w:rFonts w:ascii="Times New Roman" w:hAnsi="Times New Roman"/>
          <w:color w:val="000000"/>
          <w:sz w:val="28"/>
          <w:szCs w:val="28"/>
        </w:rPr>
        <w:t>2</w:t>
      </w:r>
      <w:r w:rsidRPr="00667DA0">
        <w:rPr>
          <w:rFonts w:ascii="Times New Roman" w:hAnsi="Times New Roman"/>
          <w:color w:val="000000"/>
          <w:sz w:val="28"/>
          <w:szCs w:val="28"/>
        </w:rPr>
        <w:t>. </w:t>
      </w:r>
      <w:r w:rsidR="00695B5C" w:rsidRPr="00667DA0">
        <w:rPr>
          <w:rFonts w:ascii="Times New Roman" w:hAnsi="Times New Roman"/>
          <w:sz w:val="28"/>
          <w:szCs w:val="28"/>
        </w:rPr>
        <w:t xml:space="preserve">Уполномоченный сотрудник </w:t>
      </w:r>
      <w:r w:rsidR="00212BFF" w:rsidRPr="00667DA0">
        <w:rPr>
          <w:rFonts w:ascii="Times New Roman" w:hAnsi="Times New Roman"/>
          <w:sz w:val="28"/>
          <w:szCs w:val="28"/>
        </w:rPr>
        <w:t xml:space="preserve">Фонда </w:t>
      </w:r>
      <w:r w:rsidRPr="00667DA0">
        <w:rPr>
          <w:rFonts w:ascii="Times New Roman" w:hAnsi="Times New Roman"/>
          <w:color w:val="000000"/>
          <w:sz w:val="28"/>
          <w:szCs w:val="28"/>
        </w:rPr>
        <w:t xml:space="preserve">в срок не позднее 5 (Пяти) рабочих дней со дня исполнения Фондом обязательств за Заемщика по кредитному договору (договору о предоставлении банковской гарантии), договору займа </w:t>
      </w:r>
      <w:r w:rsidR="00212BFF" w:rsidRPr="00667DA0">
        <w:rPr>
          <w:rFonts w:ascii="Times New Roman" w:hAnsi="Times New Roman"/>
          <w:color w:val="000000"/>
          <w:sz w:val="28"/>
          <w:szCs w:val="28"/>
        </w:rPr>
        <w:t>принимает от Финансовой организации:</w:t>
      </w:r>
    </w:p>
    <w:p w14:paraId="12863FDB" w14:textId="77777777" w:rsidR="00212BFF" w:rsidRPr="00667DA0" w:rsidRDefault="00A23294" w:rsidP="00A23294">
      <w:pPr>
        <w:tabs>
          <w:tab w:val="left" w:pos="743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7DA0">
        <w:rPr>
          <w:rFonts w:ascii="Times New Roman" w:hAnsi="Times New Roman"/>
          <w:color w:val="000000"/>
          <w:sz w:val="28"/>
          <w:szCs w:val="28"/>
        </w:rPr>
        <w:t>документы и информацию, удостоверяющие право требования к Заемщику</w:t>
      </w:r>
      <w:r w:rsidR="00212BFF" w:rsidRPr="00667DA0">
        <w:rPr>
          <w:rFonts w:ascii="Times New Roman" w:hAnsi="Times New Roman"/>
          <w:color w:val="000000"/>
          <w:sz w:val="28"/>
          <w:szCs w:val="28"/>
        </w:rPr>
        <w:t>;</w:t>
      </w:r>
    </w:p>
    <w:p w14:paraId="3641A74C" w14:textId="77777777" w:rsidR="00212BFF" w:rsidRPr="00667DA0" w:rsidRDefault="00A23294" w:rsidP="00A23294">
      <w:pPr>
        <w:tabs>
          <w:tab w:val="left" w:pos="743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7DA0">
        <w:rPr>
          <w:rFonts w:ascii="Times New Roman" w:hAnsi="Times New Roman"/>
          <w:color w:val="000000"/>
          <w:sz w:val="28"/>
          <w:szCs w:val="28"/>
        </w:rPr>
        <w:t>документы, обеспечивающие это требование, в том объеме, в котором Фонд удовлетворил требования Финансовой организации</w:t>
      </w:r>
      <w:r w:rsidR="00212BFF" w:rsidRPr="00667DA0">
        <w:rPr>
          <w:rFonts w:ascii="Times New Roman" w:hAnsi="Times New Roman"/>
          <w:color w:val="000000"/>
          <w:sz w:val="28"/>
          <w:szCs w:val="28"/>
        </w:rPr>
        <w:t>;</w:t>
      </w:r>
    </w:p>
    <w:p w14:paraId="395DB636" w14:textId="48683C84" w:rsidR="00A23294" w:rsidRPr="00667DA0" w:rsidRDefault="00A23294" w:rsidP="00A23294">
      <w:pPr>
        <w:tabs>
          <w:tab w:val="left" w:pos="743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7DA0">
        <w:rPr>
          <w:rFonts w:ascii="Times New Roman" w:hAnsi="Times New Roman"/>
          <w:color w:val="000000"/>
          <w:sz w:val="28"/>
          <w:szCs w:val="28"/>
        </w:rPr>
        <w:t>документы, подтверждающие погашение Фондом основного долга за Заемщика по Кредитному договору (договору о предоставлении банковской гарантии), договору займа.</w:t>
      </w:r>
    </w:p>
    <w:p w14:paraId="0359184D" w14:textId="4B6FD6FE" w:rsidR="00212BFF" w:rsidRPr="00667DA0" w:rsidRDefault="00A23294" w:rsidP="00A23294">
      <w:pPr>
        <w:tabs>
          <w:tab w:val="left" w:pos="743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7DA0">
        <w:rPr>
          <w:rFonts w:ascii="Times New Roman" w:hAnsi="Times New Roman"/>
          <w:color w:val="000000"/>
          <w:sz w:val="28"/>
          <w:szCs w:val="28"/>
        </w:rPr>
        <w:t>4.</w:t>
      </w:r>
      <w:r w:rsidR="0080605F" w:rsidRPr="00667DA0">
        <w:rPr>
          <w:rFonts w:ascii="Times New Roman" w:hAnsi="Times New Roman"/>
          <w:color w:val="000000"/>
          <w:sz w:val="28"/>
          <w:szCs w:val="28"/>
        </w:rPr>
        <w:t>3</w:t>
      </w:r>
      <w:r w:rsidRPr="00667DA0">
        <w:rPr>
          <w:rFonts w:ascii="Times New Roman" w:hAnsi="Times New Roman"/>
          <w:color w:val="000000"/>
          <w:sz w:val="28"/>
          <w:szCs w:val="28"/>
        </w:rPr>
        <w:t>. </w:t>
      </w:r>
      <w:r w:rsidR="00212BFF" w:rsidRPr="00667DA0">
        <w:rPr>
          <w:rFonts w:ascii="Times New Roman" w:hAnsi="Times New Roman"/>
          <w:sz w:val="28"/>
          <w:szCs w:val="28"/>
        </w:rPr>
        <w:t xml:space="preserve">Уполномоченный сотрудник Фонда осуществляет проверку </w:t>
      </w:r>
      <w:r w:rsidR="009D0DF8" w:rsidRPr="00667DA0">
        <w:rPr>
          <w:rFonts w:ascii="Times New Roman" w:hAnsi="Times New Roman"/>
          <w:sz w:val="28"/>
          <w:szCs w:val="28"/>
        </w:rPr>
        <w:t>документов,</w:t>
      </w:r>
      <w:r w:rsidR="00212BFF" w:rsidRPr="00667DA0">
        <w:rPr>
          <w:rFonts w:ascii="Times New Roman" w:hAnsi="Times New Roman"/>
          <w:sz w:val="28"/>
          <w:szCs w:val="28"/>
        </w:rPr>
        <w:t xml:space="preserve"> </w:t>
      </w:r>
      <w:r w:rsidR="009D0DF8" w:rsidRPr="00667DA0">
        <w:rPr>
          <w:rFonts w:ascii="Times New Roman" w:hAnsi="Times New Roman"/>
          <w:sz w:val="28"/>
          <w:szCs w:val="28"/>
        </w:rPr>
        <w:t>указанных в пункте 4.</w:t>
      </w:r>
      <w:r w:rsidR="0080605F" w:rsidRPr="00667DA0">
        <w:rPr>
          <w:rFonts w:ascii="Times New Roman" w:hAnsi="Times New Roman"/>
          <w:sz w:val="28"/>
          <w:szCs w:val="28"/>
        </w:rPr>
        <w:t>2</w:t>
      </w:r>
      <w:r w:rsidR="009D0DF8" w:rsidRPr="00667DA0">
        <w:rPr>
          <w:rFonts w:ascii="Times New Roman" w:hAnsi="Times New Roman"/>
          <w:sz w:val="28"/>
          <w:szCs w:val="28"/>
        </w:rPr>
        <w:t>. настоящего Порядка на</w:t>
      </w:r>
      <w:r w:rsidR="00212BFF" w:rsidRPr="00667DA0">
        <w:rPr>
          <w:rFonts w:ascii="Times New Roman" w:hAnsi="Times New Roman"/>
          <w:sz w:val="28"/>
          <w:szCs w:val="28"/>
        </w:rPr>
        <w:t xml:space="preserve"> предмет соответствия следующим критериям:  </w:t>
      </w:r>
    </w:p>
    <w:p w14:paraId="63E1214F" w14:textId="710ADB25" w:rsidR="006F1314" w:rsidRPr="00667DA0" w:rsidRDefault="006F1314" w:rsidP="006F1314">
      <w:pPr>
        <w:tabs>
          <w:tab w:val="left" w:pos="743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7DA0">
        <w:rPr>
          <w:rFonts w:ascii="Times New Roman" w:hAnsi="Times New Roman"/>
          <w:color w:val="000000"/>
          <w:sz w:val="28"/>
          <w:szCs w:val="28"/>
        </w:rPr>
        <w:t>к</w:t>
      </w:r>
      <w:r w:rsidR="00A23294" w:rsidRPr="00667DA0">
        <w:rPr>
          <w:rFonts w:ascii="Times New Roman" w:hAnsi="Times New Roman"/>
          <w:color w:val="000000"/>
          <w:sz w:val="28"/>
          <w:szCs w:val="28"/>
        </w:rPr>
        <w:t>опи</w:t>
      </w:r>
      <w:r w:rsidR="00212BFF" w:rsidRPr="00667DA0">
        <w:rPr>
          <w:rFonts w:ascii="Times New Roman" w:hAnsi="Times New Roman"/>
          <w:color w:val="000000"/>
          <w:sz w:val="28"/>
          <w:szCs w:val="28"/>
        </w:rPr>
        <w:t>и</w:t>
      </w:r>
      <w:r w:rsidRPr="00667DA0">
        <w:rPr>
          <w:rFonts w:ascii="Times New Roman" w:hAnsi="Times New Roman"/>
          <w:color w:val="000000"/>
          <w:sz w:val="28"/>
          <w:szCs w:val="28"/>
        </w:rPr>
        <w:t xml:space="preserve"> документов</w:t>
      </w:r>
      <w:r w:rsidR="00A23294" w:rsidRPr="00667DA0">
        <w:rPr>
          <w:rFonts w:ascii="Times New Roman" w:hAnsi="Times New Roman"/>
          <w:color w:val="000000"/>
          <w:sz w:val="28"/>
          <w:szCs w:val="28"/>
        </w:rPr>
        <w:t xml:space="preserve"> заверены Финансовой организацией подписью е</w:t>
      </w:r>
      <w:r w:rsidR="00D4236F" w:rsidRPr="00667DA0">
        <w:rPr>
          <w:rFonts w:ascii="Times New Roman" w:hAnsi="Times New Roman"/>
          <w:color w:val="000000"/>
          <w:sz w:val="28"/>
          <w:szCs w:val="28"/>
        </w:rPr>
        <w:t>ё</w:t>
      </w:r>
      <w:r w:rsidR="00A23294" w:rsidRPr="00667DA0">
        <w:rPr>
          <w:rFonts w:ascii="Times New Roman" w:hAnsi="Times New Roman"/>
          <w:color w:val="000000"/>
          <w:sz w:val="28"/>
          <w:szCs w:val="28"/>
        </w:rPr>
        <w:t xml:space="preserve"> лица</w:t>
      </w:r>
      <w:r w:rsidRPr="00667DA0">
        <w:rPr>
          <w:rFonts w:ascii="Times New Roman" w:hAnsi="Times New Roman"/>
          <w:color w:val="000000"/>
          <w:sz w:val="28"/>
          <w:szCs w:val="28"/>
        </w:rPr>
        <w:t>, указанием должности лица, заверившего копию документа, расшифровки подписи и даты заверения;</w:t>
      </w:r>
    </w:p>
    <w:p w14:paraId="34C4C08D" w14:textId="20DE2C1D" w:rsidR="00212BFF" w:rsidRPr="00667DA0" w:rsidRDefault="006F1314" w:rsidP="00A23294">
      <w:pPr>
        <w:tabs>
          <w:tab w:val="left" w:pos="743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7DA0">
        <w:rPr>
          <w:rFonts w:ascii="Times New Roman" w:hAnsi="Times New Roman"/>
          <w:color w:val="000000"/>
          <w:sz w:val="28"/>
          <w:szCs w:val="28"/>
        </w:rPr>
        <w:t xml:space="preserve">копии документов </w:t>
      </w:r>
      <w:r w:rsidR="00212BFF" w:rsidRPr="00667DA0">
        <w:rPr>
          <w:rFonts w:ascii="Times New Roman" w:hAnsi="Times New Roman"/>
          <w:color w:val="000000"/>
          <w:sz w:val="28"/>
          <w:szCs w:val="28"/>
        </w:rPr>
        <w:t>скреплены</w:t>
      </w:r>
      <w:r w:rsidR="00A23294" w:rsidRPr="00667DA0">
        <w:rPr>
          <w:rFonts w:ascii="Times New Roman" w:hAnsi="Times New Roman"/>
          <w:color w:val="000000"/>
          <w:sz w:val="28"/>
          <w:szCs w:val="28"/>
        </w:rPr>
        <w:t xml:space="preserve"> оттиском печати Финансовой организации с проставлением </w:t>
      </w:r>
      <w:proofErr w:type="spellStart"/>
      <w:r w:rsidR="00A23294" w:rsidRPr="00667DA0">
        <w:rPr>
          <w:rFonts w:ascii="Times New Roman" w:hAnsi="Times New Roman"/>
          <w:color w:val="000000"/>
          <w:sz w:val="28"/>
          <w:szCs w:val="28"/>
        </w:rPr>
        <w:t>заверительной</w:t>
      </w:r>
      <w:proofErr w:type="spellEnd"/>
      <w:r w:rsidR="00A23294" w:rsidRPr="00667DA0">
        <w:rPr>
          <w:rFonts w:ascii="Times New Roman" w:hAnsi="Times New Roman"/>
          <w:color w:val="000000"/>
          <w:sz w:val="28"/>
          <w:szCs w:val="28"/>
        </w:rPr>
        <w:t xml:space="preserve"> надписи, содержащей слова «Верно» или «Копия верна» и</w:t>
      </w:r>
      <w:r w:rsidRPr="00667DA0">
        <w:rPr>
          <w:rFonts w:ascii="Times New Roman" w:hAnsi="Times New Roman"/>
          <w:color w:val="000000"/>
          <w:sz w:val="28"/>
          <w:szCs w:val="28"/>
        </w:rPr>
        <w:t>ли</w:t>
      </w:r>
      <w:r w:rsidR="00A23294" w:rsidRPr="00667DA0">
        <w:rPr>
          <w:rFonts w:ascii="Times New Roman" w:hAnsi="Times New Roman"/>
          <w:color w:val="000000"/>
          <w:sz w:val="28"/>
          <w:szCs w:val="28"/>
        </w:rPr>
        <w:t xml:space="preserve"> т.п.;</w:t>
      </w:r>
    </w:p>
    <w:p w14:paraId="5B2415AD" w14:textId="39B7E4E1" w:rsidR="00A23294" w:rsidRPr="00667DA0" w:rsidRDefault="00212BFF" w:rsidP="00A23294">
      <w:pPr>
        <w:tabs>
          <w:tab w:val="left" w:pos="743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7DA0">
        <w:rPr>
          <w:rFonts w:ascii="Times New Roman" w:hAnsi="Times New Roman"/>
          <w:color w:val="000000"/>
          <w:sz w:val="28"/>
          <w:szCs w:val="28"/>
        </w:rPr>
        <w:t>П</w:t>
      </w:r>
      <w:r w:rsidR="00A23294" w:rsidRPr="00667DA0">
        <w:rPr>
          <w:rFonts w:ascii="Times New Roman" w:hAnsi="Times New Roman"/>
          <w:color w:val="000000"/>
          <w:sz w:val="28"/>
          <w:szCs w:val="28"/>
        </w:rPr>
        <w:t xml:space="preserve">ередача </w:t>
      </w:r>
      <w:r w:rsidRPr="00667DA0">
        <w:rPr>
          <w:rFonts w:ascii="Times New Roman" w:hAnsi="Times New Roman"/>
          <w:color w:val="000000"/>
          <w:sz w:val="28"/>
          <w:szCs w:val="28"/>
        </w:rPr>
        <w:t xml:space="preserve">копий документов </w:t>
      </w:r>
      <w:r w:rsidR="00A23294" w:rsidRPr="00667DA0">
        <w:rPr>
          <w:rFonts w:ascii="Times New Roman" w:hAnsi="Times New Roman"/>
          <w:color w:val="000000"/>
          <w:sz w:val="28"/>
          <w:szCs w:val="28"/>
        </w:rPr>
        <w:t xml:space="preserve">осуществляется с составлением и подписанием Фондом </w:t>
      </w:r>
      <w:r w:rsidR="009D0DF8" w:rsidRPr="00667DA0">
        <w:rPr>
          <w:rFonts w:ascii="Times New Roman" w:hAnsi="Times New Roman"/>
          <w:color w:val="000000"/>
          <w:sz w:val="28"/>
          <w:szCs w:val="28"/>
        </w:rPr>
        <w:t>и Финансовой</w:t>
      </w:r>
      <w:r w:rsidR="009D0DF8" w:rsidRPr="00667DA0">
        <w:rPr>
          <w:rFonts w:ascii="Times New Roman" w:hAnsi="Times New Roman"/>
          <w:sz w:val="28"/>
          <w:szCs w:val="28"/>
        </w:rPr>
        <w:t xml:space="preserve"> </w:t>
      </w:r>
      <w:r w:rsidR="009D0DF8" w:rsidRPr="00667DA0">
        <w:rPr>
          <w:rFonts w:ascii="Times New Roman" w:hAnsi="Times New Roman"/>
          <w:color w:val="000000"/>
          <w:sz w:val="28"/>
          <w:szCs w:val="28"/>
        </w:rPr>
        <w:t xml:space="preserve">организацией </w:t>
      </w:r>
      <w:r w:rsidR="00A23294" w:rsidRPr="00667DA0">
        <w:rPr>
          <w:rFonts w:ascii="Times New Roman" w:hAnsi="Times New Roman"/>
          <w:color w:val="000000"/>
          <w:sz w:val="28"/>
          <w:szCs w:val="28"/>
        </w:rPr>
        <w:t>акта приема-передачи документов.</w:t>
      </w:r>
    </w:p>
    <w:p w14:paraId="12606272" w14:textId="0BFE6C33" w:rsidR="00A23294" w:rsidRPr="009B33CD" w:rsidRDefault="00A23294" w:rsidP="00A23294">
      <w:pPr>
        <w:tabs>
          <w:tab w:val="left" w:pos="743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7DA0">
        <w:rPr>
          <w:rFonts w:ascii="Times New Roman" w:hAnsi="Times New Roman"/>
          <w:color w:val="000000"/>
          <w:sz w:val="28"/>
          <w:szCs w:val="28"/>
        </w:rPr>
        <w:t>4.</w:t>
      </w:r>
      <w:r w:rsidR="0080605F" w:rsidRPr="00667DA0">
        <w:rPr>
          <w:rFonts w:ascii="Times New Roman" w:hAnsi="Times New Roman"/>
          <w:color w:val="000000"/>
          <w:sz w:val="28"/>
          <w:szCs w:val="28"/>
        </w:rPr>
        <w:t>4</w:t>
      </w:r>
      <w:r w:rsidRPr="00667DA0">
        <w:rPr>
          <w:rFonts w:ascii="Times New Roman" w:hAnsi="Times New Roman"/>
          <w:color w:val="000000"/>
          <w:sz w:val="28"/>
          <w:szCs w:val="28"/>
        </w:rPr>
        <w:t>. </w:t>
      </w:r>
      <w:r w:rsidRPr="0066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исполнения Фондом обязательства перед </w:t>
      </w:r>
      <w:r w:rsidRPr="00667DA0">
        <w:rPr>
          <w:rFonts w:ascii="Times New Roman" w:hAnsi="Times New Roman"/>
          <w:color w:val="000000"/>
          <w:sz w:val="28"/>
          <w:szCs w:val="28"/>
        </w:rPr>
        <w:t>Финансовой</w:t>
      </w:r>
      <w:r w:rsidRPr="0066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организацией за Заемщика </w:t>
      </w:r>
      <w:r w:rsidR="00212BFF" w:rsidRPr="00667DA0">
        <w:rPr>
          <w:rFonts w:ascii="Times New Roman" w:hAnsi="Times New Roman"/>
          <w:sz w:val="28"/>
          <w:szCs w:val="28"/>
        </w:rPr>
        <w:t>уполномоченный сотрудник Центра финансовой поддержки и юрист Фонда осуществляют дальнейшее взаимодействие</w:t>
      </w:r>
      <w:r w:rsidR="00212BFF" w:rsidRPr="00667DA0">
        <w:rPr>
          <w:rFonts w:ascii="Times New Roman" w:hAnsi="Times New Roman"/>
          <w:sz w:val="28"/>
          <w:szCs w:val="28"/>
        </w:rPr>
        <w:br/>
        <w:t xml:space="preserve">с Финансовой организацией по вопросам </w:t>
      </w:r>
      <w:r w:rsidRPr="0066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удовлетворени</w:t>
      </w:r>
      <w:r w:rsidR="00212BFF" w:rsidRPr="0066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66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требований </w:t>
      </w:r>
      <w:r w:rsidR="00212BFF" w:rsidRPr="0066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Фонда</w:t>
      </w:r>
      <w:r w:rsidR="00212BFF" w:rsidRPr="0066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6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Заемщику.</w:t>
      </w:r>
    </w:p>
    <w:p w14:paraId="16AD65AA" w14:textId="77777777" w:rsidR="00A23294" w:rsidRPr="009B33CD" w:rsidRDefault="00A23294" w:rsidP="00A23294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3974AE" w14:textId="70687E2D" w:rsidR="004C79F5" w:rsidRPr="00210B75" w:rsidRDefault="004C79F5" w:rsidP="009F1A0C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10B75">
        <w:rPr>
          <w:rFonts w:ascii="Times New Roman" w:hAnsi="Times New Roman"/>
          <w:b/>
          <w:bCs/>
          <w:sz w:val="28"/>
          <w:szCs w:val="28"/>
        </w:rPr>
        <w:t>Несостоятельность Заемщика</w:t>
      </w:r>
    </w:p>
    <w:p w14:paraId="4F3E40A1" w14:textId="77777777" w:rsidR="004C79F5" w:rsidRPr="00210B75" w:rsidRDefault="004C79F5" w:rsidP="006C506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423F6D" w14:textId="139B9C3F" w:rsidR="004C79F5" w:rsidRPr="00210B75" w:rsidRDefault="006C506B" w:rsidP="006C5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0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 </w:t>
      </w:r>
      <w:r w:rsidR="004C79F5" w:rsidRPr="00210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выявления установленных </w:t>
      </w:r>
      <w:r w:rsidR="00941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статьей 3 </w:t>
      </w:r>
      <w:r w:rsidR="003958E9" w:rsidRPr="00210B75">
        <w:rPr>
          <w:rFonts w:ascii="Times New Roman" w:hAnsi="Times New Roman"/>
          <w:color w:val="000000"/>
          <w:sz w:val="28"/>
          <w:szCs w:val="28"/>
          <w:lang w:eastAsia="ru-RU"/>
        </w:rPr>
        <w:t>Федеральн</w:t>
      </w:r>
      <w:r w:rsidR="0039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</w:t>
      </w:r>
      <w:r w:rsidR="003958E9" w:rsidRPr="00210B75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4C79F5" w:rsidRPr="00210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26.10.2002 № 127-ФЗ «О несостоятельности (банкротстве)» признаков неплатежеспособности Заемщика на основании решения </w:t>
      </w:r>
      <w:r w:rsidR="00526FA5" w:rsidRPr="00210B75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 комитета</w:t>
      </w:r>
      <w:r w:rsidR="004C79F5" w:rsidRPr="00210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526FA5" w:rsidRPr="00210B75">
        <w:rPr>
          <w:rFonts w:ascii="Times New Roman" w:hAnsi="Times New Roman"/>
          <w:color w:val="000000"/>
          <w:sz w:val="28"/>
          <w:szCs w:val="28"/>
          <w:lang w:eastAsia="ru-RU"/>
        </w:rPr>
        <w:t>Фонд может</w:t>
      </w:r>
      <w:r w:rsidR="004C79F5" w:rsidRPr="00210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инициировать подачу заявления о признании Заемщика несостоятельным (банкротом). </w:t>
      </w:r>
    </w:p>
    <w:p w14:paraId="14447D65" w14:textId="601EB217" w:rsidR="004C79F5" w:rsidRPr="00210B75" w:rsidRDefault="00210B75" w:rsidP="00210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5.2. </w:t>
      </w:r>
      <w:r w:rsidR="004C79F5" w:rsidRPr="00210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введения в отношении Заемщика конкурсного производства по инициативе третьих лиц, </w:t>
      </w:r>
      <w:r w:rsidR="00526FA5" w:rsidRPr="00210B75">
        <w:rPr>
          <w:rFonts w:ascii="Times New Roman" w:hAnsi="Times New Roman"/>
          <w:color w:val="000000"/>
          <w:sz w:val="28"/>
          <w:szCs w:val="28"/>
          <w:lang w:eastAsia="ru-RU"/>
        </w:rPr>
        <w:t>Фонд</w:t>
      </w:r>
      <w:r w:rsidR="004C79F5" w:rsidRPr="00210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заявляет свои требования без принятия дополнительных решений </w:t>
      </w:r>
      <w:r w:rsidR="00526FA5" w:rsidRPr="00210B75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 комитета Фонда</w:t>
      </w:r>
      <w:r w:rsidR="004C79F5" w:rsidRPr="00210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6D6506BD" w14:textId="72A5F323" w:rsidR="00C509F0" w:rsidRDefault="00C509F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2D604F4" w14:textId="588B2706" w:rsidR="004C79F5" w:rsidRPr="00830FD0" w:rsidRDefault="00526FA5" w:rsidP="00526F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0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4C79F5" w:rsidRPr="00830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Списание задолженности, безнадежной ко взысканию (безнадежного долга)</w:t>
      </w:r>
    </w:p>
    <w:p w14:paraId="2788D125" w14:textId="77777777" w:rsidR="004C79F5" w:rsidRPr="006C506B" w:rsidRDefault="004C79F5" w:rsidP="006C5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6CC3D60" w14:textId="16A1BD78" w:rsidR="004C79F5" w:rsidRPr="00526FA5" w:rsidRDefault="009F1A0C" w:rsidP="009F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6.1. </w:t>
      </w:r>
      <w:r w:rsidR="004C79F5" w:rsidRPr="00526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Безнадежными долгами Гарантийной Организации (долгами, нереальными ко взысканию) признаются долги перед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Фондом</w:t>
      </w:r>
      <w:r w:rsidR="004C79F5" w:rsidRPr="00526FA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45B69E9" w14:textId="77777777" w:rsidR="004C79F5" w:rsidRPr="00526FA5" w:rsidRDefault="004C79F5" w:rsidP="009F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ab/>
        <w:t>по которым истек срок исковой давности;</w:t>
      </w:r>
    </w:p>
    <w:p w14:paraId="61FAE7E9" w14:textId="77777777" w:rsidR="004C79F5" w:rsidRPr="00526FA5" w:rsidRDefault="004C79F5" w:rsidP="009F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ab/>
        <w:t>по которым в соответствии с гражданским законодательством РФ, обязательство прекращено вследствие невозможности его исполнения, на основании акта государственного органа;</w:t>
      </w:r>
    </w:p>
    <w:p w14:paraId="719FAE6F" w14:textId="77777777" w:rsidR="004C79F5" w:rsidRPr="00526FA5" w:rsidRDefault="004C79F5" w:rsidP="009F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ab/>
        <w:t>по которым в соответствии с гражданским законодательством РФ, обязательство прекращено вследствие ликвидации организации;</w:t>
      </w:r>
    </w:p>
    <w:p w14:paraId="15F3BB88" w14:textId="7B240C5C" w:rsidR="004C79F5" w:rsidRPr="00526FA5" w:rsidRDefault="004C79F5" w:rsidP="009F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невозможность взыскания которых подтверждена постановлением судебного пристава-исполнителя об окончании исполнительного производства, вынесенным в порядке, установленном Федеральным законом от 2 октября 2007 года </w:t>
      </w:r>
      <w:r w:rsidR="00180F62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229-ФЗ «Об исполнительном производстве», в случае возврата взыскателю</w:t>
      </w:r>
      <w:r w:rsidR="009F1A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0F6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9F1A0C">
        <w:rPr>
          <w:rFonts w:ascii="Times New Roman" w:hAnsi="Times New Roman"/>
          <w:color w:val="000000"/>
          <w:sz w:val="28"/>
          <w:szCs w:val="28"/>
          <w:lang w:eastAsia="ru-RU"/>
        </w:rPr>
        <w:t>Фонд</w:t>
      </w:r>
      <w:r w:rsidR="00180F62">
        <w:rPr>
          <w:rFonts w:ascii="Times New Roman" w:hAnsi="Times New Roman"/>
          <w:color w:val="000000"/>
          <w:sz w:val="28"/>
          <w:szCs w:val="28"/>
          <w:lang w:eastAsia="ru-RU"/>
        </w:rPr>
        <w:t>у)</w:t>
      </w: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исполнительного документа по следующим основаниям: </w:t>
      </w:r>
    </w:p>
    <w:p w14:paraId="426E16C4" w14:textId="77777777" w:rsidR="004C79F5" w:rsidRPr="00526FA5" w:rsidRDefault="004C79F5" w:rsidP="009F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>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146C2630" w14:textId="77777777" w:rsidR="004C79F5" w:rsidRPr="00526FA5" w:rsidRDefault="004C79F5" w:rsidP="009F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6FA5">
        <w:rPr>
          <w:rFonts w:ascii="Times New Roman" w:hAnsi="Times New Roman"/>
          <w:color w:val="000000"/>
          <w:sz w:val="28"/>
          <w:szCs w:val="28"/>
          <w:lang w:eastAsia="ru-RU"/>
        </w:rPr>
        <w:t>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1401AFC5" w14:textId="1A0A984D" w:rsidR="004C79F5" w:rsidRPr="00526FA5" w:rsidRDefault="009F1A0C" w:rsidP="009F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6.2. </w:t>
      </w:r>
      <w:r w:rsidR="004C79F5" w:rsidRPr="00526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о списании безнадежного долга принимается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Правлением Фонда</w:t>
      </w:r>
      <w:r w:rsidR="004C79F5" w:rsidRPr="00526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документов, подтверждающих обстоятельства, указанные в пункте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4C79F5" w:rsidRPr="00526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 настоящего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Порядка</w:t>
      </w:r>
      <w:r w:rsidR="004C79F5" w:rsidRPr="00526FA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FC0D21D" w14:textId="0843223E" w:rsidR="004C79F5" w:rsidRPr="00526FA5" w:rsidRDefault="009F1A0C" w:rsidP="009F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6.3. </w:t>
      </w:r>
      <w:r w:rsidR="004C79F5" w:rsidRPr="00526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Списание безнадежного долга производится за счет резерва по сомнительным долгам, сформированного по соответствующей задолженности Заемщика или за счет прибыли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Фонда</w:t>
      </w:r>
      <w:r w:rsidR="004C79F5" w:rsidRPr="00526FA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3496931" w14:textId="14D12E62" w:rsidR="004C79F5" w:rsidRPr="00526FA5" w:rsidRDefault="009F1A0C" w:rsidP="009F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6.4. </w:t>
      </w:r>
      <w:r w:rsidR="004C79F5" w:rsidRPr="00526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формирования резервов по сомнительным долгам определяется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Учетной политикой Фонда</w:t>
      </w:r>
      <w:r w:rsidR="004C79F5" w:rsidRPr="00526FA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921A1BD" w14:textId="77777777" w:rsidR="005C1BD5" w:rsidRDefault="005C1BD5" w:rsidP="0033481D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54478C" w14:textId="5F81FF07" w:rsidR="0033481D" w:rsidRPr="003C2383" w:rsidRDefault="0033481D" w:rsidP="0033481D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7. </w:t>
      </w:r>
      <w:r w:rsidRPr="003C2383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14:paraId="47497B5C" w14:textId="77777777" w:rsidR="0033481D" w:rsidRPr="003C2383" w:rsidRDefault="0033481D" w:rsidP="0033481D">
      <w:pPr>
        <w:pStyle w:val="afa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14:paraId="690E466C" w14:textId="53C5D95A" w:rsidR="0033481D" w:rsidRPr="003C2383" w:rsidRDefault="0033481D" w:rsidP="0033481D">
      <w:pPr>
        <w:pStyle w:val="af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C2383">
        <w:rPr>
          <w:rFonts w:ascii="Times New Roman" w:hAnsi="Times New Roman"/>
          <w:color w:val="000000"/>
          <w:sz w:val="28"/>
          <w:szCs w:val="28"/>
        </w:rPr>
        <w:t>7.1.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C2383">
        <w:rPr>
          <w:rFonts w:ascii="Times New Roman" w:hAnsi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/>
          <w:color w:val="000000"/>
          <w:sz w:val="28"/>
          <w:szCs w:val="28"/>
        </w:rPr>
        <w:t xml:space="preserve">ий Порядок </w:t>
      </w:r>
      <w:r w:rsidRPr="003C2383">
        <w:rPr>
          <w:rFonts w:ascii="Times New Roman" w:hAnsi="Times New Roman"/>
          <w:color w:val="000000"/>
          <w:sz w:val="28"/>
          <w:szCs w:val="28"/>
        </w:rPr>
        <w:t>утверждается Правлением Ф</w:t>
      </w:r>
      <w:r>
        <w:rPr>
          <w:rFonts w:ascii="Times New Roman" w:hAnsi="Times New Roman"/>
          <w:color w:val="000000"/>
          <w:sz w:val="28"/>
          <w:szCs w:val="28"/>
        </w:rPr>
        <w:t>онда</w:t>
      </w:r>
      <w:r w:rsidRPr="003C23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383">
        <w:rPr>
          <w:rFonts w:ascii="Times New Roman" w:hAnsi="Times New Roman"/>
          <w:color w:val="000000"/>
          <w:sz w:val="28"/>
          <w:szCs w:val="28"/>
        </w:rPr>
        <w:br/>
        <w:t>и вступает в силу с момента ее утверждения.</w:t>
      </w:r>
    </w:p>
    <w:p w14:paraId="63B07A71" w14:textId="53226C5E" w:rsidR="0033481D" w:rsidRPr="003C2383" w:rsidRDefault="0033481D" w:rsidP="0033481D">
      <w:pPr>
        <w:pStyle w:val="af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C2383">
        <w:rPr>
          <w:rFonts w:ascii="Times New Roman" w:hAnsi="Times New Roman"/>
          <w:color w:val="000000"/>
          <w:sz w:val="28"/>
          <w:szCs w:val="28"/>
        </w:rPr>
        <w:t>7.2. Настоящ</w:t>
      </w:r>
      <w:r>
        <w:rPr>
          <w:rFonts w:ascii="Times New Roman" w:hAnsi="Times New Roman"/>
          <w:color w:val="000000"/>
          <w:sz w:val="28"/>
          <w:szCs w:val="28"/>
        </w:rPr>
        <w:t xml:space="preserve">ий </w:t>
      </w:r>
      <w:r w:rsidRPr="003C2383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рядок </w:t>
      </w:r>
      <w:r w:rsidRPr="003C2383">
        <w:rPr>
          <w:rFonts w:ascii="Times New Roman" w:hAnsi="Times New Roman"/>
          <w:color w:val="000000"/>
          <w:sz w:val="28"/>
          <w:szCs w:val="28"/>
        </w:rPr>
        <w:t>может быть изменен и дополнен решением Правления Ф</w:t>
      </w:r>
      <w:r>
        <w:rPr>
          <w:rFonts w:ascii="Times New Roman" w:hAnsi="Times New Roman"/>
          <w:color w:val="000000"/>
          <w:sz w:val="28"/>
          <w:szCs w:val="28"/>
        </w:rPr>
        <w:t>онда</w:t>
      </w:r>
      <w:r w:rsidRPr="003C2383">
        <w:rPr>
          <w:rFonts w:ascii="Times New Roman" w:hAnsi="Times New Roman"/>
          <w:color w:val="000000"/>
          <w:sz w:val="28"/>
          <w:szCs w:val="28"/>
        </w:rPr>
        <w:t xml:space="preserve"> по собственной инициативе или по представлению директора Ф</w:t>
      </w:r>
      <w:r>
        <w:rPr>
          <w:rFonts w:ascii="Times New Roman" w:hAnsi="Times New Roman"/>
          <w:color w:val="000000"/>
          <w:sz w:val="28"/>
          <w:szCs w:val="28"/>
        </w:rPr>
        <w:t>онда</w:t>
      </w:r>
      <w:r w:rsidRPr="003C2383">
        <w:rPr>
          <w:rFonts w:ascii="Times New Roman" w:hAnsi="Times New Roman"/>
          <w:color w:val="000000"/>
          <w:sz w:val="28"/>
          <w:szCs w:val="28"/>
        </w:rPr>
        <w:t>.</w:t>
      </w:r>
    </w:p>
    <w:p w14:paraId="50A977D6" w14:textId="342CE2FE" w:rsidR="00D855F9" w:rsidRDefault="009B33CD" w:rsidP="009B33C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sectPr w:rsidR="00D855F9" w:rsidSect="003D3B52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52651" w14:textId="77777777" w:rsidR="001417B8" w:rsidRDefault="001417B8" w:rsidP="00115D26">
      <w:pPr>
        <w:spacing w:after="0" w:line="240" w:lineRule="auto"/>
      </w:pPr>
      <w:r>
        <w:separator/>
      </w:r>
    </w:p>
  </w:endnote>
  <w:endnote w:type="continuationSeparator" w:id="0">
    <w:p w14:paraId="46BCDF6F" w14:textId="77777777" w:rsidR="001417B8" w:rsidRDefault="001417B8" w:rsidP="00115D26">
      <w:pPr>
        <w:spacing w:after="0" w:line="240" w:lineRule="auto"/>
      </w:pPr>
      <w:r>
        <w:continuationSeparator/>
      </w:r>
    </w:p>
  </w:endnote>
  <w:endnote w:type="continuationNotice" w:id="1">
    <w:p w14:paraId="334CE6D7" w14:textId="77777777" w:rsidR="001417B8" w:rsidRDefault="001417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86B8B" w14:textId="77777777" w:rsidR="001417B8" w:rsidRDefault="001417B8" w:rsidP="00115D26">
      <w:pPr>
        <w:spacing w:after="0" w:line="240" w:lineRule="auto"/>
      </w:pPr>
      <w:r>
        <w:separator/>
      </w:r>
    </w:p>
  </w:footnote>
  <w:footnote w:type="continuationSeparator" w:id="0">
    <w:p w14:paraId="6BE79E05" w14:textId="77777777" w:rsidR="001417B8" w:rsidRDefault="001417B8" w:rsidP="00115D26">
      <w:pPr>
        <w:spacing w:after="0" w:line="240" w:lineRule="auto"/>
      </w:pPr>
      <w:r>
        <w:continuationSeparator/>
      </w:r>
    </w:p>
  </w:footnote>
  <w:footnote w:type="continuationNotice" w:id="1">
    <w:p w14:paraId="13C2A2EE" w14:textId="77777777" w:rsidR="001417B8" w:rsidRDefault="001417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07207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4305DB4" w14:textId="77777777" w:rsidR="00BD4DA4" w:rsidRPr="008B6282" w:rsidRDefault="00BD4DA4">
        <w:pPr>
          <w:pStyle w:val="ac"/>
          <w:jc w:val="center"/>
          <w:rPr>
            <w:rFonts w:ascii="Times New Roman" w:hAnsi="Times New Roman"/>
          </w:rPr>
        </w:pPr>
        <w:r w:rsidRPr="008B6282">
          <w:rPr>
            <w:rFonts w:ascii="Times New Roman" w:hAnsi="Times New Roman"/>
          </w:rPr>
          <w:fldChar w:fldCharType="begin"/>
        </w:r>
        <w:r w:rsidRPr="008B6282">
          <w:rPr>
            <w:rFonts w:ascii="Times New Roman" w:hAnsi="Times New Roman"/>
          </w:rPr>
          <w:instrText>PAGE   \* MERGEFORMAT</w:instrText>
        </w:r>
        <w:r w:rsidRPr="008B6282">
          <w:rPr>
            <w:rFonts w:ascii="Times New Roman" w:hAnsi="Times New Roman"/>
          </w:rPr>
          <w:fldChar w:fldCharType="separate"/>
        </w:r>
        <w:r w:rsidR="000E7219">
          <w:rPr>
            <w:rFonts w:ascii="Times New Roman" w:hAnsi="Times New Roman"/>
            <w:noProof/>
          </w:rPr>
          <w:t>21</w:t>
        </w:r>
        <w:r w:rsidRPr="008B628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91E"/>
    <w:multiLevelType w:val="hybridMultilevel"/>
    <w:tmpl w:val="8A765D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A7100"/>
    <w:multiLevelType w:val="hybridMultilevel"/>
    <w:tmpl w:val="64E2B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0602"/>
    <w:multiLevelType w:val="hybridMultilevel"/>
    <w:tmpl w:val="6EC4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867"/>
    <w:multiLevelType w:val="multilevel"/>
    <w:tmpl w:val="AF6C4A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164800C9"/>
    <w:multiLevelType w:val="hybridMultilevel"/>
    <w:tmpl w:val="7CF2D2CE"/>
    <w:lvl w:ilvl="0" w:tplc="63C63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86B0C"/>
    <w:multiLevelType w:val="multilevel"/>
    <w:tmpl w:val="A2D0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87D29AF"/>
    <w:multiLevelType w:val="hybridMultilevel"/>
    <w:tmpl w:val="BBCC05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536E5A"/>
    <w:multiLevelType w:val="multilevel"/>
    <w:tmpl w:val="838E41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8" w15:restartNumberingAfterBreak="0">
    <w:nsid w:val="1B5D05AF"/>
    <w:multiLevelType w:val="hybridMultilevel"/>
    <w:tmpl w:val="5FFE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A21C1"/>
    <w:multiLevelType w:val="multilevel"/>
    <w:tmpl w:val="20606286"/>
    <w:lvl w:ilvl="0">
      <w:start w:val="5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1" w:hanging="2160"/>
      </w:pPr>
      <w:rPr>
        <w:rFonts w:hint="default"/>
      </w:rPr>
    </w:lvl>
  </w:abstractNum>
  <w:abstractNum w:abstractNumId="10" w15:restartNumberingAfterBreak="0">
    <w:nsid w:val="1D0C00E3"/>
    <w:multiLevelType w:val="hybridMultilevel"/>
    <w:tmpl w:val="B6BE1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65A25"/>
    <w:multiLevelType w:val="multilevel"/>
    <w:tmpl w:val="F8848AE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2" w15:restartNumberingAfterBreak="0">
    <w:nsid w:val="20744500"/>
    <w:multiLevelType w:val="hybridMultilevel"/>
    <w:tmpl w:val="87A65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A1BB3"/>
    <w:multiLevelType w:val="hybridMultilevel"/>
    <w:tmpl w:val="255EE314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4" w15:restartNumberingAfterBreak="0">
    <w:nsid w:val="252A03A1"/>
    <w:multiLevelType w:val="hybridMultilevel"/>
    <w:tmpl w:val="9C4A37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641BF0"/>
    <w:multiLevelType w:val="multilevel"/>
    <w:tmpl w:val="FF00648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58B71EB"/>
    <w:multiLevelType w:val="multilevel"/>
    <w:tmpl w:val="65BC5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01308FE"/>
    <w:multiLevelType w:val="hybridMultilevel"/>
    <w:tmpl w:val="031245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3B01656"/>
    <w:multiLevelType w:val="hybridMultilevel"/>
    <w:tmpl w:val="0CDE1F6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7F02BC6"/>
    <w:multiLevelType w:val="hybridMultilevel"/>
    <w:tmpl w:val="56EAE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C190C"/>
    <w:multiLevelType w:val="hybridMultilevel"/>
    <w:tmpl w:val="13E0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0CDD"/>
    <w:multiLevelType w:val="hybridMultilevel"/>
    <w:tmpl w:val="4664C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5436D"/>
    <w:multiLevelType w:val="hybridMultilevel"/>
    <w:tmpl w:val="F5F8D9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B847FF"/>
    <w:multiLevelType w:val="hybridMultilevel"/>
    <w:tmpl w:val="13E0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0114C"/>
    <w:multiLevelType w:val="hybridMultilevel"/>
    <w:tmpl w:val="ABBE47EE"/>
    <w:lvl w:ilvl="0" w:tplc="07022506">
      <w:start w:val="5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A3470"/>
    <w:multiLevelType w:val="multilevel"/>
    <w:tmpl w:val="AF6C4A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 w15:restartNumberingAfterBreak="0">
    <w:nsid w:val="45BA341E"/>
    <w:multiLevelType w:val="hybridMultilevel"/>
    <w:tmpl w:val="53A6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26A19"/>
    <w:multiLevelType w:val="hybridMultilevel"/>
    <w:tmpl w:val="FD5C50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83562E4"/>
    <w:multiLevelType w:val="hybridMultilevel"/>
    <w:tmpl w:val="3AEE0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C428C"/>
    <w:multiLevelType w:val="multilevel"/>
    <w:tmpl w:val="AF6C4A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 w15:restartNumberingAfterBreak="0">
    <w:nsid w:val="4F90090B"/>
    <w:multiLevelType w:val="hybridMultilevel"/>
    <w:tmpl w:val="1D7EF4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45753A8"/>
    <w:multiLevelType w:val="hybridMultilevel"/>
    <w:tmpl w:val="9356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45C01"/>
    <w:multiLevelType w:val="hybridMultilevel"/>
    <w:tmpl w:val="A84CEB8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14D22"/>
    <w:multiLevelType w:val="multilevel"/>
    <w:tmpl w:val="0A2473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D2F17A5"/>
    <w:multiLevelType w:val="hybridMultilevel"/>
    <w:tmpl w:val="B62C3C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FA91A98"/>
    <w:multiLevelType w:val="hybridMultilevel"/>
    <w:tmpl w:val="FB742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48676C"/>
    <w:multiLevelType w:val="hybridMultilevel"/>
    <w:tmpl w:val="E10ABA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4833C9"/>
    <w:multiLevelType w:val="hybridMultilevel"/>
    <w:tmpl w:val="BD862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92248"/>
    <w:multiLevelType w:val="hybridMultilevel"/>
    <w:tmpl w:val="BFE42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E712FC"/>
    <w:multiLevelType w:val="hybridMultilevel"/>
    <w:tmpl w:val="E060705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0" w15:restartNumberingAfterBreak="0">
    <w:nsid w:val="72D36845"/>
    <w:multiLevelType w:val="hybridMultilevel"/>
    <w:tmpl w:val="BE2648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0958D0"/>
    <w:multiLevelType w:val="hybridMultilevel"/>
    <w:tmpl w:val="DB04B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42B19"/>
    <w:multiLevelType w:val="hybridMultilevel"/>
    <w:tmpl w:val="695A026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3000826">
    <w:abstractNumId w:val="10"/>
  </w:num>
  <w:num w:numId="2" w16cid:durableId="1885017847">
    <w:abstractNumId w:val="42"/>
  </w:num>
  <w:num w:numId="3" w16cid:durableId="1980920430">
    <w:abstractNumId w:val="17"/>
  </w:num>
  <w:num w:numId="4" w16cid:durableId="829367542">
    <w:abstractNumId w:val="4"/>
  </w:num>
  <w:num w:numId="5" w16cid:durableId="632441887">
    <w:abstractNumId w:val="27"/>
  </w:num>
  <w:num w:numId="6" w16cid:durableId="330644248">
    <w:abstractNumId w:val="1"/>
  </w:num>
  <w:num w:numId="7" w16cid:durableId="2022313330">
    <w:abstractNumId w:val="32"/>
  </w:num>
  <w:num w:numId="8" w16cid:durableId="439375522">
    <w:abstractNumId w:val="30"/>
  </w:num>
  <w:num w:numId="9" w16cid:durableId="434635005">
    <w:abstractNumId w:val="35"/>
  </w:num>
  <w:num w:numId="10" w16cid:durableId="329720851">
    <w:abstractNumId w:val="28"/>
  </w:num>
  <w:num w:numId="11" w16cid:durableId="887184953">
    <w:abstractNumId w:val="31"/>
  </w:num>
  <w:num w:numId="12" w16cid:durableId="2083214283">
    <w:abstractNumId w:val="16"/>
  </w:num>
  <w:num w:numId="13" w16cid:durableId="1975673522">
    <w:abstractNumId w:val="19"/>
  </w:num>
  <w:num w:numId="14" w16cid:durableId="516191759">
    <w:abstractNumId w:val="12"/>
  </w:num>
  <w:num w:numId="15" w16cid:durableId="1004355745">
    <w:abstractNumId w:val="41"/>
  </w:num>
  <w:num w:numId="16" w16cid:durableId="1842350527">
    <w:abstractNumId w:val="3"/>
  </w:num>
  <w:num w:numId="17" w16cid:durableId="300429020">
    <w:abstractNumId w:val="37"/>
  </w:num>
  <w:num w:numId="18" w16cid:durableId="1734040139">
    <w:abstractNumId w:val="36"/>
  </w:num>
  <w:num w:numId="19" w16cid:durableId="1355112460">
    <w:abstractNumId w:val="0"/>
  </w:num>
  <w:num w:numId="20" w16cid:durableId="732390520">
    <w:abstractNumId w:val="21"/>
  </w:num>
  <w:num w:numId="21" w16cid:durableId="162208858">
    <w:abstractNumId w:val="22"/>
  </w:num>
  <w:num w:numId="22" w16cid:durableId="873077745">
    <w:abstractNumId w:val="40"/>
  </w:num>
  <w:num w:numId="23" w16cid:durableId="1989092343">
    <w:abstractNumId w:val="39"/>
  </w:num>
  <w:num w:numId="24" w16cid:durableId="289357755">
    <w:abstractNumId w:val="14"/>
  </w:num>
  <w:num w:numId="25" w16cid:durableId="1719237085">
    <w:abstractNumId w:val="2"/>
  </w:num>
  <w:num w:numId="26" w16cid:durableId="1746106578">
    <w:abstractNumId w:val="34"/>
  </w:num>
  <w:num w:numId="27" w16cid:durableId="79108486">
    <w:abstractNumId w:val="6"/>
  </w:num>
  <w:num w:numId="28" w16cid:durableId="1873225645">
    <w:abstractNumId w:val="38"/>
  </w:num>
  <w:num w:numId="29" w16cid:durableId="281110453">
    <w:abstractNumId w:val="18"/>
  </w:num>
  <w:num w:numId="30" w16cid:durableId="219025485">
    <w:abstractNumId w:val="29"/>
  </w:num>
  <w:num w:numId="31" w16cid:durableId="524632921">
    <w:abstractNumId w:val="11"/>
  </w:num>
  <w:num w:numId="32" w16cid:durableId="2085561591">
    <w:abstractNumId w:val="26"/>
  </w:num>
  <w:num w:numId="33" w16cid:durableId="1693611248">
    <w:abstractNumId w:val="33"/>
  </w:num>
  <w:num w:numId="34" w16cid:durableId="1235776112">
    <w:abstractNumId w:val="23"/>
  </w:num>
  <w:num w:numId="35" w16cid:durableId="774251352">
    <w:abstractNumId w:val="20"/>
  </w:num>
  <w:num w:numId="36" w16cid:durableId="1387102074">
    <w:abstractNumId w:val="8"/>
  </w:num>
  <w:num w:numId="37" w16cid:durableId="94907631">
    <w:abstractNumId w:val="5"/>
  </w:num>
  <w:num w:numId="38" w16cid:durableId="508298087">
    <w:abstractNumId w:val="7"/>
  </w:num>
  <w:num w:numId="39" w16cid:durableId="1760055181">
    <w:abstractNumId w:val="25"/>
  </w:num>
  <w:num w:numId="40" w16cid:durableId="662242040">
    <w:abstractNumId w:val="13"/>
  </w:num>
  <w:num w:numId="41" w16cid:durableId="1720395463">
    <w:abstractNumId w:val="15"/>
  </w:num>
  <w:num w:numId="42" w16cid:durableId="1402413571">
    <w:abstractNumId w:val="9"/>
  </w:num>
  <w:num w:numId="43" w16cid:durableId="290945173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3F"/>
    <w:rsid w:val="00001562"/>
    <w:rsid w:val="000019C0"/>
    <w:rsid w:val="00001B0D"/>
    <w:rsid w:val="0000279D"/>
    <w:rsid w:val="000028F7"/>
    <w:rsid w:val="000037B9"/>
    <w:rsid w:val="00011B30"/>
    <w:rsid w:val="0001411B"/>
    <w:rsid w:val="00014C62"/>
    <w:rsid w:val="00016DFD"/>
    <w:rsid w:val="00026576"/>
    <w:rsid w:val="0002689F"/>
    <w:rsid w:val="000277E4"/>
    <w:rsid w:val="00031082"/>
    <w:rsid w:val="000328C0"/>
    <w:rsid w:val="000339FD"/>
    <w:rsid w:val="000361C7"/>
    <w:rsid w:val="00036413"/>
    <w:rsid w:val="00037D78"/>
    <w:rsid w:val="00042EE3"/>
    <w:rsid w:val="0004396A"/>
    <w:rsid w:val="000440A0"/>
    <w:rsid w:val="00044D1C"/>
    <w:rsid w:val="00045A81"/>
    <w:rsid w:val="00045B77"/>
    <w:rsid w:val="00051281"/>
    <w:rsid w:val="000518D0"/>
    <w:rsid w:val="00053614"/>
    <w:rsid w:val="00060524"/>
    <w:rsid w:val="0006249C"/>
    <w:rsid w:val="00064D95"/>
    <w:rsid w:val="000709B1"/>
    <w:rsid w:val="00071594"/>
    <w:rsid w:val="000718EF"/>
    <w:rsid w:val="00073236"/>
    <w:rsid w:val="000740DC"/>
    <w:rsid w:val="00074520"/>
    <w:rsid w:val="00075999"/>
    <w:rsid w:val="0007669C"/>
    <w:rsid w:val="0007777D"/>
    <w:rsid w:val="0008035B"/>
    <w:rsid w:val="000807B3"/>
    <w:rsid w:val="00083BCE"/>
    <w:rsid w:val="000907A8"/>
    <w:rsid w:val="00090AAC"/>
    <w:rsid w:val="00090E0F"/>
    <w:rsid w:val="00091B5C"/>
    <w:rsid w:val="00092BFC"/>
    <w:rsid w:val="00092D1B"/>
    <w:rsid w:val="00094274"/>
    <w:rsid w:val="0009440C"/>
    <w:rsid w:val="000954F5"/>
    <w:rsid w:val="000A0C05"/>
    <w:rsid w:val="000A1777"/>
    <w:rsid w:val="000A254A"/>
    <w:rsid w:val="000A3AFD"/>
    <w:rsid w:val="000A449A"/>
    <w:rsid w:val="000A5A96"/>
    <w:rsid w:val="000A7758"/>
    <w:rsid w:val="000A7EC6"/>
    <w:rsid w:val="000B015B"/>
    <w:rsid w:val="000B282A"/>
    <w:rsid w:val="000B2D17"/>
    <w:rsid w:val="000C31F4"/>
    <w:rsid w:val="000C3219"/>
    <w:rsid w:val="000C4370"/>
    <w:rsid w:val="000C4558"/>
    <w:rsid w:val="000C6F6A"/>
    <w:rsid w:val="000D154D"/>
    <w:rsid w:val="000D1AEB"/>
    <w:rsid w:val="000D24AC"/>
    <w:rsid w:val="000D2FF6"/>
    <w:rsid w:val="000D4302"/>
    <w:rsid w:val="000E5D42"/>
    <w:rsid w:val="000E7219"/>
    <w:rsid w:val="000F2713"/>
    <w:rsid w:val="00100C0D"/>
    <w:rsid w:val="00100E5C"/>
    <w:rsid w:val="00103283"/>
    <w:rsid w:val="00105499"/>
    <w:rsid w:val="00111848"/>
    <w:rsid w:val="001124D4"/>
    <w:rsid w:val="00115D26"/>
    <w:rsid w:val="0012376F"/>
    <w:rsid w:val="0013012B"/>
    <w:rsid w:val="00136E93"/>
    <w:rsid w:val="00137B15"/>
    <w:rsid w:val="00140F60"/>
    <w:rsid w:val="00141388"/>
    <w:rsid w:val="001417B8"/>
    <w:rsid w:val="00144328"/>
    <w:rsid w:val="00144559"/>
    <w:rsid w:val="0014586C"/>
    <w:rsid w:val="00147792"/>
    <w:rsid w:val="00153076"/>
    <w:rsid w:val="00155CBB"/>
    <w:rsid w:val="00156B62"/>
    <w:rsid w:val="001608D1"/>
    <w:rsid w:val="001666EF"/>
    <w:rsid w:val="00166F5A"/>
    <w:rsid w:val="001703DC"/>
    <w:rsid w:val="00171C04"/>
    <w:rsid w:val="00173127"/>
    <w:rsid w:val="001746D1"/>
    <w:rsid w:val="0017621A"/>
    <w:rsid w:val="00177672"/>
    <w:rsid w:val="00180F62"/>
    <w:rsid w:val="001847E7"/>
    <w:rsid w:val="00186513"/>
    <w:rsid w:val="00190535"/>
    <w:rsid w:val="0019249B"/>
    <w:rsid w:val="001974C3"/>
    <w:rsid w:val="001A129D"/>
    <w:rsid w:val="001A2D13"/>
    <w:rsid w:val="001A5D79"/>
    <w:rsid w:val="001A79D3"/>
    <w:rsid w:val="001B06C4"/>
    <w:rsid w:val="001B38FB"/>
    <w:rsid w:val="001B44AF"/>
    <w:rsid w:val="001B6317"/>
    <w:rsid w:val="001B7506"/>
    <w:rsid w:val="001C11DB"/>
    <w:rsid w:val="001C13D4"/>
    <w:rsid w:val="001C3F92"/>
    <w:rsid w:val="001C444C"/>
    <w:rsid w:val="001D54AE"/>
    <w:rsid w:val="001D572B"/>
    <w:rsid w:val="001E0D3C"/>
    <w:rsid w:val="001E0FE5"/>
    <w:rsid w:val="001E16FC"/>
    <w:rsid w:val="001E3508"/>
    <w:rsid w:val="001E3E0E"/>
    <w:rsid w:val="001F3169"/>
    <w:rsid w:val="001F3861"/>
    <w:rsid w:val="001F71F7"/>
    <w:rsid w:val="001F7ED5"/>
    <w:rsid w:val="00201553"/>
    <w:rsid w:val="00203B2F"/>
    <w:rsid w:val="00203E19"/>
    <w:rsid w:val="00204383"/>
    <w:rsid w:val="00207194"/>
    <w:rsid w:val="00210B75"/>
    <w:rsid w:val="00212BFF"/>
    <w:rsid w:val="002132DA"/>
    <w:rsid w:val="0021514F"/>
    <w:rsid w:val="002200D9"/>
    <w:rsid w:val="0022057A"/>
    <w:rsid w:val="00223A8E"/>
    <w:rsid w:val="00224A14"/>
    <w:rsid w:val="002312E5"/>
    <w:rsid w:val="00232F92"/>
    <w:rsid w:val="00243AE6"/>
    <w:rsid w:val="00243B04"/>
    <w:rsid w:val="00243EC2"/>
    <w:rsid w:val="002456D3"/>
    <w:rsid w:val="00252D76"/>
    <w:rsid w:val="0025363A"/>
    <w:rsid w:val="00254046"/>
    <w:rsid w:val="00255826"/>
    <w:rsid w:val="00257CAC"/>
    <w:rsid w:val="002605A6"/>
    <w:rsid w:val="00261C39"/>
    <w:rsid w:val="00272D3E"/>
    <w:rsid w:val="002732FF"/>
    <w:rsid w:val="0027524C"/>
    <w:rsid w:val="0027785F"/>
    <w:rsid w:val="00281221"/>
    <w:rsid w:val="00282FB1"/>
    <w:rsid w:val="00283C66"/>
    <w:rsid w:val="002846FA"/>
    <w:rsid w:val="00285558"/>
    <w:rsid w:val="00285F37"/>
    <w:rsid w:val="00291B66"/>
    <w:rsid w:val="00294C75"/>
    <w:rsid w:val="002A2E1D"/>
    <w:rsid w:val="002A4397"/>
    <w:rsid w:val="002B0385"/>
    <w:rsid w:val="002B308C"/>
    <w:rsid w:val="002C03A8"/>
    <w:rsid w:val="002C061D"/>
    <w:rsid w:val="002C1F3A"/>
    <w:rsid w:val="002C1F43"/>
    <w:rsid w:val="002C277A"/>
    <w:rsid w:val="002C4B0B"/>
    <w:rsid w:val="002C53AA"/>
    <w:rsid w:val="002C5FEE"/>
    <w:rsid w:val="002C64D8"/>
    <w:rsid w:val="002D0A5C"/>
    <w:rsid w:val="002D2191"/>
    <w:rsid w:val="002D6DE1"/>
    <w:rsid w:val="002D7B9B"/>
    <w:rsid w:val="002E0D63"/>
    <w:rsid w:val="002E5322"/>
    <w:rsid w:val="002E53B4"/>
    <w:rsid w:val="002E6DE2"/>
    <w:rsid w:val="002F29B7"/>
    <w:rsid w:val="002F3E3C"/>
    <w:rsid w:val="002F442F"/>
    <w:rsid w:val="00301A7B"/>
    <w:rsid w:val="0030776F"/>
    <w:rsid w:val="00310191"/>
    <w:rsid w:val="00310CA9"/>
    <w:rsid w:val="00313DA7"/>
    <w:rsid w:val="00317231"/>
    <w:rsid w:val="00321CE8"/>
    <w:rsid w:val="003239BC"/>
    <w:rsid w:val="00324E42"/>
    <w:rsid w:val="00326505"/>
    <w:rsid w:val="0032668B"/>
    <w:rsid w:val="00326A7D"/>
    <w:rsid w:val="003272E3"/>
    <w:rsid w:val="00327657"/>
    <w:rsid w:val="0033223F"/>
    <w:rsid w:val="00332D52"/>
    <w:rsid w:val="0033481D"/>
    <w:rsid w:val="00334FB0"/>
    <w:rsid w:val="00340012"/>
    <w:rsid w:val="00340BA4"/>
    <w:rsid w:val="0034236D"/>
    <w:rsid w:val="003432D7"/>
    <w:rsid w:val="00345BFA"/>
    <w:rsid w:val="00347868"/>
    <w:rsid w:val="003522A1"/>
    <w:rsid w:val="003546D0"/>
    <w:rsid w:val="003548EE"/>
    <w:rsid w:val="0036596B"/>
    <w:rsid w:val="003667EF"/>
    <w:rsid w:val="00367E4E"/>
    <w:rsid w:val="003721E1"/>
    <w:rsid w:val="003763D1"/>
    <w:rsid w:val="00376EE8"/>
    <w:rsid w:val="0038747C"/>
    <w:rsid w:val="00391EF0"/>
    <w:rsid w:val="00394FD7"/>
    <w:rsid w:val="00395051"/>
    <w:rsid w:val="003958E9"/>
    <w:rsid w:val="003961F6"/>
    <w:rsid w:val="0039666F"/>
    <w:rsid w:val="00396B5D"/>
    <w:rsid w:val="003A1EAB"/>
    <w:rsid w:val="003A2C03"/>
    <w:rsid w:val="003A6098"/>
    <w:rsid w:val="003B1876"/>
    <w:rsid w:val="003B1C41"/>
    <w:rsid w:val="003B2098"/>
    <w:rsid w:val="003B23D8"/>
    <w:rsid w:val="003B425A"/>
    <w:rsid w:val="003C17C5"/>
    <w:rsid w:val="003C644C"/>
    <w:rsid w:val="003D1F31"/>
    <w:rsid w:val="003D315E"/>
    <w:rsid w:val="003D3B52"/>
    <w:rsid w:val="003D443B"/>
    <w:rsid w:val="003D53B9"/>
    <w:rsid w:val="003D7735"/>
    <w:rsid w:val="003D7AD5"/>
    <w:rsid w:val="003E0D98"/>
    <w:rsid w:val="003E1747"/>
    <w:rsid w:val="003E2741"/>
    <w:rsid w:val="003E4162"/>
    <w:rsid w:val="003E4FAF"/>
    <w:rsid w:val="003E5500"/>
    <w:rsid w:val="003F5E7D"/>
    <w:rsid w:val="003F780D"/>
    <w:rsid w:val="003F7A99"/>
    <w:rsid w:val="0040503A"/>
    <w:rsid w:val="0040651E"/>
    <w:rsid w:val="004107BE"/>
    <w:rsid w:val="00411F85"/>
    <w:rsid w:val="004136BF"/>
    <w:rsid w:val="0041402B"/>
    <w:rsid w:val="004218DE"/>
    <w:rsid w:val="00422F62"/>
    <w:rsid w:val="0042312C"/>
    <w:rsid w:val="0042384C"/>
    <w:rsid w:val="00431D2B"/>
    <w:rsid w:val="004356AE"/>
    <w:rsid w:val="00437048"/>
    <w:rsid w:val="00440242"/>
    <w:rsid w:val="00443086"/>
    <w:rsid w:val="0044332D"/>
    <w:rsid w:val="00443510"/>
    <w:rsid w:val="004442D2"/>
    <w:rsid w:val="00445F5C"/>
    <w:rsid w:val="00450FBE"/>
    <w:rsid w:val="0045335C"/>
    <w:rsid w:val="00455394"/>
    <w:rsid w:val="00455D00"/>
    <w:rsid w:val="00457DE0"/>
    <w:rsid w:val="00460A62"/>
    <w:rsid w:val="004667CB"/>
    <w:rsid w:val="004710CD"/>
    <w:rsid w:val="00472698"/>
    <w:rsid w:val="00474048"/>
    <w:rsid w:val="004761F2"/>
    <w:rsid w:val="00480E55"/>
    <w:rsid w:val="00485584"/>
    <w:rsid w:val="004903E6"/>
    <w:rsid w:val="00491AB0"/>
    <w:rsid w:val="0049285E"/>
    <w:rsid w:val="00495744"/>
    <w:rsid w:val="004A10CE"/>
    <w:rsid w:val="004B38E3"/>
    <w:rsid w:val="004B3F81"/>
    <w:rsid w:val="004C0F9D"/>
    <w:rsid w:val="004C1A67"/>
    <w:rsid w:val="004C1D0D"/>
    <w:rsid w:val="004C2D9D"/>
    <w:rsid w:val="004C573D"/>
    <w:rsid w:val="004C6475"/>
    <w:rsid w:val="004C6EA3"/>
    <w:rsid w:val="004C79F5"/>
    <w:rsid w:val="004D3F94"/>
    <w:rsid w:val="004D5177"/>
    <w:rsid w:val="004E4A9E"/>
    <w:rsid w:val="004F38EE"/>
    <w:rsid w:val="00500949"/>
    <w:rsid w:val="00501F3F"/>
    <w:rsid w:val="00505F8B"/>
    <w:rsid w:val="00506EE9"/>
    <w:rsid w:val="005112B4"/>
    <w:rsid w:val="0051563C"/>
    <w:rsid w:val="00520728"/>
    <w:rsid w:val="00523AB2"/>
    <w:rsid w:val="00524437"/>
    <w:rsid w:val="005250C6"/>
    <w:rsid w:val="00526E57"/>
    <w:rsid w:val="00526FA5"/>
    <w:rsid w:val="00527E26"/>
    <w:rsid w:val="00530B02"/>
    <w:rsid w:val="005320BC"/>
    <w:rsid w:val="00532290"/>
    <w:rsid w:val="00534C59"/>
    <w:rsid w:val="0053694E"/>
    <w:rsid w:val="00537D28"/>
    <w:rsid w:val="00541D64"/>
    <w:rsid w:val="00546FC6"/>
    <w:rsid w:val="00547915"/>
    <w:rsid w:val="00551EA1"/>
    <w:rsid w:val="00552817"/>
    <w:rsid w:val="005533E8"/>
    <w:rsid w:val="005567AC"/>
    <w:rsid w:val="00556844"/>
    <w:rsid w:val="00562A87"/>
    <w:rsid w:val="005633C9"/>
    <w:rsid w:val="005640AA"/>
    <w:rsid w:val="00567525"/>
    <w:rsid w:val="00567609"/>
    <w:rsid w:val="00571143"/>
    <w:rsid w:val="00571D0B"/>
    <w:rsid w:val="005720FD"/>
    <w:rsid w:val="005763FE"/>
    <w:rsid w:val="00577CE5"/>
    <w:rsid w:val="00581527"/>
    <w:rsid w:val="005842D6"/>
    <w:rsid w:val="00584999"/>
    <w:rsid w:val="00585777"/>
    <w:rsid w:val="005901DF"/>
    <w:rsid w:val="00590CB5"/>
    <w:rsid w:val="00592455"/>
    <w:rsid w:val="005947AD"/>
    <w:rsid w:val="00595400"/>
    <w:rsid w:val="005A04F9"/>
    <w:rsid w:val="005A1BA4"/>
    <w:rsid w:val="005A24C7"/>
    <w:rsid w:val="005A2A92"/>
    <w:rsid w:val="005A31A5"/>
    <w:rsid w:val="005A3555"/>
    <w:rsid w:val="005A4505"/>
    <w:rsid w:val="005A6007"/>
    <w:rsid w:val="005A6DA4"/>
    <w:rsid w:val="005B0DC7"/>
    <w:rsid w:val="005B4391"/>
    <w:rsid w:val="005B4827"/>
    <w:rsid w:val="005C1BD5"/>
    <w:rsid w:val="005C2D47"/>
    <w:rsid w:val="005C4246"/>
    <w:rsid w:val="005C426B"/>
    <w:rsid w:val="005C5047"/>
    <w:rsid w:val="005C66BF"/>
    <w:rsid w:val="005D19D3"/>
    <w:rsid w:val="005D4407"/>
    <w:rsid w:val="005D7B10"/>
    <w:rsid w:val="005E0143"/>
    <w:rsid w:val="005E0328"/>
    <w:rsid w:val="005E173B"/>
    <w:rsid w:val="005E2906"/>
    <w:rsid w:val="005E385F"/>
    <w:rsid w:val="005E43E4"/>
    <w:rsid w:val="005F0AA4"/>
    <w:rsid w:val="005F21C7"/>
    <w:rsid w:val="00601236"/>
    <w:rsid w:val="006029B7"/>
    <w:rsid w:val="0060464F"/>
    <w:rsid w:val="0060632E"/>
    <w:rsid w:val="006109F4"/>
    <w:rsid w:val="0061298C"/>
    <w:rsid w:val="0061497A"/>
    <w:rsid w:val="006154DE"/>
    <w:rsid w:val="00615595"/>
    <w:rsid w:val="0062228E"/>
    <w:rsid w:val="00623207"/>
    <w:rsid w:val="00623EDA"/>
    <w:rsid w:val="0062711C"/>
    <w:rsid w:val="00631B10"/>
    <w:rsid w:val="006332DC"/>
    <w:rsid w:val="00634EF4"/>
    <w:rsid w:val="00644C3E"/>
    <w:rsid w:val="00653571"/>
    <w:rsid w:val="00655B37"/>
    <w:rsid w:val="00663C8D"/>
    <w:rsid w:val="0066420B"/>
    <w:rsid w:val="006647ED"/>
    <w:rsid w:val="0066692D"/>
    <w:rsid w:val="006676B4"/>
    <w:rsid w:val="00667DA0"/>
    <w:rsid w:val="00670278"/>
    <w:rsid w:val="00672B29"/>
    <w:rsid w:val="00676F40"/>
    <w:rsid w:val="00677D0D"/>
    <w:rsid w:val="00682F81"/>
    <w:rsid w:val="00683B8C"/>
    <w:rsid w:val="0068439C"/>
    <w:rsid w:val="00686AC1"/>
    <w:rsid w:val="00686F2B"/>
    <w:rsid w:val="006901E6"/>
    <w:rsid w:val="00691E4A"/>
    <w:rsid w:val="00694CF9"/>
    <w:rsid w:val="00695B5C"/>
    <w:rsid w:val="006A129D"/>
    <w:rsid w:val="006A3019"/>
    <w:rsid w:val="006A458B"/>
    <w:rsid w:val="006B203C"/>
    <w:rsid w:val="006B2DEB"/>
    <w:rsid w:val="006B5838"/>
    <w:rsid w:val="006B7084"/>
    <w:rsid w:val="006B71A2"/>
    <w:rsid w:val="006C041C"/>
    <w:rsid w:val="006C2045"/>
    <w:rsid w:val="006C2C82"/>
    <w:rsid w:val="006C3F30"/>
    <w:rsid w:val="006C478F"/>
    <w:rsid w:val="006C506B"/>
    <w:rsid w:val="006C643F"/>
    <w:rsid w:val="006D097B"/>
    <w:rsid w:val="006D609A"/>
    <w:rsid w:val="006D7D46"/>
    <w:rsid w:val="006E09F3"/>
    <w:rsid w:val="006E49CD"/>
    <w:rsid w:val="006E67C4"/>
    <w:rsid w:val="006F1314"/>
    <w:rsid w:val="006F5B37"/>
    <w:rsid w:val="007016BB"/>
    <w:rsid w:val="00706B35"/>
    <w:rsid w:val="00707CCC"/>
    <w:rsid w:val="007138AB"/>
    <w:rsid w:val="00721824"/>
    <w:rsid w:val="00722E41"/>
    <w:rsid w:val="00722F54"/>
    <w:rsid w:val="00723B52"/>
    <w:rsid w:val="0072747F"/>
    <w:rsid w:val="00727979"/>
    <w:rsid w:val="0073360A"/>
    <w:rsid w:val="00733EE2"/>
    <w:rsid w:val="00741A3A"/>
    <w:rsid w:val="00745BD8"/>
    <w:rsid w:val="00745C83"/>
    <w:rsid w:val="00753276"/>
    <w:rsid w:val="00754D2A"/>
    <w:rsid w:val="00755B49"/>
    <w:rsid w:val="007568D7"/>
    <w:rsid w:val="00757E66"/>
    <w:rsid w:val="00762A17"/>
    <w:rsid w:val="0076420A"/>
    <w:rsid w:val="007707BB"/>
    <w:rsid w:val="00773D50"/>
    <w:rsid w:val="00780B54"/>
    <w:rsid w:val="007864BD"/>
    <w:rsid w:val="00790BB5"/>
    <w:rsid w:val="007910DF"/>
    <w:rsid w:val="00792E91"/>
    <w:rsid w:val="00796F13"/>
    <w:rsid w:val="007970B7"/>
    <w:rsid w:val="007A5753"/>
    <w:rsid w:val="007A6557"/>
    <w:rsid w:val="007B0112"/>
    <w:rsid w:val="007B1D38"/>
    <w:rsid w:val="007B4074"/>
    <w:rsid w:val="007B6380"/>
    <w:rsid w:val="007B653D"/>
    <w:rsid w:val="007B668E"/>
    <w:rsid w:val="007C01D6"/>
    <w:rsid w:val="007C5B5D"/>
    <w:rsid w:val="007C6B2E"/>
    <w:rsid w:val="007D065A"/>
    <w:rsid w:val="007D07F7"/>
    <w:rsid w:val="007D12B9"/>
    <w:rsid w:val="007D1C11"/>
    <w:rsid w:val="007D330A"/>
    <w:rsid w:val="007D3E1D"/>
    <w:rsid w:val="007D47F4"/>
    <w:rsid w:val="007D4E93"/>
    <w:rsid w:val="007D6D06"/>
    <w:rsid w:val="007E11BE"/>
    <w:rsid w:val="007E13A9"/>
    <w:rsid w:val="007E5A67"/>
    <w:rsid w:val="007E7DE7"/>
    <w:rsid w:val="007F0364"/>
    <w:rsid w:val="007F03E1"/>
    <w:rsid w:val="007F0B8F"/>
    <w:rsid w:val="007F267B"/>
    <w:rsid w:val="007F57AD"/>
    <w:rsid w:val="007F637A"/>
    <w:rsid w:val="007F71D1"/>
    <w:rsid w:val="00800E55"/>
    <w:rsid w:val="00801967"/>
    <w:rsid w:val="008036A2"/>
    <w:rsid w:val="0080605F"/>
    <w:rsid w:val="008118E8"/>
    <w:rsid w:val="00811AA7"/>
    <w:rsid w:val="00812CF7"/>
    <w:rsid w:val="0081459C"/>
    <w:rsid w:val="00814B31"/>
    <w:rsid w:val="00817828"/>
    <w:rsid w:val="008206A3"/>
    <w:rsid w:val="00823487"/>
    <w:rsid w:val="0082413C"/>
    <w:rsid w:val="0082461B"/>
    <w:rsid w:val="00824D8E"/>
    <w:rsid w:val="00830FD0"/>
    <w:rsid w:val="00836A64"/>
    <w:rsid w:val="00843400"/>
    <w:rsid w:val="00843D90"/>
    <w:rsid w:val="008519A0"/>
    <w:rsid w:val="00853192"/>
    <w:rsid w:val="00853328"/>
    <w:rsid w:val="008533FB"/>
    <w:rsid w:val="00853CE7"/>
    <w:rsid w:val="008543CF"/>
    <w:rsid w:val="00861852"/>
    <w:rsid w:val="0086754A"/>
    <w:rsid w:val="008679EC"/>
    <w:rsid w:val="00870497"/>
    <w:rsid w:val="00872940"/>
    <w:rsid w:val="00872BEE"/>
    <w:rsid w:val="00872F53"/>
    <w:rsid w:val="00875F60"/>
    <w:rsid w:val="0087661B"/>
    <w:rsid w:val="00877139"/>
    <w:rsid w:val="008804B5"/>
    <w:rsid w:val="008838DF"/>
    <w:rsid w:val="008850C5"/>
    <w:rsid w:val="00885EF2"/>
    <w:rsid w:val="00895F89"/>
    <w:rsid w:val="0089602B"/>
    <w:rsid w:val="00896AA4"/>
    <w:rsid w:val="008A0CC8"/>
    <w:rsid w:val="008A0FEF"/>
    <w:rsid w:val="008A5117"/>
    <w:rsid w:val="008A5715"/>
    <w:rsid w:val="008B0701"/>
    <w:rsid w:val="008B2572"/>
    <w:rsid w:val="008B4565"/>
    <w:rsid w:val="008B5A3B"/>
    <w:rsid w:val="008B6282"/>
    <w:rsid w:val="008B6E1E"/>
    <w:rsid w:val="008B7696"/>
    <w:rsid w:val="008C00B8"/>
    <w:rsid w:val="008C00D6"/>
    <w:rsid w:val="008C3E76"/>
    <w:rsid w:val="008C7D95"/>
    <w:rsid w:val="008D1522"/>
    <w:rsid w:val="008D5684"/>
    <w:rsid w:val="008E0632"/>
    <w:rsid w:val="008E0C3C"/>
    <w:rsid w:val="008E1CA1"/>
    <w:rsid w:val="008E2283"/>
    <w:rsid w:val="008E37EE"/>
    <w:rsid w:val="008E4606"/>
    <w:rsid w:val="008E47A2"/>
    <w:rsid w:val="008E4D94"/>
    <w:rsid w:val="008F3E47"/>
    <w:rsid w:val="008F3F92"/>
    <w:rsid w:val="008F60F5"/>
    <w:rsid w:val="00903892"/>
    <w:rsid w:val="00904AE4"/>
    <w:rsid w:val="0090759F"/>
    <w:rsid w:val="00911C01"/>
    <w:rsid w:val="009132DF"/>
    <w:rsid w:val="00913E56"/>
    <w:rsid w:val="009142A4"/>
    <w:rsid w:val="00915C1D"/>
    <w:rsid w:val="00916486"/>
    <w:rsid w:val="00917E84"/>
    <w:rsid w:val="0092111B"/>
    <w:rsid w:val="009267CF"/>
    <w:rsid w:val="00930246"/>
    <w:rsid w:val="00933847"/>
    <w:rsid w:val="0093754C"/>
    <w:rsid w:val="00937A68"/>
    <w:rsid w:val="00937B16"/>
    <w:rsid w:val="00937B6F"/>
    <w:rsid w:val="00941141"/>
    <w:rsid w:val="00941A12"/>
    <w:rsid w:val="00947259"/>
    <w:rsid w:val="00947D85"/>
    <w:rsid w:val="009508D1"/>
    <w:rsid w:val="00957516"/>
    <w:rsid w:val="00960032"/>
    <w:rsid w:val="0096149E"/>
    <w:rsid w:val="00962D07"/>
    <w:rsid w:val="00965ABE"/>
    <w:rsid w:val="0097013E"/>
    <w:rsid w:val="00970F2F"/>
    <w:rsid w:val="00971F34"/>
    <w:rsid w:val="00973194"/>
    <w:rsid w:val="009750EF"/>
    <w:rsid w:val="00976435"/>
    <w:rsid w:val="009772EB"/>
    <w:rsid w:val="00977B06"/>
    <w:rsid w:val="00977DC9"/>
    <w:rsid w:val="00984219"/>
    <w:rsid w:val="00985744"/>
    <w:rsid w:val="00987E73"/>
    <w:rsid w:val="00991AEC"/>
    <w:rsid w:val="00994E06"/>
    <w:rsid w:val="00996F64"/>
    <w:rsid w:val="00997353"/>
    <w:rsid w:val="009A0550"/>
    <w:rsid w:val="009A3738"/>
    <w:rsid w:val="009A668B"/>
    <w:rsid w:val="009A6CD4"/>
    <w:rsid w:val="009A75E9"/>
    <w:rsid w:val="009B21BE"/>
    <w:rsid w:val="009B33CD"/>
    <w:rsid w:val="009B455C"/>
    <w:rsid w:val="009B63B7"/>
    <w:rsid w:val="009C07FC"/>
    <w:rsid w:val="009C0CD6"/>
    <w:rsid w:val="009C176E"/>
    <w:rsid w:val="009C5211"/>
    <w:rsid w:val="009C6319"/>
    <w:rsid w:val="009C76CA"/>
    <w:rsid w:val="009C7F02"/>
    <w:rsid w:val="009D058C"/>
    <w:rsid w:val="009D0DF8"/>
    <w:rsid w:val="009D3CFD"/>
    <w:rsid w:val="009D6CE3"/>
    <w:rsid w:val="009D6EF1"/>
    <w:rsid w:val="009F01DB"/>
    <w:rsid w:val="009F1A0C"/>
    <w:rsid w:val="009F6627"/>
    <w:rsid w:val="00A00098"/>
    <w:rsid w:val="00A06724"/>
    <w:rsid w:val="00A11192"/>
    <w:rsid w:val="00A11E1C"/>
    <w:rsid w:val="00A2213B"/>
    <w:rsid w:val="00A23294"/>
    <w:rsid w:val="00A309CB"/>
    <w:rsid w:val="00A31F9F"/>
    <w:rsid w:val="00A3296B"/>
    <w:rsid w:val="00A3389F"/>
    <w:rsid w:val="00A40E0C"/>
    <w:rsid w:val="00A45028"/>
    <w:rsid w:val="00A465B1"/>
    <w:rsid w:val="00A60B93"/>
    <w:rsid w:val="00A62F28"/>
    <w:rsid w:val="00A638FA"/>
    <w:rsid w:val="00A65428"/>
    <w:rsid w:val="00A72DF4"/>
    <w:rsid w:val="00A762C1"/>
    <w:rsid w:val="00A7686F"/>
    <w:rsid w:val="00A77EED"/>
    <w:rsid w:val="00A82739"/>
    <w:rsid w:val="00A83AD2"/>
    <w:rsid w:val="00A84893"/>
    <w:rsid w:val="00A865B1"/>
    <w:rsid w:val="00A95E3D"/>
    <w:rsid w:val="00A96FF9"/>
    <w:rsid w:val="00AA6BA2"/>
    <w:rsid w:val="00AB007A"/>
    <w:rsid w:val="00AB0C78"/>
    <w:rsid w:val="00AB536C"/>
    <w:rsid w:val="00AB7CBA"/>
    <w:rsid w:val="00AC6F3C"/>
    <w:rsid w:val="00AC739B"/>
    <w:rsid w:val="00AC74FD"/>
    <w:rsid w:val="00AC7912"/>
    <w:rsid w:val="00AD0CDC"/>
    <w:rsid w:val="00AD1E0C"/>
    <w:rsid w:val="00AD3853"/>
    <w:rsid w:val="00AD6CB1"/>
    <w:rsid w:val="00AD7C0A"/>
    <w:rsid w:val="00AE2005"/>
    <w:rsid w:val="00AE266C"/>
    <w:rsid w:val="00AE3675"/>
    <w:rsid w:val="00AE3FB9"/>
    <w:rsid w:val="00AE4B00"/>
    <w:rsid w:val="00AE6D9F"/>
    <w:rsid w:val="00AE73A1"/>
    <w:rsid w:val="00AF039B"/>
    <w:rsid w:val="00AF0FD4"/>
    <w:rsid w:val="00AF39A5"/>
    <w:rsid w:val="00AF4F03"/>
    <w:rsid w:val="00B016D0"/>
    <w:rsid w:val="00B02A23"/>
    <w:rsid w:val="00B03B77"/>
    <w:rsid w:val="00B1289A"/>
    <w:rsid w:val="00B12DD8"/>
    <w:rsid w:val="00B14960"/>
    <w:rsid w:val="00B15F97"/>
    <w:rsid w:val="00B20CAA"/>
    <w:rsid w:val="00B23D2E"/>
    <w:rsid w:val="00B32E01"/>
    <w:rsid w:val="00B33C99"/>
    <w:rsid w:val="00B34CA7"/>
    <w:rsid w:val="00B3571C"/>
    <w:rsid w:val="00B41CAA"/>
    <w:rsid w:val="00B431CB"/>
    <w:rsid w:val="00B443F7"/>
    <w:rsid w:val="00B4440C"/>
    <w:rsid w:val="00B459E2"/>
    <w:rsid w:val="00B46EBB"/>
    <w:rsid w:val="00B51A35"/>
    <w:rsid w:val="00B529B3"/>
    <w:rsid w:val="00B54E52"/>
    <w:rsid w:val="00B56840"/>
    <w:rsid w:val="00B638EB"/>
    <w:rsid w:val="00B642DC"/>
    <w:rsid w:val="00B675B9"/>
    <w:rsid w:val="00B727BC"/>
    <w:rsid w:val="00B768C3"/>
    <w:rsid w:val="00B81D92"/>
    <w:rsid w:val="00B81EF3"/>
    <w:rsid w:val="00B83622"/>
    <w:rsid w:val="00B83B37"/>
    <w:rsid w:val="00B8461F"/>
    <w:rsid w:val="00B90554"/>
    <w:rsid w:val="00B91305"/>
    <w:rsid w:val="00B92A68"/>
    <w:rsid w:val="00B9548E"/>
    <w:rsid w:val="00B97F4F"/>
    <w:rsid w:val="00BA1E9F"/>
    <w:rsid w:val="00BB028E"/>
    <w:rsid w:val="00BB1098"/>
    <w:rsid w:val="00BB16B2"/>
    <w:rsid w:val="00BB536D"/>
    <w:rsid w:val="00BB719B"/>
    <w:rsid w:val="00BC09B5"/>
    <w:rsid w:val="00BC19A7"/>
    <w:rsid w:val="00BC1DC6"/>
    <w:rsid w:val="00BC24C0"/>
    <w:rsid w:val="00BC2537"/>
    <w:rsid w:val="00BC3D06"/>
    <w:rsid w:val="00BC48A2"/>
    <w:rsid w:val="00BC677A"/>
    <w:rsid w:val="00BD12EB"/>
    <w:rsid w:val="00BD1B8B"/>
    <w:rsid w:val="00BD26E1"/>
    <w:rsid w:val="00BD3EF6"/>
    <w:rsid w:val="00BD4965"/>
    <w:rsid w:val="00BD4DA4"/>
    <w:rsid w:val="00BD52E0"/>
    <w:rsid w:val="00BD5E2A"/>
    <w:rsid w:val="00BD6D73"/>
    <w:rsid w:val="00BE1279"/>
    <w:rsid w:val="00BE209B"/>
    <w:rsid w:val="00BE2E46"/>
    <w:rsid w:val="00BE2F39"/>
    <w:rsid w:val="00BE3638"/>
    <w:rsid w:val="00BE4444"/>
    <w:rsid w:val="00BE4466"/>
    <w:rsid w:val="00BE50D7"/>
    <w:rsid w:val="00BE53F9"/>
    <w:rsid w:val="00BE70F8"/>
    <w:rsid w:val="00BE7DE8"/>
    <w:rsid w:val="00BF0302"/>
    <w:rsid w:val="00BF270D"/>
    <w:rsid w:val="00C065D5"/>
    <w:rsid w:val="00C073DC"/>
    <w:rsid w:val="00C10298"/>
    <w:rsid w:val="00C12795"/>
    <w:rsid w:val="00C134E2"/>
    <w:rsid w:val="00C13BE6"/>
    <w:rsid w:val="00C13DE6"/>
    <w:rsid w:val="00C13E6C"/>
    <w:rsid w:val="00C14D21"/>
    <w:rsid w:val="00C168B1"/>
    <w:rsid w:val="00C20DA8"/>
    <w:rsid w:val="00C2239C"/>
    <w:rsid w:val="00C228F0"/>
    <w:rsid w:val="00C246D0"/>
    <w:rsid w:val="00C36363"/>
    <w:rsid w:val="00C509F0"/>
    <w:rsid w:val="00C53C8E"/>
    <w:rsid w:val="00C558CE"/>
    <w:rsid w:val="00C617B1"/>
    <w:rsid w:val="00C64998"/>
    <w:rsid w:val="00C65C04"/>
    <w:rsid w:val="00C66A65"/>
    <w:rsid w:val="00C6763F"/>
    <w:rsid w:val="00C676ED"/>
    <w:rsid w:val="00C72B13"/>
    <w:rsid w:val="00C72ECB"/>
    <w:rsid w:val="00C73D76"/>
    <w:rsid w:val="00C75303"/>
    <w:rsid w:val="00C7598C"/>
    <w:rsid w:val="00C7734A"/>
    <w:rsid w:val="00C778AA"/>
    <w:rsid w:val="00C80A9C"/>
    <w:rsid w:val="00C8337D"/>
    <w:rsid w:val="00C83A9A"/>
    <w:rsid w:val="00C8718D"/>
    <w:rsid w:val="00C906B3"/>
    <w:rsid w:val="00C91D28"/>
    <w:rsid w:val="00C948DA"/>
    <w:rsid w:val="00C95FA9"/>
    <w:rsid w:val="00CA1409"/>
    <w:rsid w:val="00CA3DFE"/>
    <w:rsid w:val="00CB171D"/>
    <w:rsid w:val="00CB2B47"/>
    <w:rsid w:val="00CB35E0"/>
    <w:rsid w:val="00CB5148"/>
    <w:rsid w:val="00CB5878"/>
    <w:rsid w:val="00CB6C1B"/>
    <w:rsid w:val="00CB7532"/>
    <w:rsid w:val="00CC25E5"/>
    <w:rsid w:val="00CC2B05"/>
    <w:rsid w:val="00CC3B22"/>
    <w:rsid w:val="00CC7485"/>
    <w:rsid w:val="00CD20BC"/>
    <w:rsid w:val="00CD2E3F"/>
    <w:rsid w:val="00CD4949"/>
    <w:rsid w:val="00CE12BA"/>
    <w:rsid w:val="00CE2029"/>
    <w:rsid w:val="00CE6BE0"/>
    <w:rsid w:val="00CF3BD4"/>
    <w:rsid w:val="00CF61E8"/>
    <w:rsid w:val="00CF7B6D"/>
    <w:rsid w:val="00CF7DB5"/>
    <w:rsid w:val="00D03068"/>
    <w:rsid w:val="00D03109"/>
    <w:rsid w:val="00D033B4"/>
    <w:rsid w:val="00D03D6A"/>
    <w:rsid w:val="00D04AA6"/>
    <w:rsid w:val="00D07DB3"/>
    <w:rsid w:val="00D17E82"/>
    <w:rsid w:val="00D2329E"/>
    <w:rsid w:val="00D25753"/>
    <w:rsid w:val="00D25E12"/>
    <w:rsid w:val="00D33426"/>
    <w:rsid w:val="00D37804"/>
    <w:rsid w:val="00D41CAC"/>
    <w:rsid w:val="00D4236F"/>
    <w:rsid w:val="00D47F8A"/>
    <w:rsid w:val="00D539E3"/>
    <w:rsid w:val="00D61CE2"/>
    <w:rsid w:val="00D6313A"/>
    <w:rsid w:val="00D636E1"/>
    <w:rsid w:val="00D65DC9"/>
    <w:rsid w:val="00D7314C"/>
    <w:rsid w:val="00D73974"/>
    <w:rsid w:val="00D73ACF"/>
    <w:rsid w:val="00D73CC4"/>
    <w:rsid w:val="00D758A0"/>
    <w:rsid w:val="00D75F92"/>
    <w:rsid w:val="00D75FAE"/>
    <w:rsid w:val="00D76F18"/>
    <w:rsid w:val="00D8043C"/>
    <w:rsid w:val="00D8518B"/>
    <w:rsid w:val="00D851E7"/>
    <w:rsid w:val="00D855F9"/>
    <w:rsid w:val="00D87BC6"/>
    <w:rsid w:val="00D93428"/>
    <w:rsid w:val="00D9391D"/>
    <w:rsid w:val="00D97161"/>
    <w:rsid w:val="00D973D6"/>
    <w:rsid w:val="00DA123D"/>
    <w:rsid w:val="00DA1349"/>
    <w:rsid w:val="00DA6B3F"/>
    <w:rsid w:val="00DB47AE"/>
    <w:rsid w:val="00DB4A97"/>
    <w:rsid w:val="00DB4E5B"/>
    <w:rsid w:val="00DB6141"/>
    <w:rsid w:val="00DB680A"/>
    <w:rsid w:val="00DC1B87"/>
    <w:rsid w:val="00DC47F1"/>
    <w:rsid w:val="00DC4B1A"/>
    <w:rsid w:val="00DC4DE7"/>
    <w:rsid w:val="00DC6FEE"/>
    <w:rsid w:val="00DC7623"/>
    <w:rsid w:val="00DC7CB3"/>
    <w:rsid w:val="00DD06CA"/>
    <w:rsid w:val="00DD5082"/>
    <w:rsid w:val="00DD6E4D"/>
    <w:rsid w:val="00DD786D"/>
    <w:rsid w:val="00DE03E0"/>
    <w:rsid w:val="00DE200E"/>
    <w:rsid w:val="00DE58D6"/>
    <w:rsid w:val="00DE5EC9"/>
    <w:rsid w:val="00DF6F01"/>
    <w:rsid w:val="00E03DA0"/>
    <w:rsid w:val="00E04D6D"/>
    <w:rsid w:val="00E05AA7"/>
    <w:rsid w:val="00E06502"/>
    <w:rsid w:val="00E06B7C"/>
    <w:rsid w:val="00E105F2"/>
    <w:rsid w:val="00E23F17"/>
    <w:rsid w:val="00E24B94"/>
    <w:rsid w:val="00E32B56"/>
    <w:rsid w:val="00E376C7"/>
    <w:rsid w:val="00E37D74"/>
    <w:rsid w:val="00E40AA7"/>
    <w:rsid w:val="00E42A50"/>
    <w:rsid w:val="00E43CBB"/>
    <w:rsid w:val="00E544DE"/>
    <w:rsid w:val="00E55304"/>
    <w:rsid w:val="00E5603E"/>
    <w:rsid w:val="00E60495"/>
    <w:rsid w:val="00E6385A"/>
    <w:rsid w:val="00E67D1B"/>
    <w:rsid w:val="00E715EC"/>
    <w:rsid w:val="00E71E3E"/>
    <w:rsid w:val="00E75981"/>
    <w:rsid w:val="00E80DAE"/>
    <w:rsid w:val="00E81ABF"/>
    <w:rsid w:val="00E82974"/>
    <w:rsid w:val="00E83C33"/>
    <w:rsid w:val="00E85EB2"/>
    <w:rsid w:val="00E87695"/>
    <w:rsid w:val="00E9240F"/>
    <w:rsid w:val="00E92942"/>
    <w:rsid w:val="00E967EB"/>
    <w:rsid w:val="00EA3292"/>
    <w:rsid w:val="00EA4EFE"/>
    <w:rsid w:val="00EA73E0"/>
    <w:rsid w:val="00EB1C5F"/>
    <w:rsid w:val="00EB24F0"/>
    <w:rsid w:val="00EB31E8"/>
    <w:rsid w:val="00EB4480"/>
    <w:rsid w:val="00EB6EFC"/>
    <w:rsid w:val="00EB6F9A"/>
    <w:rsid w:val="00EB74C6"/>
    <w:rsid w:val="00EC2650"/>
    <w:rsid w:val="00EC5B4A"/>
    <w:rsid w:val="00EC6BB2"/>
    <w:rsid w:val="00ED1117"/>
    <w:rsid w:val="00ED310B"/>
    <w:rsid w:val="00EE13FC"/>
    <w:rsid w:val="00EE7E9D"/>
    <w:rsid w:val="00EF1B11"/>
    <w:rsid w:val="00EF3BD7"/>
    <w:rsid w:val="00EF567B"/>
    <w:rsid w:val="00EF6188"/>
    <w:rsid w:val="00F02B5A"/>
    <w:rsid w:val="00F07ACB"/>
    <w:rsid w:val="00F131E8"/>
    <w:rsid w:val="00F13962"/>
    <w:rsid w:val="00F15F29"/>
    <w:rsid w:val="00F16CA7"/>
    <w:rsid w:val="00F256C4"/>
    <w:rsid w:val="00F257D1"/>
    <w:rsid w:val="00F277C1"/>
    <w:rsid w:val="00F27C65"/>
    <w:rsid w:val="00F315A6"/>
    <w:rsid w:val="00F33B0E"/>
    <w:rsid w:val="00F4133A"/>
    <w:rsid w:val="00F42E40"/>
    <w:rsid w:val="00F466F9"/>
    <w:rsid w:val="00F47786"/>
    <w:rsid w:val="00F54C1D"/>
    <w:rsid w:val="00F5542C"/>
    <w:rsid w:val="00F61BAC"/>
    <w:rsid w:val="00F61EDF"/>
    <w:rsid w:val="00F6293C"/>
    <w:rsid w:val="00F71A72"/>
    <w:rsid w:val="00F73843"/>
    <w:rsid w:val="00F73E1F"/>
    <w:rsid w:val="00F8767A"/>
    <w:rsid w:val="00F9051B"/>
    <w:rsid w:val="00F95EFF"/>
    <w:rsid w:val="00FA21E6"/>
    <w:rsid w:val="00FA45D2"/>
    <w:rsid w:val="00FA47C9"/>
    <w:rsid w:val="00FA5A22"/>
    <w:rsid w:val="00FA7260"/>
    <w:rsid w:val="00FB0C55"/>
    <w:rsid w:val="00FB2323"/>
    <w:rsid w:val="00FB5E7F"/>
    <w:rsid w:val="00FC386B"/>
    <w:rsid w:val="00FC464C"/>
    <w:rsid w:val="00FC4F46"/>
    <w:rsid w:val="00FC7BD1"/>
    <w:rsid w:val="00FD015E"/>
    <w:rsid w:val="00FD160C"/>
    <w:rsid w:val="00FD2F1F"/>
    <w:rsid w:val="00FD33CC"/>
    <w:rsid w:val="00FE48E5"/>
    <w:rsid w:val="00FE6D69"/>
    <w:rsid w:val="00FE7353"/>
    <w:rsid w:val="00FF0C3F"/>
    <w:rsid w:val="00FF0E50"/>
    <w:rsid w:val="00FF1454"/>
    <w:rsid w:val="00FF171E"/>
    <w:rsid w:val="00FF1A69"/>
    <w:rsid w:val="00FF266D"/>
    <w:rsid w:val="00FF4361"/>
    <w:rsid w:val="00FF485A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8D2FAE"/>
  <w15:docId w15:val="{073344B0-2236-4219-AC69-6E676A10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69"/>
    <w:pPr>
      <w:ind w:left="720"/>
      <w:contextualSpacing/>
    </w:pPr>
  </w:style>
  <w:style w:type="table" w:styleId="a4">
    <w:name w:val="Table Grid"/>
    <w:basedOn w:val="a1"/>
    <w:uiPriority w:val="39"/>
    <w:rsid w:val="0059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FC7B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7B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C7BD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7BD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C7BD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C7BD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5D26"/>
  </w:style>
  <w:style w:type="paragraph" w:styleId="ae">
    <w:name w:val="footer"/>
    <w:basedOn w:val="a"/>
    <w:link w:val="af"/>
    <w:uiPriority w:val="99"/>
    <w:unhideWhenUsed/>
    <w:rsid w:val="0011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5D26"/>
  </w:style>
  <w:style w:type="paragraph" w:styleId="af0">
    <w:name w:val="Revision"/>
    <w:hidden/>
    <w:uiPriority w:val="99"/>
    <w:semiHidden/>
    <w:rsid w:val="0068439C"/>
    <w:rPr>
      <w:sz w:val="22"/>
      <w:szCs w:val="22"/>
      <w:lang w:eastAsia="en-US"/>
    </w:rPr>
  </w:style>
  <w:style w:type="paragraph" w:styleId="af1">
    <w:name w:val="Body Text"/>
    <w:basedOn w:val="a"/>
    <w:link w:val="af2"/>
    <w:semiHidden/>
    <w:rsid w:val="00D04AA6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semiHidden/>
    <w:rsid w:val="00D04A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ЦЕНТР ЖИРНЫЙ"/>
    <w:rsid w:val="00D04AA6"/>
    <w:pPr>
      <w:spacing w:line="360" w:lineRule="auto"/>
      <w:jc w:val="center"/>
    </w:pPr>
    <w:rPr>
      <w:rFonts w:ascii="Arial" w:eastAsia="Times New Roman" w:hAnsi="Arial"/>
      <w:b/>
      <w:bCs/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9508D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08D1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08D1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56844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56844"/>
    <w:rPr>
      <w:lang w:eastAsia="en-US"/>
    </w:rPr>
  </w:style>
  <w:style w:type="character" w:styleId="af9">
    <w:name w:val="endnote reference"/>
    <w:basedOn w:val="a0"/>
    <w:uiPriority w:val="99"/>
    <w:semiHidden/>
    <w:unhideWhenUsed/>
    <w:rsid w:val="00556844"/>
    <w:rPr>
      <w:vertAlign w:val="superscript"/>
    </w:rPr>
  </w:style>
  <w:style w:type="paragraph" w:customStyle="1" w:styleId="Default">
    <w:name w:val="Default"/>
    <w:rsid w:val="007E13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4C573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4Exact">
    <w:name w:val="Основной текст (4) Exact"/>
    <w:basedOn w:val="a0"/>
    <w:link w:val="4"/>
    <w:rsid w:val="0034236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34236D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a">
    <w:name w:val="No Spacing"/>
    <w:link w:val="afb"/>
    <w:uiPriority w:val="1"/>
    <w:qFormat/>
    <w:rsid w:val="00F15F29"/>
    <w:pPr>
      <w:suppressAutoHyphens/>
    </w:pPr>
    <w:rPr>
      <w:rFonts w:eastAsia="Times New Roman"/>
      <w:sz w:val="22"/>
      <w:szCs w:val="22"/>
      <w:lang w:eastAsia="zh-CN"/>
    </w:rPr>
  </w:style>
  <w:style w:type="character" w:customStyle="1" w:styleId="afb">
    <w:name w:val="Без интервала Знак"/>
    <w:link w:val="afa"/>
    <w:uiPriority w:val="1"/>
    <w:rsid w:val="003C644C"/>
    <w:rPr>
      <w:rFonts w:eastAsia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B032-BC60-4E51-B7C0-D804222C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137841</dc:creator>
  <cp:lastModifiedBy>Татьяна Юзыкайн</cp:lastModifiedBy>
  <cp:revision>45</cp:revision>
  <cp:lastPrinted>2016-09-27T13:16:00Z</cp:lastPrinted>
  <dcterms:created xsi:type="dcterms:W3CDTF">2016-09-22T08:55:00Z</dcterms:created>
  <dcterms:modified xsi:type="dcterms:W3CDTF">2024-07-18T06:16:00Z</dcterms:modified>
</cp:coreProperties>
</file>