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CEF5C" w14:textId="12D48C58" w:rsidR="000140D5" w:rsidRPr="00596E68" w:rsidRDefault="004A4659" w:rsidP="000140D5">
      <w:pPr>
        <w:ind w:left="4536"/>
        <w:jc w:val="center"/>
        <w:rPr>
          <w:sz w:val="28"/>
          <w:szCs w:val="28"/>
        </w:rPr>
      </w:pPr>
      <w:r w:rsidRPr="00596E68">
        <w:rPr>
          <w:sz w:val="28"/>
          <w:szCs w:val="28"/>
        </w:rPr>
        <w:t>УТВЕРЖДЕН</w:t>
      </w:r>
    </w:p>
    <w:p w14:paraId="45C78938" w14:textId="467F7F58" w:rsidR="000140D5" w:rsidRPr="00596E68" w:rsidRDefault="004A4659" w:rsidP="000140D5">
      <w:pPr>
        <w:ind w:left="4536"/>
        <w:jc w:val="center"/>
        <w:rPr>
          <w:sz w:val="28"/>
          <w:szCs w:val="28"/>
        </w:rPr>
      </w:pPr>
      <w:r w:rsidRPr="00596E68">
        <w:rPr>
          <w:sz w:val="28"/>
          <w:szCs w:val="28"/>
        </w:rPr>
        <w:t xml:space="preserve"> </w:t>
      </w:r>
      <w:r w:rsidR="000140D5" w:rsidRPr="00596E68">
        <w:rPr>
          <w:sz w:val="28"/>
          <w:szCs w:val="28"/>
        </w:rPr>
        <w:t xml:space="preserve">решением Правления Микрокредитной компании «Фонд поддержки предпринимательства Республики Марий Эл» </w:t>
      </w:r>
    </w:p>
    <w:p w14:paraId="12E7F94C" w14:textId="77777777" w:rsidR="000140D5" w:rsidRPr="00596E68" w:rsidRDefault="000140D5">
      <w:pPr>
        <w:rPr>
          <w:sz w:val="28"/>
          <w:szCs w:val="28"/>
        </w:rPr>
      </w:pPr>
    </w:p>
    <w:p w14:paraId="685384D1" w14:textId="77777777" w:rsidR="000140D5" w:rsidRPr="00596E68" w:rsidRDefault="000140D5">
      <w:pPr>
        <w:rPr>
          <w:sz w:val="28"/>
          <w:szCs w:val="28"/>
        </w:rPr>
      </w:pPr>
    </w:p>
    <w:p w14:paraId="671B2635" w14:textId="77777777" w:rsidR="000140D5" w:rsidRPr="00596E68" w:rsidRDefault="004A4659" w:rsidP="00915901">
      <w:pPr>
        <w:jc w:val="center"/>
        <w:rPr>
          <w:rFonts w:cs="Times New Roman"/>
          <w:b/>
          <w:bCs/>
          <w:sz w:val="28"/>
          <w:szCs w:val="28"/>
        </w:rPr>
      </w:pPr>
      <w:r w:rsidRPr="00596E68">
        <w:rPr>
          <w:rFonts w:cs="Times New Roman"/>
          <w:b/>
          <w:bCs/>
          <w:sz w:val="28"/>
          <w:szCs w:val="28"/>
        </w:rPr>
        <w:t>Р Е Г Л А М Е Н Т</w:t>
      </w:r>
    </w:p>
    <w:p w14:paraId="1795A8C1" w14:textId="77777777" w:rsidR="000140D5" w:rsidRPr="00596E68" w:rsidRDefault="004A4659" w:rsidP="00915901">
      <w:pPr>
        <w:jc w:val="center"/>
        <w:rPr>
          <w:rFonts w:cs="Times New Roman"/>
          <w:b/>
          <w:bCs/>
          <w:sz w:val="28"/>
          <w:szCs w:val="28"/>
        </w:rPr>
      </w:pPr>
      <w:r w:rsidRPr="00596E68">
        <w:rPr>
          <w:rFonts w:cs="Times New Roman"/>
          <w:b/>
          <w:bCs/>
          <w:sz w:val="28"/>
          <w:szCs w:val="28"/>
        </w:rPr>
        <w:t>предоставления поручительств по договорам финансовой аренды (лизинга)</w:t>
      </w:r>
    </w:p>
    <w:p w14:paraId="6377C45C" w14:textId="77777777" w:rsidR="000140D5" w:rsidRPr="00596E68" w:rsidRDefault="000140D5" w:rsidP="00915901">
      <w:pPr>
        <w:rPr>
          <w:rFonts w:cs="Times New Roman"/>
          <w:sz w:val="28"/>
          <w:szCs w:val="28"/>
        </w:rPr>
      </w:pPr>
    </w:p>
    <w:p w14:paraId="04B4EBDF" w14:textId="77777777" w:rsidR="000140D5" w:rsidRPr="00596E68" w:rsidRDefault="000140D5" w:rsidP="00915901">
      <w:pPr>
        <w:rPr>
          <w:rFonts w:cs="Times New Roman"/>
          <w:sz w:val="28"/>
          <w:szCs w:val="28"/>
        </w:rPr>
      </w:pPr>
    </w:p>
    <w:p w14:paraId="2BC97373" w14:textId="77777777" w:rsidR="000140D5" w:rsidRPr="00596E68" w:rsidRDefault="000140D5" w:rsidP="00915901">
      <w:pPr>
        <w:rPr>
          <w:rFonts w:cs="Times New Roman"/>
          <w:sz w:val="28"/>
          <w:szCs w:val="28"/>
        </w:rPr>
      </w:pPr>
    </w:p>
    <w:p w14:paraId="6A5EC769" w14:textId="77777777" w:rsidR="000140D5" w:rsidRPr="00596E68" w:rsidRDefault="00781974" w:rsidP="00915901">
      <w:pPr>
        <w:jc w:val="center"/>
        <w:rPr>
          <w:rFonts w:cs="Times New Roman"/>
          <w:b/>
          <w:bCs/>
          <w:sz w:val="28"/>
          <w:szCs w:val="28"/>
        </w:rPr>
      </w:pPr>
      <w:r w:rsidRPr="00596E68">
        <w:rPr>
          <w:rFonts w:cs="Times New Roman"/>
          <w:b/>
          <w:bCs/>
          <w:sz w:val="28"/>
          <w:szCs w:val="28"/>
          <w:lang w:val="en-US"/>
        </w:rPr>
        <w:t>I</w:t>
      </w:r>
      <w:r w:rsidRPr="00596E68">
        <w:rPr>
          <w:rFonts w:cs="Times New Roman"/>
          <w:b/>
          <w:bCs/>
          <w:sz w:val="28"/>
          <w:szCs w:val="28"/>
        </w:rPr>
        <w:t xml:space="preserve">. </w:t>
      </w:r>
      <w:r w:rsidR="004A4659" w:rsidRPr="00596E68">
        <w:rPr>
          <w:rFonts w:cs="Times New Roman"/>
          <w:b/>
          <w:bCs/>
          <w:sz w:val="28"/>
          <w:szCs w:val="28"/>
        </w:rPr>
        <w:t>ОБЩИЕ ПОЛОЖЕНИЯ</w:t>
      </w:r>
    </w:p>
    <w:p w14:paraId="5114EFAB" w14:textId="77777777" w:rsidR="00781974" w:rsidRPr="00596E68" w:rsidRDefault="00781974" w:rsidP="00915901">
      <w:pPr>
        <w:jc w:val="center"/>
        <w:rPr>
          <w:rFonts w:cs="Times New Roman"/>
          <w:b/>
          <w:bCs/>
          <w:sz w:val="28"/>
          <w:szCs w:val="28"/>
        </w:rPr>
      </w:pPr>
    </w:p>
    <w:p w14:paraId="2B3B5BDF" w14:textId="1881E010" w:rsidR="00BF09FF" w:rsidRPr="00596E68" w:rsidRDefault="004A4659" w:rsidP="00B447C3">
      <w:pPr>
        <w:ind w:firstLine="709"/>
        <w:jc w:val="both"/>
        <w:rPr>
          <w:rFonts w:cs="Times New Roman"/>
          <w:sz w:val="28"/>
          <w:szCs w:val="28"/>
        </w:rPr>
      </w:pPr>
      <w:r w:rsidRPr="00596E68">
        <w:rPr>
          <w:rFonts w:cs="Times New Roman"/>
          <w:sz w:val="28"/>
          <w:szCs w:val="28"/>
        </w:rPr>
        <w:t>1.1. Настоящий Регламент определяет общие условия, принципы</w:t>
      </w:r>
      <w:r w:rsidR="00781974" w:rsidRPr="00596E68">
        <w:rPr>
          <w:rFonts w:cs="Times New Roman"/>
          <w:sz w:val="28"/>
          <w:szCs w:val="28"/>
        </w:rPr>
        <w:br/>
      </w:r>
      <w:r w:rsidRPr="00596E68">
        <w:rPr>
          <w:rFonts w:cs="Times New Roman"/>
          <w:sz w:val="28"/>
          <w:szCs w:val="28"/>
        </w:rPr>
        <w:t>и порядок предоставления поручительств Микрокредит</w:t>
      </w:r>
      <w:r w:rsidR="00BF09FF" w:rsidRPr="00596E68">
        <w:rPr>
          <w:rFonts w:cs="Times New Roman"/>
          <w:sz w:val="28"/>
          <w:szCs w:val="28"/>
        </w:rPr>
        <w:t>н</w:t>
      </w:r>
      <w:r w:rsidR="000140D5" w:rsidRPr="00596E68">
        <w:rPr>
          <w:rFonts w:cs="Times New Roman"/>
          <w:sz w:val="28"/>
          <w:szCs w:val="28"/>
        </w:rPr>
        <w:t>ой</w:t>
      </w:r>
      <w:r w:rsidRPr="00596E68">
        <w:rPr>
          <w:rFonts w:cs="Times New Roman"/>
          <w:sz w:val="28"/>
          <w:szCs w:val="28"/>
        </w:rPr>
        <w:t xml:space="preserve"> компани</w:t>
      </w:r>
      <w:r w:rsidR="000140D5" w:rsidRPr="00596E68">
        <w:rPr>
          <w:rFonts w:cs="Times New Roman"/>
          <w:sz w:val="28"/>
          <w:szCs w:val="28"/>
        </w:rPr>
        <w:t xml:space="preserve">и «Фонд поддержки предпринимательства Республики Марий Эл» </w:t>
      </w:r>
      <w:r w:rsidRPr="00596E68">
        <w:rPr>
          <w:rFonts w:cs="Times New Roman"/>
          <w:sz w:val="28"/>
          <w:szCs w:val="28"/>
        </w:rPr>
        <w:t xml:space="preserve">(далее – </w:t>
      </w:r>
      <w:r w:rsidR="000140D5" w:rsidRPr="00596E68">
        <w:rPr>
          <w:rFonts w:cs="Times New Roman"/>
          <w:sz w:val="28"/>
          <w:szCs w:val="28"/>
        </w:rPr>
        <w:t>Фонд</w:t>
      </w:r>
      <w:r w:rsidRPr="00596E68">
        <w:rPr>
          <w:rFonts w:cs="Times New Roman"/>
          <w:sz w:val="28"/>
          <w:szCs w:val="28"/>
        </w:rPr>
        <w:t xml:space="preserve">) </w:t>
      </w:r>
      <w:r w:rsidR="00263FC3" w:rsidRPr="00596E68">
        <w:rPr>
          <w:rFonts w:cs="Times New Roman"/>
          <w:sz w:val="28"/>
          <w:szCs w:val="28"/>
        </w:rPr>
        <w:br/>
      </w:r>
      <w:r w:rsidRPr="00596E68">
        <w:rPr>
          <w:rFonts w:cs="Times New Roman"/>
          <w:sz w:val="28"/>
          <w:szCs w:val="28"/>
        </w:rPr>
        <w:t xml:space="preserve">по обязательствам субъектов малого и среднего предпринимательства </w:t>
      </w:r>
      <w:r w:rsidR="00263FC3" w:rsidRPr="00596E68">
        <w:rPr>
          <w:rFonts w:cs="Times New Roman"/>
          <w:sz w:val="28"/>
          <w:szCs w:val="28"/>
        </w:rPr>
        <w:br/>
      </w:r>
      <w:r w:rsidRPr="00596E68">
        <w:rPr>
          <w:rFonts w:cs="Times New Roman"/>
          <w:sz w:val="28"/>
          <w:szCs w:val="28"/>
        </w:rPr>
        <w:t>и</w:t>
      </w:r>
      <w:r w:rsidR="00BF09FF" w:rsidRPr="00596E68">
        <w:rPr>
          <w:rFonts w:cs="Times New Roman"/>
          <w:sz w:val="28"/>
          <w:szCs w:val="28"/>
        </w:rPr>
        <w:t xml:space="preserve"> </w:t>
      </w:r>
      <w:r w:rsidRPr="00596E68">
        <w:rPr>
          <w:rFonts w:cs="Times New Roman"/>
          <w:sz w:val="28"/>
          <w:szCs w:val="28"/>
        </w:rPr>
        <w:t>(или) организаций</w:t>
      </w:r>
      <w:r w:rsidR="00BF09FF" w:rsidRPr="00596E68">
        <w:rPr>
          <w:rFonts w:cs="Times New Roman"/>
          <w:sz w:val="28"/>
          <w:szCs w:val="28"/>
        </w:rPr>
        <w:t xml:space="preserve">, образующих </w:t>
      </w:r>
      <w:r w:rsidRPr="00596E68">
        <w:rPr>
          <w:rFonts w:cs="Times New Roman"/>
          <w:sz w:val="28"/>
          <w:szCs w:val="28"/>
        </w:rPr>
        <w:t>инфраструктур</w:t>
      </w:r>
      <w:r w:rsidR="00BF09FF" w:rsidRPr="00596E68">
        <w:rPr>
          <w:rFonts w:cs="Times New Roman"/>
          <w:sz w:val="28"/>
          <w:szCs w:val="28"/>
        </w:rPr>
        <w:t>у</w:t>
      </w:r>
      <w:r w:rsidR="00915901" w:rsidRPr="00596E68">
        <w:rPr>
          <w:rFonts w:cs="Times New Roman"/>
          <w:sz w:val="28"/>
          <w:szCs w:val="28"/>
        </w:rPr>
        <w:t xml:space="preserve"> поддержки субъектов малого </w:t>
      </w:r>
      <w:r w:rsidRPr="00596E68">
        <w:rPr>
          <w:rFonts w:cs="Times New Roman"/>
          <w:sz w:val="28"/>
          <w:szCs w:val="28"/>
        </w:rPr>
        <w:t xml:space="preserve">и среднего предпринимательства </w:t>
      </w:r>
      <w:r w:rsidR="00BF09FF" w:rsidRPr="00596E68">
        <w:rPr>
          <w:rFonts w:cs="Times New Roman"/>
          <w:sz w:val="28"/>
          <w:szCs w:val="28"/>
        </w:rPr>
        <w:t>в Республике Марий Эл</w:t>
      </w:r>
      <w:r w:rsidRPr="00596E68">
        <w:rPr>
          <w:rFonts w:cs="Times New Roman"/>
          <w:sz w:val="28"/>
          <w:szCs w:val="28"/>
        </w:rPr>
        <w:t xml:space="preserve">, вытекающим из договоров финансовой аренды (лизинга) перед лизинговыми компаниями, а также порядок исполнения обязательств по договорам поручительства, заключенным в обеспечение договоров финансовой аренды (лизинга). Регламент разработан в соответствии с Федеральным законом </w:t>
      </w:r>
      <w:r w:rsidR="00263FC3" w:rsidRPr="00596E68">
        <w:rPr>
          <w:rFonts w:cs="Times New Roman"/>
          <w:sz w:val="28"/>
          <w:szCs w:val="28"/>
        </w:rPr>
        <w:br/>
      </w:r>
      <w:r w:rsidRPr="00596E68">
        <w:rPr>
          <w:rFonts w:cs="Times New Roman"/>
          <w:sz w:val="28"/>
          <w:szCs w:val="28"/>
        </w:rPr>
        <w:t>от 24.07.2007</w:t>
      </w:r>
      <w:r w:rsidR="006A6F3F" w:rsidRPr="00596E68">
        <w:rPr>
          <w:rFonts w:cs="Times New Roman"/>
          <w:sz w:val="28"/>
          <w:szCs w:val="28"/>
        </w:rPr>
        <w:t xml:space="preserve"> </w:t>
      </w:r>
      <w:r w:rsidRPr="00596E68">
        <w:rPr>
          <w:rFonts w:cs="Times New Roman"/>
          <w:sz w:val="28"/>
          <w:szCs w:val="28"/>
        </w:rPr>
        <w:t>г. №209-ФЗ</w:t>
      </w:r>
      <w:r w:rsidR="00781974" w:rsidRPr="00596E68">
        <w:rPr>
          <w:rFonts w:cs="Times New Roman"/>
          <w:sz w:val="28"/>
          <w:szCs w:val="28"/>
        </w:rPr>
        <w:t xml:space="preserve"> </w:t>
      </w:r>
      <w:r w:rsidRPr="00596E68">
        <w:rPr>
          <w:rFonts w:cs="Times New Roman"/>
          <w:sz w:val="28"/>
          <w:szCs w:val="28"/>
        </w:rPr>
        <w:t>«О развитии малого и среднего предпринимательства в Российской Федерации», Гражданским кодексом Российской Федерации, 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а также иными нормативно - правовыми актами Российской Федерации.</w:t>
      </w:r>
    </w:p>
    <w:p w14:paraId="1F40514E" w14:textId="77777777" w:rsidR="00BF09FF" w:rsidRPr="00596E68" w:rsidRDefault="004A4659" w:rsidP="00B447C3">
      <w:pPr>
        <w:tabs>
          <w:tab w:val="left" w:pos="993"/>
        </w:tabs>
        <w:ind w:firstLine="709"/>
        <w:jc w:val="both"/>
        <w:rPr>
          <w:rFonts w:cs="Times New Roman"/>
          <w:sz w:val="28"/>
          <w:szCs w:val="28"/>
        </w:rPr>
      </w:pPr>
      <w:r w:rsidRPr="00596E68">
        <w:rPr>
          <w:rFonts w:cs="Times New Roman"/>
          <w:sz w:val="28"/>
          <w:szCs w:val="28"/>
        </w:rPr>
        <w:t>1.2. В настоящем Регламенте используются следующие понятия:</w:t>
      </w:r>
    </w:p>
    <w:p w14:paraId="017BE845" w14:textId="56B59337" w:rsidR="00BF09FF" w:rsidRPr="00596E68" w:rsidRDefault="00BF09FF" w:rsidP="00B447C3">
      <w:pPr>
        <w:tabs>
          <w:tab w:val="left" w:pos="993"/>
        </w:tabs>
        <w:ind w:firstLine="709"/>
        <w:jc w:val="both"/>
        <w:rPr>
          <w:rFonts w:cs="Times New Roman"/>
          <w:sz w:val="28"/>
          <w:szCs w:val="28"/>
        </w:rPr>
      </w:pPr>
      <w:r w:rsidRPr="00596E68">
        <w:rPr>
          <w:rFonts w:cs="Times New Roman"/>
          <w:b/>
          <w:bCs/>
          <w:sz w:val="28"/>
          <w:szCs w:val="28"/>
        </w:rPr>
        <w:t>Л</w:t>
      </w:r>
      <w:r w:rsidR="004A4659" w:rsidRPr="00596E68">
        <w:rPr>
          <w:rFonts w:cs="Times New Roman"/>
          <w:b/>
          <w:bCs/>
          <w:sz w:val="28"/>
          <w:szCs w:val="28"/>
        </w:rPr>
        <w:t>изингодатель</w:t>
      </w:r>
      <w:r w:rsidR="004A4659" w:rsidRPr="00596E68">
        <w:rPr>
          <w:rFonts w:cs="Times New Roman"/>
          <w:sz w:val="28"/>
          <w:szCs w:val="28"/>
        </w:rPr>
        <w:t xml:space="preserve"> – организация, выполняющая в соответствии </w:t>
      </w:r>
      <w:r w:rsidR="006A6F3F" w:rsidRPr="00596E68">
        <w:rPr>
          <w:rFonts w:cs="Times New Roman"/>
          <w:sz w:val="28"/>
          <w:szCs w:val="28"/>
        </w:rPr>
        <w:br/>
      </w:r>
      <w:r w:rsidR="004A4659" w:rsidRPr="00596E68">
        <w:rPr>
          <w:rFonts w:cs="Times New Roman"/>
          <w:sz w:val="28"/>
          <w:szCs w:val="28"/>
        </w:rPr>
        <w:t xml:space="preserve">с действующим законодательством РФ функции Лизингодателя, заключившая с </w:t>
      </w:r>
      <w:r w:rsidRPr="00596E68">
        <w:rPr>
          <w:rFonts w:cs="Times New Roman"/>
          <w:sz w:val="28"/>
          <w:szCs w:val="28"/>
        </w:rPr>
        <w:t>Фондом</w:t>
      </w:r>
      <w:r w:rsidR="004A4659" w:rsidRPr="00596E68">
        <w:rPr>
          <w:rFonts w:cs="Times New Roman"/>
          <w:sz w:val="28"/>
          <w:szCs w:val="28"/>
        </w:rPr>
        <w:t xml:space="preserve"> соглашение о сотрудничестве и участвующая в программе предоставления финансовой аренды (лизинга) субъектам малого и среднего предпринимательства под поручительство </w:t>
      </w:r>
      <w:r w:rsidRPr="00596E68">
        <w:rPr>
          <w:rFonts w:cs="Times New Roman"/>
          <w:sz w:val="28"/>
          <w:szCs w:val="28"/>
        </w:rPr>
        <w:t>Фонда</w:t>
      </w:r>
      <w:r w:rsidR="004A4659" w:rsidRPr="00596E68">
        <w:rPr>
          <w:rFonts w:cs="Times New Roman"/>
          <w:sz w:val="28"/>
          <w:szCs w:val="28"/>
        </w:rPr>
        <w:t xml:space="preserve">. </w:t>
      </w:r>
    </w:p>
    <w:p w14:paraId="098A44C2" w14:textId="6CCA0992" w:rsidR="00BF09FF" w:rsidRPr="00596E68" w:rsidRDefault="004A4659" w:rsidP="00B447C3">
      <w:pPr>
        <w:tabs>
          <w:tab w:val="left" w:pos="993"/>
        </w:tabs>
        <w:autoSpaceDE w:val="0"/>
        <w:autoSpaceDN w:val="0"/>
        <w:adjustRightInd w:val="0"/>
        <w:ind w:firstLine="709"/>
        <w:jc w:val="both"/>
        <w:rPr>
          <w:rFonts w:cs="Times New Roman"/>
          <w:sz w:val="28"/>
          <w:szCs w:val="28"/>
        </w:rPr>
      </w:pPr>
      <w:r w:rsidRPr="00596E68">
        <w:rPr>
          <w:rFonts w:cs="Times New Roman"/>
          <w:b/>
          <w:bCs/>
          <w:sz w:val="28"/>
          <w:szCs w:val="28"/>
        </w:rPr>
        <w:t>Лизингополучатель</w:t>
      </w:r>
      <w:r w:rsidRPr="00596E68">
        <w:rPr>
          <w:rFonts w:cs="Times New Roman"/>
          <w:sz w:val="28"/>
          <w:szCs w:val="28"/>
        </w:rPr>
        <w:t xml:space="preserve"> – субъект малого или среднего предпринимательства и</w:t>
      </w:r>
      <w:r w:rsidR="00BF09FF" w:rsidRPr="00596E68">
        <w:rPr>
          <w:rFonts w:cs="Times New Roman"/>
          <w:sz w:val="28"/>
          <w:szCs w:val="28"/>
        </w:rPr>
        <w:t xml:space="preserve"> </w:t>
      </w:r>
      <w:r w:rsidRPr="00596E68">
        <w:rPr>
          <w:rFonts w:cs="Times New Roman"/>
          <w:sz w:val="28"/>
          <w:szCs w:val="28"/>
        </w:rPr>
        <w:t>(или) организация</w:t>
      </w:r>
      <w:r w:rsidR="00BF09FF" w:rsidRPr="00596E68">
        <w:rPr>
          <w:rFonts w:cs="Times New Roman"/>
          <w:sz w:val="28"/>
          <w:szCs w:val="28"/>
        </w:rPr>
        <w:t xml:space="preserve">, образующая </w:t>
      </w:r>
      <w:r w:rsidRPr="00596E68">
        <w:rPr>
          <w:rFonts w:cs="Times New Roman"/>
          <w:sz w:val="28"/>
          <w:szCs w:val="28"/>
        </w:rPr>
        <w:t>инфраструктур</w:t>
      </w:r>
      <w:r w:rsidR="00BF09FF" w:rsidRPr="00596E68">
        <w:rPr>
          <w:rFonts w:cs="Times New Roman"/>
          <w:sz w:val="28"/>
          <w:szCs w:val="28"/>
        </w:rPr>
        <w:t>у</w:t>
      </w:r>
      <w:r w:rsidRPr="00596E68">
        <w:rPr>
          <w:rFonts w:cs="Times New Roman"/>
          <w:sz w:val="28"/>
          <w:szCs w:val="28"/>
        </w:rPr>
        <w:t xml:space="preserve"> поддержки субъектов малого или среднего предпринимательства </w:t>
      </w:r>
      <w:r w:rsidR="00263FC3" w:rsidRPr="00596E68">
        <w:rPr>
          <w:rFonts w:cs="Times New Roman"/>
          <w:sz w:val="28"/>
          <w:szCs w:val="28"/>
        </w:rPr>
        <w:br/>
      </w:r>
      <w:r w:rsidR="00BF09FF" w:rsidRPr="00596E68">
        <w:rPr>
          <w:rFonts w:cs="Times New Roman"/>
          <w:sz w:val="28"/>
          <w:szCs w:val="28"/>
        </w:rPr>
        <w:t>в Республике Марий Эл</w:t>
      </w:r>
      <w:r w:rsidRPr="00596E68">
        <w:rPr>
          <w:rFonts w:cs="Times New Roman"/>
          <w:sz w:val="28"/>
          <w:szCs w:val="28"/>
        </w:rPr>
        <w:t xml:space="preserve">, </w:t>
      </w:r>
      <w:r w:rsidR="00CF68DE" w:rsidRPr="00596E68">
        <w:rPr>
          <w:rFonts w:cs="Times New Roman"/>
          <w:sz w:val="28"/>
          <w:szCs w:val="28"/>
        </w:rPr>
        <w:t>котор</w:t>
      </w:r>
      <w:r w:rsidR="00CD7924" w:rsidRPr="00596E68">
        <w:rPr>
          <w:rFonts w:cs="Times New Roman"/>
          <w:sz w:val="28"/>
          <w:szCs w:val="28"/>
        </w:rPr>
        <w:t>ый</w:t>
      </w:r>
      <w:r w:rsidR="00CF68DE" w:rsidRPr="00596E68">
        <w:rPr>
          <w:rFonts w:cs="Times New Roman"/>
          <w:sz w:val="28"/>
          <w:szCs w:val="28"/>
        </w:rPr>
        <w:t xml:space="preserve"> в соответствии с договором лизинга обязан принять предмет лизинга за определенную плату на определенный срок</w:t>
      </w:r>
      <w:r w:rsidR="001209E6" w:rsidRPr="00596E68">
        <w:rPr>
          <w:rFonts w:cs="Times New Roman"/>
          <w:sz w:val="28"/>
          <w:szCs w:val="28"/>
        </w:rPr>
        <w:br/>
      </w:r>
      <w:r w:rsidR="00CF68DE" w:rsidRPr="00596E68">
        <w:rPr>
          <w:rFonts w:cs="Times New Roman"/>
          <w:sz w:val="28"/>
          <w:szCs w:val="28"/>
        </w:rPr>
        <w:t xml:space="preserve">и на определенных условиях во временное владение и в пользование </w:t>
      </w:r>
      <w:r w:rsidR="001209E6" w:rsidRPr="00596E68">
        <w:rPr>
          <w:rFonts w:cs="Times New Roman"/>
          <w:sz w:val="28"/>
          <w:szCs w:val="28"/>
        </w:rPr>
        <w:br/>
      </w:r>
      <w:r w:rsidR="00CF68DE" w:rsidRPr="00596E68">
        <w:rPr>
          <w:rFonts w:cs="Times New Roman"/>
          <w:sz w:val="28"/>
          <w:szCs w:val="28"/>
        </w:rPr>
        <w:t>в соответствии с договором лизинга</w:t>
      </w:r>
      <w:r w:rsidRPr="00596E68">
        <w:rPr>
          <w:rFonts w:cs="Times New Roman"/>
          <w:sz w:val="28"/>
          <w:szCs w:val="28"/>
        </w:rPr>
        <w:t xml:space="preserve">. </w:t>
      </w:r>
    </w:p>
    <w:p w14:paraId="187C87F8" w14:textId="6F97070D"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lastRenderedPageBreak/>
        <w:t>Договор лизинга</w:t>
      </w:r>
      <w:r w:rsidRPr="00596E68">
        <w:rPr>
          <w:rFonts w:cs="Times New Roman"/>
          <w:sz w:val="28"/>
          <w:szCs w:val="28"/>
        </w:rPr>
        <w:t xml:space="preserve"> - договор финансовой аренды (лизинга), соответствующий требованиям действующего законодательства, согласно которому Лизингодатель обязуется приобрести в собственность указанное Лизингополучателем имущество у определенного им (или Лизингодателем) продавца и предоставить Лизингополучателю это имущество за плату </w:t>
      </w:r>
      <w:r w:rsidR="00263FC3" w:rsidRPr="00596E68">
        <w:rPr>
          <w:rFonts w:cs="Times New Roman"/>
          <w:sz w:val="28"/>
          <w:szCs w:val="28"/>
        </w:rPr>
        <w:br/>
      </w:r>
      <w:r w:rsidRPr="00596E68">
        <w:rPr>
          <w:rFonts w:cs="Times New Roman"/>
          <w:sz w:val="28"/>
          <w:szCs w:val="28"/>
        </w:rPr>
        <w:t xml:space="preserve">во временное владение и пользование для использования </w:t>
      </w:r>
      <w:r w:rsidR="001209E6" w:rsidRPr="00596E68">
        <w:rPr>
          <w:rFonts w:cs="Times New Roman"/>
          <w:sz w:val="28"/>
          <w:szCs w:val="28"/>
        </w:rPr>
        <w:br/>
      </w:r>
      <w:r w:rsidRPr="00596E68">
        <w:rPr>
          <w:rFonts w:cs="Times New Roman"/>
          <w:sz w:val="28"/>
          <w:szCs w:val="28"/>
        </w:rPr>
        <w:t xml:space="preserve">в предпринимательской деятельности. </w:t>
      </w:r>
    </w:p>
    <w:p w14:paraId="7C78EAA0" w14:textId="0FF662F4"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Предмет лизинга</w:t>
      </w:r>
      <w:r w:rsidRPr="00596E68">
        <w:rPr>
          <w:rFonts w:cs="Times New Roman"/>
          <w:sz w:val="28"/>
          <w:szCs w:val="28"/>
        </w:rPr>
        <w:t xml:space="preserve"> - лизинговое имущество, приобретаемое Лизингодателем в собственность для передачи в лизинг Лизингополучателю на условиях Договора лизинга</w:t>
      </w:r>
      <w:r w:rsidR="00CD7924" w:rsidRPr="00596E68">
        <w:rPr>
          <w:rFonts w:cs="Times New Roman"/>
          <w:sz w:val="28"/>
          <w:szCs w:val="28"/>
        </w:rPr>
        <w:t xml:space="preserve"> на основании </w:t>
      </w:r>
      <w:r w:rsidR="00091F30" w:rsidRPr="00596E68">
        <w:rPr>
          <w:rFonts w:cs="Times New Roman"/>
          <w:sz w:val="28"/>
          <w:szCs w:val="28"/>
        </w:rPr>
        <w:t xml:space="preserve">Федерального закона </w:t>
      </w:r>
      <w:r w:rsidR="00263FC3" w:rsidRPr="00596E68">
        <w:rPr>
          <w:rFonts w:cs="Times New Roman"/>
          <w:sz w:val="28"/>
          <w:szCs w:val="28"/>
        </w:rPr>
        <w:br/>
      </w:r>
      <w:r w:rsidR="004F3EBD" w:rsidRPr="00596E68">
        <w:rPr>
          <w:rFonts w:cs="Times New Roman"/>
          <w:sz w:val="28"/>
          <w:szCs w:val="28"/>
        </w:rPr>
        <w:t xml:space="preserve">от </w:t>
      </w:r>
      <w:r w:rsidR="004F3EBD" w:rsidRPr="00596E68">
        <w:rPr>
          <w:rFonts w:cs="Times New Roman"/>
          <w:color w:val="333333"/>
          <w:sz w:val="28"/>
          <w:szCs w:val="28"/>
          <w:shd w:val="clear" w:color="auto" w:fill="FFFFFF"/>
        </w:rPr>
        <w:t>29.10.1998 №</w:t>
      </w:r>
      <w:r w:rsidR="004F3EBD" w:rsidRPr="00596E68">
        <w:rPr>
          <w:rStyle w:val="nobr"/>
          <w:rFonts w:cs="Times New Roman"/>
          <w:color w:val="333333"/>
          <w:sz w:val="28"/>
          <w:szCs w:val="28"/>
          <w:shd w:val="clear" w:color="auto" w:fill="FFFFFF"/>
        </w:rPr>
        <w:t> </w:t>
      </w:r>
      <w:r w:rsidR="004F3EBD" w:rsidRPr="00596E68">
        <w:rPr>
          <w:rFonts w:cs="Times New Roman"/>
          <w:color w:val="333333"/>
          <w:sz w:val="28"/>
          <w:szCs w:val="28"/>
          <w:shd w:val="clear" w:color="auto" w:fill="FFFFFF"/>
        </w:rPr>
        <w:t>164-ФЗ «О финансовой аренде (лизинге)»</w:t>
      </w:r>
      <w:r w:rsidRPr="00596E68">
        <w:rPr>
          <w:rFonts w:cs="Times New Roman"/>
          <w:sz w:val="28"/>
          <w:szCs w:val="28"/>
        </w:rPr>
        <w:t xml:space="preserve">. </w:t>
      </w:r>
    </w:p>
    <w:p w14:paraId="0BF5518A" w14:textId="77777777"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График платежей (</w:t>
      </w:r>
      <w:r w:rsidR="00BF09FF" w:rsidRPr="00596E68">
        <w:rPr>
          <w:rFonts w:cs="Times New Roman"/>
          <w:b/>
          <w:bCs/>
          <w:sz w:val="28"/>
          <w:szCs w:val="28"/>
        </w:rPr>
        <w:t>Г</w:t>
      </w:r>
      <w:r w:rsidRPr="00596E68">
        <w:rPr>
          <w:rFonts w:cs="Times New Roman"/>
          <w:b/>
          <w:bCs/>
          <w:sz w:val="28"/>
          <w:szCs w:val="28"/>
        </w:rPr>
        <w:t>рафик)</w:t>
      </w:r>
      <w:r w:rsidRPr="00596E68">
        <w:rPr>
          <w:rFonts w:cs="Times New Roman"/>
          <w:sz w:val="28"/>
          <w:szCs w:val="28"/>
        </w:rPr>
        <w:t xml:space="preserve"> – неотъемлемая часть Договора лизинга, определяющая размер и периодичность уплаты лизинговых платежей. </w:t>
      </w:r>
    </w:p>
    <w:p w14:paraId="5D45E3F6" w14:textId="77777777"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Срок лизинга</w:t>
      </w:r>
      <w:r w:rsidRPr="00596E68">
        <w:rPr>
          <w:rFonts w:cs="Times New Roman"/>
          <w:sz w:val="28"/>
          <w:szCs w:val="28"/>
        </w:rPr>
        <w:t xml:space="preserve"> - срок, на который предмет лизинга передается в лизинг Лизингополучателю согласно </w:t>
      </w:r>
      <w:r w:rsidR="00781974" w:rsidRPr="00596E68">
        <w:rPr>
          <w:rFonts w:cs="Times New Roman"/>
          <w:sz w:val="28"/>
          <w:szCs w:val="28"/>
        </w:rPr>
        <w:t>д</w:t>
      </w:r>
      <w:r w:rsidRPr="00596E68">
        <w:rPr>
          <w:rFonts w:cs="Times New Roman"/>
          <w:sz w:val="28"/>
          <w:szCs w:val="28"/>
        </w:rPr>
        <w:t xml:space="preserve">оговору </w:t>
      </w:r>
      <w:r w:rsidR="00781974" w:rsidRPr="00596E68">
        <w:rPr>
          <w:rFonts w:cs="Times New Roman"/>
          <w:sz w:val="28"/>
          <w:szCs w:val="28"/>
        </w:rPr>
        <w:t>лизинга.</w:t>
      </w:r>
      <w:r w:rsidRPr="00596E68">
        <w:rPr>
          <w:rFonts w:cs="Times New Roman"/>
          <w:sz w:val="28"/>
          <w:szCs w:val="28"/>
        </w:rPr>
        <w:t xml:space="preserve"> </w:t>
      </w:r>
    </w:p>
    <w:p w14:paraId="5D47437C" w14:textId="77777777"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Авансовый платеж</w:t>
      </w:r>
      <w:r w:rsidRPr="00596E68">
        <w:rPr>
          <w:rFonts w:cs="Times New Roman"/>
          <w:sz w:val="28"/>
          <w:szCs w:val="28"/>
        </w:rPr>
        <w:t xml:space="preserve"> - денежные средства, вносимые Лизингополучателем до передачи ему Предмета лизинга и определенные Договором лизинга как Авансовый платеж. </w:t>
      </w:r>
    </w:p>
    <w:p w14:paraId="11F4D433" w14:textId="29B13615"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Стоимость предмета лизинга</w:t>
      </w:r>
      <w:r w:rsidRPr="00596E68">
        <w:rPr>
          <w:rFonts w:cs="Times New Roman"/>
          <w:sz w:val="28"/>
          <w:szCs w:val="28"/>
        </w:rPr>
        <w:t xml:space="preserve"> - затраты Лизингодателя </w:t>
      </w:r>
      <w:r w:rsidR="001209E6" w:rsidRPr="00596E68">
        <w:rPr>
          <w:rFonts w:cs="Times New Roman"/>
          <w:sz w:val="28"/>
          <w:szCs w:val="28"/>
        </w:rPr>
        <w:br/>
      </w:r>
      <w:r w:rsidRPr="00596E68">
        <w:rPr>
          <w:rFonts w:cs="Times New Roman"/>
          <w:sz w:val="28"/>
          <w:szCs w:val="28"/>
        </w:rPr>
        <w:t xml:space="preserve">на приобретение и передачу Предмета лизинга по договору купли-продажи (поставки) – в размере цены договора, а также суммы таможенных пошлин </w:t>
      </w:r>
      <w:r w:rsidR="001209E6" w:rsidRPr="00596E68">
        <w:rPr>
          <w:rFonts w:cs="Times New Roman"/>
          <w:sz w:val="28"/>
          <w:szCs w:val="28"/>
        </w:rPr>
        <w:br/>
      </w:r>
      <w:r w:rsidRPr="00596E68">
        <w:rPr>
          <w:rFonts w:cs="Times New Roman"/>
          <w:sz w:val="28"/>
          <w:szCs w:val="28"/>
        </w:rPr>
        <w:t xml:space="preserve">и НДС, указанных в грузовой таможенной декларации (ГТД). В случае если цена договора (контракта) установлена в валюте, отличной от российского рубля, пересчет расчетной цены и суммы поручительства в российские рубли осуществляется по курсу Банка России на дату заключения договора поручительства. Фактическая цена договора (контракта) и сумма поручительства подлежат уточнению на основании пересчета по курсу Банка России на дату последнего платежа по договору (контракту), путем заключения дополнительного соглашения к договору поручительства. Поручитель вправе запросить у Лизингодателя документы, подтверждающие суммы фактически понесенных расходов. </w:t>
      </w:r>
    </w:p>
    <w:p w14:paraId="787D6E6F" w14:textId="7A3EED66"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Лизинговые платежи</w:t>
      </w:r>
      <w:r w:rsidRPr="00596E68">
        <w:rPr>
          <w:rFonts w:cs="Times New Roman"/>
          <w:sz w:val="28"/>
          <w:szCs w:val="28"/>
        </w:rPr>
        <w:t xml:space="preserve"> - в целях настоящего Регламента учитываются лизинговые платежи, установленные Графиком платежей, только в части погашения стоимости предмета лизинга, в том числе выкупная цена, если она предусмотрена Договором лизинга. </w:t>
      </w:r>
      <w:r w:rsidR="00091F30" w:rsidRPr="00596E68">
        <w:rPr>
          <w:rFonts w:cs="Times New Roman"/>
          <w:sz w:val="28"/>
          <w:szCs w:val="28"/>
        </w:rPr>
        <w:t xml:space="preserve">Авансовый платеж не принимается </w:t>
      </w:r>
      <w:r w:rsidR="00263FC3" w:rsidRPr="00596E68">
        <w:rPr>
          <w:rFonts w:cs="Times New Roman"/>
          <w:sz w:val="28"/>
          <w:szCs w:val="28"/>
        </w:rPr>
        <w:br/>
      </w:r>
      <w:r w:rsidRPr="00596E68">
        <w:rPr>
          <w:rFonts w:cs="Times New Roman"/>
          <w:sz w:val="28"/>
          <w:szCs w:val="28"/>
        </w:rPr>
        <w:t>в расчет лизинговых платежей</w:t>
      </w:r>
      <w:r w:rsidR="00D7558D" w:rsidRPr="00596E68">
        <w:rPr>
          <w:rFonts w:cs="Times New Roman"/>
          <w:sz w:val="28"/>
          <w:szCs w:val="28"/>
        </w:rPr>
        <w:t xml:space="preserve"> в случае, если поручительство Фонда предоставляется не под обеспечение обязательств по уплате первоначального взноса</w:t>
      </w:r>
      <w:r w:rsidRPr="00596E68">
        <w:rPr>
          <w:rFonts w:cs="Times New Roman"/>
          <w:sz w:val="28"/>
          <w:szCs w:val="28"/>
        </w:rPr>
        <w:t xml:space="preserve">. В любом случае не учитываются: сумма пеней, штрафов, неустоек, любых иных законных и договорных процентов и иных санкций, убытков </w:t>
      </w:r>
      <w:r w:rsidR="001209E6" w:rsidRPr="00596E68">
        <w:rPr>
          <w:rFonts w:cs="Times New Roman"/>
          <w:sz w:val="28"/>
          <w:szCs w:val="28"/>
        </w:rPr>
        <w:br/>
      </w:r>
      <w:r w:rsidRPr="00596E68">
        <w:rPr>
          <w:rFonts w:cs="Times New Roman"/>
          <w:sz w:val="28"/>
          <w:szCs w:val="28"/>
        </w:rPr>
        <w:t>и расходов (в том числе, расходов, связанных</w:t>
      </w:r>
      <w:r w:rsidR="00871CC5" w:rsidRPr="00596E68">
        <w:rPr>
          <w:rFonts w:cs="Times New Roman"/>
          <w:sz w:val="28"/>
          <w:szCs w:val="28"/>
        </w:rPr>
        <w:t xml:space="preserve"> </w:t>
      </w:r>
      <w:r w:rsidRPr="00596E68">
        <w:rPr>
          <w:rFonts w:cs="Times New Roman"/>
          <w:sz w:val="28"/>
          <w:szCs w:val="28"/>
        </w:rPr>
        <w:t>с формированием стоимости предмета лизинга), начисленных по Договору лизинга.</w:t>
      </w:r>
    </w:p>
    <w:p w14:paraId="7F028438" w14:textId="77777777"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Обязательства Лизингополучателя</w:t>
      </w:r>
      <w:r w:rsidRPr="00596E68">
        <w:rPr>
          <w:rFonts w:cs="Times New Roman"/>
          <w:sz w:val="28"/>
          <w:szCs w:val="28"/>
        </w:rPr>
        <w:t xml:space="preserve"> для целей поручительства – сумма Лизинговых платежей в части погашения стоимости предмета лизинга. </w:t>
      </w:r>
    </w:p>
    <w:p w14:paraId="1E9747C4" w14:textId="5B265C30" w:rsidR="00BF09FF"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lastRenderedPageBreak/>
        <w:t>Неисполненные обязательства Лизингополучателя</w:t>
      </w:r>
      <w:r w:rsidRPr="00596E68">
        <w:rPr>
          <w:rFonts w:cs="Times New Roman"/>
          <w:sz w:val="28"/>
          <w:szCs w:val="28"/>
        </w:rPr>
        <w:t xml:space="preserve"> – сумма неоплаченных Лизинговых платежей по Договору лизинга в части погашения стоимости предмета лизинг</w:t>
      </w:r>
      <w:r w:rsidR="00091F30" w:rsidRPr="00596E68">
        <w:rPr>
          <w:rFonts w:cs="Times New Roman"/>
          <w:sz w:val="28"/>
          <w:szCs w:val="28"/>
        </w:rPr>
        <w:t xml:space="preserve">а, предъявленных Лизингодателем </w:t>
      </w:r>
      <w:r w:rsidR="00263FC3" w:rsidRPr="00596E68">
        <w:rPr>
          <w:rFonts w:cs="Times New Roman"/>
          <w:sz w:val="28"/>
          <w:szCs w:val="28"/>
        </w:rPr>
        <w:br/>
      </w:r>
      <w:r w:rsidRPr="00596E68">
        <w:rPr>
          <w:rFonts w:cs="Times New Roman"/>
          <w:sz w:val="28"/>
          <w:szCs w:val="28"/>
        </w:rPr>
        <w:t xml:space="preserve">к Лизингополучателю. </w:t>
      </w:r>
    </w:p>
    <w:p w14:paraId="14ECA23F" w14:textId="74346F61" w:rsidR="001209E6" w:rsidRPr="00596E68" w:rsidRDefault="001209E6" w:rsidP="00B447C3">
      <w:pPr>
        <w:tabs>
          <w:tab w:val="left" w:pos="993"/>
        </w:tabs>
        <w:ind w:firstLine="709"/>
        <w:jc w:val="both"/>
        <w:rPr>
          <w:rFonts w:eastAsia="Times New Roman" w:cs="Times New Roman"/>
          <w:sz w:val="28"/>
          <w:szCs w:val="28"/>
        </w:rPr>
      </w:pPr>
      <w:r w:rsidRPr="00596E68">
        <w:rPr>
          <w:rFonts w:eastAsia="Times New Roman" w:cs="Times New Roman"/>
          <w:b/>
          <w:sz w:val="28"/>
          <w:szCs w:val="28"/>
        </w:rPr>
        <w:t>Субъекты малого и среднего предпринимательства (далее – СМСП)</w:t>
      </w:r>
      <w:r w:rsidRPr="00596E68">
        <w:rPr>
          <w:rFonts w:eastAsia="Times New Roman" w:cs="Times New Roman"/>
          <w:sz w:val="28"/>
          <w:szCs w:val="28"/>
        </w:rPr>
        <w:t xml:space="preserve"> – хозяйствующие субъекты (юридические лица, индивидуальные предприниматели и крестьянские фе</w:t>
      </w:r>
      <w:r w:rsidR="00091F30" w:rsidRPr="00596E68">
        <w:rPr>
          <w:rFonts w:eastAsia="Times New Roman" w:cs="Times New Roman"/>
          <w:sz w:val="28"/>
          <w:szCs w:val="28"/>
        </w:rPr>
        <w:t xml:space="preserve">рмерские хозяйства), отнесенные </w:t>
      </w:r>
      <w:r w:rsidR="00263FC3" w:rsidRPr="00596E68">
        <w:rPr>
          <w:rFonts w:eastAsia="Times New Roman" w:cs="Times New Roman"/>
          <w:sz w:val="28"/>
          <w:szCs w:val="28"/>
        </w:rPr>
        <w:br/>
      </w:r>
      <w:r w:rsidRPr="00596E68">
        <w:rPr>
          <w:rFonts w:eastAsia="Times New Roman" w:cs="Times New Roman"/>
          <w:sz w:val="28"/>
          <w:szCs w:val="28"/>
        </w:rPr>
        <w:t>в соответствии с условиями, уст</w:t>
      </w:r>
      <w:r w:rsidR="00091F30" w:rsidRPr="00596E68">
        <w:rPr>
          <w:rFonts w:eastAsia="Times New Roman" w:cs="Times New Roman"/>
          <w:sz w:val="28"/>
          <w:szCs w:val="28"/>
        </w:rPr>
        <w:t xml:space="preserve">ановленными Федеральным законом </w:t>
      </w:r>
      <w:r w:rsidR="00263FC3" w:rsidRPr="00596E68">
        <w:rPr>
          <w:rFonts w:eastAsia="Times New Roman" w:cs="Times New Roman"/>
          <w:sz w:val="28"/>
          <w:szCs w:val="28"/>
        </w:rPr>
        <w:br/>
      </w:r>
      <w:r w:rsidRPr="00596E68">
        <w:rPr>
          <w:rFonts w:eastAsia="Times New Roman" w:cs="Times New Roman"/>
          <w:sz w:val="28"/>
          <w:szCs w:val="28"/>
        </w:rPr>
        <w:t xml:space="preserve">№ 209-ФЗ к малым и средним предприятиям, в том числе </w:t>
      </w:r>
      <w:r w:rsidR="00263FC3" w:rsidRPr="00596E68">
        <w:rPr>
          <w:rFonts w:eastAsia="Times New Roman" w:cs="Times New Roman"/>
          <w:sz w:val="28"/>
          <w:szCs w:val="28"/>
        </w:rPr>
        <w:br/>
      </w:r>
      <w:r w:rsidRPr="00596E68">
        <w:rPr>
          <w:rFonts w:eastAsia="Times New Roman" w:cs="Times New Roman"/>
          <w:sz w:val="28"/>
          <w:szCs w:val="28"/>
        </w:rPr>
        <w:t xml:space="preserve">к микропредприятиям, зарегистрированные на территории Республики </w:t>
      </w:r>
      <w:r w:rsidR="00263FC3" w:rsidRPr="00596E68">
        <w:rPr>
          <w:rFonts w:eastAsia="Times New Roman" w:cs="Times New Roman"/>
          <w:sz w:val="28"/>
          <w:szCs w:val="28"/>
        </w:rPr>
        <w:br/>
      </w:r>
      <w:r w:rsidRPr="00596E68">
        <w:rPr>
          <w:rFonts w:eastAsia="Times New Roman" w:cs="Times New Roman"/>
          <w:sz w:val="28"/>
          <w:szCs w:val="28"/>
        </w:rPr>
        <w:t xml:space="preserve">Марий Эл, сведения о которых содержатся в Едином Реестре субъектов малого </w:t>
      </w:r>
      <w:r w:rsidR="00C2637D" w:rsidRPr="00596E68">
        <w:rPr>
          <w:rFonts w:eastAsia="Times New Roman" w:cs="Times New Roman"/>
          <w:sz w:val="28"/>
          <w:szCs w:val="28"/>
        </w:rPr>
        <w:br/>
      </w:r>
      <w:r w:rsidRPr="00596E68">
        <w:rPr>
          <w:rFonts w:eastAsia="Times New Roman" w:cs="Times New Roman"/>
          <w:sz w:val="28"/>
          <w:szCs w:val="28"/>
        </w:rPr>
        <w:t>и среднего предпринимательства Федеральной налоговой службы.</w:t>
      </w:r>
    </w:p>
    <w:p w14:paraId="5C5B9242" w14:textId="7DB94253" w:rsidR="001209E6" w:rsidRPr="00596E68" w:rsidRDefault="001209E6" w:rsidP="00B447C3">
      <w:pPr>
        <w:tabs>
          <w:tab w:val="left" w:pos="993"/>
        </w:tabs>
        <w:ind w:firstLine="709"/>
        <w:jc w:val="both"/>
        <w:rPr>
          <w:rFonts w:eastAsia="Times New Roman" w:cs="Times New Roman"/>
          <w:sz w:val="28"/>
          <w:szCs w:val="28"/>
        </w:rPr>
      </w:pPr>
      <w:r w:rsidRPr="00596E68">
        <w:rPr>
          <w:rFonts w:eastAsia="Times New Roman" w:cs="Times New Roman"/>
          <w:b/>
          <w:sz w:val="28"/>
          <w:szCs w:val="28"/>
        </w:rPr>
        <w:t xml:space="preserve">Организации, образующие инфраструктуру поддержки субъектов малого и среднего предпринимательства (далее - ОИПСМСП) </w:t>
      </w:r>
      <w:r w:rsidRPr="00596E68">
        <w:rPr>
          <w:rFonts w:eastAsia="Times New Roman" w:cs="Times New Roman"/>
          <w:sz w:val="28"/>
          <w:szCs w:val="28"/>
        </w:rPr>
        <w:t>– система</w:t>
      </w:r>
      <w:r w:rsidRPr="00596E68">
        <w:rPr>
          <w:rFonts w:eastAsia="Times New Roman" w:cs="Times New Roman"/>
          <w:b/>
          <w:sz w:val="28"/>
          <w:szCs w:val="28"/>
        </w:rPr>
        <w:t xml:space="preserve"> </w:t>
      </w:r>
      <w:r w:rsidRPr="00596E68">
        <w:rPr>
          <w:rFonts w:eastAsia="Times New Roman" w:cs="Times New Roman"/>
          <w:sz w:val="28"/>
          <w:szCs w:val="28"/>
        </w:rPr>
        <w:t>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субъектов Российской Федерации, муниципальных программ, обеспечивающих условия для создания субъектов малого и среднего предпринимательства и для оказания им поддержки.</w:t>
      </w:r>
    </w:p>
    <w:p w14:paraId="433392CE" w14:textId="3BE1AA8A" w:rsidR="00612063" w:rsidRPr="00596E68" w:rsidRDefault="00612063" w:rsidP="00B447C3">
      <w:pPr>
        <w:tabs>
          <w:tab w:val="left" w:pos="993"/>
        </w:tabs>
        <w:ind w:firstLine="709"/>
        <w:jc w:val="both"/>
        <w:rPr>
          <w:rFonts w:cs="Times New Roman"/>
          <w:b/>
          <w:color w:val="000000"/>
          <w:sz w:val="28"/>
          <w:szCs w:val="28"/>
        </w:rPr>
      </w:pPr>
      <w:r w:rsidRPr="00596E68">
        <w:rPr>
          <w:rFonts w:cs="Times New Roman"/>
          <w:b/>
          <w:color w:val="000000"/>
          <w:sz w:val="28"/>
          <w:szCs w:val="28"/>
        </w:rPr>
        <w:t>Директор Фонда</w:t>
      </w:r>
      <w:r w:rsidRPr="00596E68">
        <w:rPr>
          <w:rFonts w:cs="Times New Roman"/>
          <w:color w:val="000000"/>
          <w:sz w:val="28"/>
          <w:szCs w:val="28"/>
        </w:rPr>
        <w:t xml:space="preserve"> – единоличный исполнительный орган Фонда.</w:t>
      </w:r>
    </w:p>
    <w:p w14:paraId="2C93CA8B" w14:textId="77777777" w:rsidR="00612063" w:rsidRPr="00596E68" w:rsidRDefault="00612063" w:rsidP="00B447C3">
      <w:pPr>
        <w:tabs>
          <w:tab w:val="left" w:pos="993"/>
        </w:tabs>
        <w:ind w:firstLine="709"/>
        <w:jc w:val="both"/>
        <w:rPr>
          <w:rFonts w:cs="Times New Roman"/>
          <w:color w:val="000000"/>
          <w:sz w:val="28"/>
          <w:szCs w:val="28"/>
        </w:rPr>
      </w:pPr>
      <w:r w:rsidRPr="00596E68">
        <w:rPr>
          <w:rFonts w:cs="Times New Roman"/>
          <w:b/>
          <w:color w:val="000000"/>
          <w:sz w:val="28"/>
          <w:szCs w:val="28"/>
        </w:rPr>
        <w:t>Правление Фонда</w:t>
      </w:r>
      <w:r w:rsidRPr="00596E68">
        <w:rPr>
          <w:rFonts w:cs="Times New Roman"/>
          <w:color w:val="000000"/>
          <w:sz w:val="28"/>
          <w:szCs w:val="28"/>
        </w:rPr>
        <w:t xml:space="preserve"> – высший орган управления Фонда.</w:t>
      </w:r>
    </w:p>
    <w:p w14:paraId="073E8BA0" w14:textId="77777777" w:rsidR="00B447C3" w:rsidRPr="00596E68" w:rsidRDefault="00612063" w:rsidP="00B447C3">
      <w:pPr>
        <w:tabs>
          <w:tab w:val="left" w:pos="993"/>
        </w:tabs>
        <w:ind w:firstLine="709"/>
        <w:jc w:val="both"/>
        <w:rPr>
          <w:rFonts w:cs="Times New Roman"/>
          <w:color w:val="000000"/>
          <w:sz w:val="28"/>
          <w:szCs w:val="28"/>
        </w:rPr>
      </w:pPr>
      <w:r w:rsidRPr="00596E68">
        <w:rPr>
          <w:rFonts w:cs="Times New Roman"/>
          <w:b/>
          <w:color w:val="000000"/>
          <w:sz w:val="28"/>
          <w:szCs w:val="28"/>
        </w:rPr>
        <w:t>Финансовый комитет Фонда</w:t>
      </w:r>
      <w:r w:rsidRPr="00596E68">
        <w:rPr>
          <w:rFonts w:cs="Times New Roman"/>
          <w:color w:val="000000"/>
          <w:sz w:val="28"/>
          <w:szCs w:val="28"/>
        </w:rPr>
        <w:t xml:space="preserve"> – коллегиальный совещательный орган Фонда.</w:t>
      </w:r>
    </w:p>
    <w:p w14:paraId="47868E3A" w14:textId="21244382" w:rsidR="00216BC6" w:rsidRPr="00596E68" w:rsidRDefault="004A4659" w:rsidP="00B447C3">
      <w:pPr>
        <w:tabs>
          <w:tab w:val="left" w:pos="993"/>
        </w:tabs>
        <w:ind w:firstLine="709"/>
        <w:jc w:val="both"/>
        <w:rPr>
          <w:rFonts w:cs="Times New Roman"/>
          <w:color w:val="000000"/>
          <w:sz w:val="28"/>
          <w:szCs w:val="28"/>
        </w:rPr>
      </w:pPr>
      <w:r w:rsidRPr="00596E68">
        <w:rPr>
          <w:rFonts w:cs="Times New Roman"/>
          <w:b/>
          <w:bCs/>
          <w:sz w:val="28"/>
          <w:szCs w:val="28"/>
        </w:rPr>
        <w:t xml:space="preserve">Поручительство </w:t>
      </w:r>
      <w:r w:rsidR="00216BC6" w:rsidRPr="00596E68">
        <w:rPr>
          <w:rFonts w:cs="Times New Roman"/>
          <w:b/>
          <w:bCs/>
          <w:sz w:val="28"/>
          <w:szCs w:val="28"/>
        </w:rPr>
        <w:t>Фонда</w:t>
      </w:r>
      <w:r w:rsidRPr="00596E68">
        <w:rPr>
          <w:rFonts w:cs="Times New Roman"/>
          <w:sz w:val="28"/>
          <w:szCs w:val="28"/>
        </w:rPr>
        <w:t xml:space="preserve"> – оформленный в соответствии с требованиями действующего законодательства Российской Федерации договор поручительства, согласно которому </w:t>
      </w:r>
      <w:r w:rsidR="0022162F" w:rsidRPr="00596E68">
        <w:rPr>
          <w:rFonts w:cs="Times New Roman"/>
          <w:sz w:val="28"/>
          <w:szCs w:val="28"/>
        </w:rPr>
        <w:t>Фонд</w:t>
      </w:r>
      <w:r w:rsidRPr="00596E68">
        <w:rPr>
          <w:rFonts w:cs="Times New Roman"/>
          <w:sz w:val="28"/>
          <w:szCs w:val="28"/>
        </w:rPr>
        <w:t xml:space="preserve"> обязывается перед Лизингодателем отвечать за исполнение обязательств Лизингополучателя по Договору лизинга на условиях, определенных в договоре поручительства. </w:t>
      </w:r>
    </w:p>
    <w:p w14:paraId="49CE5A23" w14:textId="77777777" w:rsidR="005C4043"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Группа связанных лиц</w:t>
      </w:r>
      <w:r w:rsidRPr="00596E68">
        <w:rPr>
          <w:rFonts w:cs="Times New Roman"/>
          <w:sz w:val="28"/>
          <w:szCs w:val="28"/>
        </w:rPr>
        <w:t xml:space="preserve"> - лица включены в группу связанных лиц, если одно из лиц может оказывать прямо или косвенно (через третьих лиц) существенное влияние на решения, принимаемые органами управления другой компании (других компаний) или лиц. Лица также являются связанными, если: </w:t>
      </w:r>
    </w:p>
    <w:p w14:paraId="11D839F8" w14:textId="77777777" w:rsidR="005C4043" w:rsidRPr="00596E68" w:rsidRDefault="004A4659" w:rsidP="00B447C3">
      <w:pPr>
        <w:tabs>
          <w:tab w:val="left" w:pos="993"/>
        </w:tabs>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по отношению друг к другу являются зависимыми или основными и дочерними организациями; </w:t>
      </w:r>
    </w:p>
    <w:p w14:paraId="0E694268" w14:textId="77777777" w:rsidR="005C4043" w:rsidRPr="00596E68" w:rsidRDefault="004A4659" w:rsidP="00B447C3">
      <w:pPr>
        <w:tabs>
          <w:tab w:val="left" w:pos="993"/>
        </w:tabs>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входят в состав холдинга; </w:t>
      </w:r>
    </w:p>
    <w:p w14:paraId="69EE5F87" w14:textId="77777777" w:rsidR="005C4043" w:rsidRPr="00596E68" w:rsidRDefault="004A4659" w:rsidP="00B447C3">
      <w:pPr>
        <w:tabs>
          <w:tab w:val="left" w:pos="993"/>
        </w:tabs>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являются близкими родственниками по отношению друг к другу; </w:t>
      </w:r>
    </w:p>
    <w:p w14:paraId="100B1646" w14:textId="77253850" w:rsidR="00216BC6" w:rsidRPr="00596E68" w:rsidRDefault="004A4659" w:rsidP="00B447C3">
      <w:pPr>
        <w:tabs>
          <w:tab w:val="left" w:pos="993"/>
        </w:tabs>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 </w:t>
      </w:r>
    </w:p>
    <w:p w14:paraId="14622EAF" w14:textId="2FCE814A" w:rsidR="00216BC6"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lastRenderedPageBreak/>
        <w:t>Группа связанных компаний</w:t>
      </w:r>
      <w:r w:rsidRPr="00596E68">
        <w:rPr>
          <w:rFonts w:cs="Times New Roman"/>
          <w:sz w:val="28"/>
          <w:szCs w:val="28"/>
        </w:rPr>
        <w:t xml:space="preserve"> - одна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 </w:t>
      </w:r>
      <w:r w:rsidR="00263FC3" w:rsidRPr="00596E68">
        <w:rPr>
          <w:rFonts w:cs="Times New Roman"/>
          <w:sz w:val="28"/>
          <w:szCs w:val="28"/>
        </w:rPr>
        <w:br/>
      </w:r>
      <w:r w:rsidRPr="00596E68">
        <w:rPr>
          <w:rFonts w:cs="Times New Roman"/>
          <w:sz w:val="28"/>
          <w:szCs w:val="28"/>
        </w:rPr>
        <w:t xml:space="preserve">Под контролем понимается возможность одной компании прямо </w:t>
      </w:r>
      <w:r w:rsidR="00263FC3" w:rsidRPr="00596E68">
        <w:rPr>
          <w:rFonts w:cs="Times New Roman"/>
          <w:sz w:val="28"/>
          <w:szCs w:val="28"/>
        </w:rPr>
        <w:br/>
      </w:r>
      <w:r w:rsidRPr="00596E68">
        <w:rPr>
          <w:rFonts w:cs="Times New Roman"/>
          <w:sz w:val="28"/>
          <w:szCs w:val="28"/>
        </w:rPr>
        <w:t xml:space="preserve">или опосредованно, формально или неформально управлять финансовой </w:t>
      </w:r>
      <w:r w:rsidR="00263FC3" w:rsidRPr="00596E68">
        <w:rPr>
          <w:rFonts w:cs="Times New Roman"/>
          <w:sz w:val="28"/>
          <w:szCs w:val="28"/>
        </w:rPr>
        <w:br/>
      </w:r>
      <w:r w:rsidRPr="00596E68">
        <w:rPr>
          <w:rFonts w:cs="Times New Roman"/>
          <w:sz w:val="28"/>
          <w:szCs w:val="28"/>
        </w:rPr>
        <w:t xml:space="preserve">и операционной политикой другого контрагента, определять принимаемые ключевые решения с целью получения собственной выгоды. Экономически связанными считаются компании, условия сотрудничества которых позволяют сделать вывод о наличии единого центра контроля операционной </w:t>
      </w:r>
      <w:r w:rsidR="00263FC3" w:rsidRPr="00596E68">
        <w:rPr>
          <w:rFonts w:cs="Times New Roman"/>
          <w:sz w:val="28"/>
          <w:szCs w:val="28"/>
        </w:rPr>
        <w:br/>
      </w:r>
      <w:r w:rsidRPr="00596E68">
        <w:rPr>
          <w:rFonts w:cs="Times New Roman"/>
          <w:sz w:val="28"/>
          <w:szCs w:val="28"/>
        </w:rPr>
        <w:t xml:space="preserve">и финансовой политики и (или) присутствуют признаки использования механизмов перераспределения прибыли как через распределение маржи </w:t>
      </w:r>
      <w:r w:rsidR="00263FC3" w:rsidRPr="00596E68">
        <w:rPr>
          <w:rFonts w:cs="Times New Roman"/>
          <w:sz w:val="28"/>
          <w:szCs w:val="28"/>
        </w:rPr>
        <w:br/>
      </w:r>
      <w:r w:rsidRPr="00596E68">
        <w:rPr>
          <w:rFonts w:cs="Times New Roman"/>
          <w:sz w:val="28"/>
          <w:szCs w:val="28"/>
        </w:rPr>
        <w:t xml:space="preserve">(в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 Все компании, связанные финансовым или имущественным поручительством, являются Группой связанных компаний. </w:t>
      </w:r>
    </w:p>
    <w:p w14:paraId="15A5AC58" w14:textId="7A9F0B70" w:rsidR="00216BC6" w:rsidRPr="00596E68" w:rsidRDefault="004A4659" w:rsidP="00B447C3">
      <w:pPr>
        <w:tabs>
          <w:tab w:val="left" w:pos="993"/>
        </w:tabs>
        <w:ind w:firstLine="709"/>
        <w:jc w:val="both"/>
        <w:rPr>
          <w:rFonts w:cs="Times New Roman"/>
          <w:sz w:val="28"/>
          <w:szCs w:val="28"/>
        </w:rPr>
      </w:pPr>
      <w:r w:rsidRPr="00596E68">
        <w:rPr>
          <w:rFonts w:cs="Times New Roman"/>
          <w:b/>
          <w:bCs/>
          <w:sz w:val="28"/>
          <w:szCs w:val="28"/>
        </w:rPr>
        <w:t>Бенефициарный владелец</w:t>
      </w:r>
      <w:r w:rsidRPr="00596E68">
        <w:rPr>
          <w:rFonts w:cs="Times New Roman"/>
          <w:sz w:val="28"/>
          <w:szCs w:val="28"/>
        </w:rPr>
        <w:t xml:space="preserve"> - физическое лицо, которое в конечном счете прямо или косвенно (через третьих лиц) владеет (имеет преобладающее участие - более 25 процентов в уставном (складочном) капитале (паевом фонде) Лизингополучателем - юридическим лицом либо имеет возможность контролировать действия Лизингополучателя. </w:t>
      </w:r>
    </w:p>
    <w:p w14:paraId="0FD16B5D" w14:textId="7863DDA6" w:rsidR="00230FAA" w:rsidRPr="00596E68" w:rsidRDefault="00230FAA" w:rsidP="00B447C3">
      <w:pPr>
        <w:pStyle w:val="a5"/>
        <w:tabs>
          <w:tab w:val="left" w:pos="1276"/>
        </w:tabs>
        <w:ind w:firstLine="709"/>
        <w:jc w:val="both"/>
        <w:rPr>
          <w:rFonts w:ascii="Times New Roman" w:hAnsi="Times New Roman"/>
          <w:color w:val="000000"/>
          <w:sz w:val="28"/>
          <w:szCs w:val="28"/>
        </w:rPr>
      </w:pPr>
      <w:r w:rsidRPr="00596E68">
        <w:rPr>
          <w:rFonts w:ascii="Times New Roman" w:hAnsi="Times New Roman"/>
          <w:color w:val="000000"/>
          <w:sz w:val="28"/>
          <w:szCs w:val="28"/>
        </w:rPr>
        <w:t>1.3.</w:t>
      </w:r>
      <w:r w:rsidR="00B447C3" w:rsidRPr="00596E68">
        <w:rPr>
          <w:rFonts w:ascii="Times New Roman" w:hAnsi="Times New Roman"/>
          <w:color w:val="000000"/>
          <w:sz w:val="28"/>
          <w:szCs w:val="28"/>
        </w:rPr>
        <w:t xml:space="preserve"> </w:t>
      </w:r>
      <w:r w:rsidRPr="00596E68">
        <w:rPr>
          <w:rFonts w:ascii="Times New Roman" w:hAnsi="Times New Roman"/>
          <w:color w:val="000000"/>
          <w:sz w:val="28"/>
          <w:szCs w:val="28"/>
        </w:rPr>
        <w:t>Поручительство Фонда предоставляется на условиях субсидиарной ответственности перед Лизингодателем.</w:t>
      </w:r>
    </w:p>
    <w:p w14:paraId="70107585" w14:textId="77777777" w:rsidR="00230FAA" w:rsidRPr="00596E68" w:rsidRDefault="00230FAA" w:rsidP="00B447C3">
      <w:pPr>
        <w:pStyle w:val="a5"/>
        <w:tabs>
          <w:tab w:val="left" w:pos="1276"/>
        </w:tabs>
        <w:ind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1.4. Поручительство Фонда предоставляется на возмездной основе. Порядок расчета вознаграждения по поручительствам Фонда определен Приложением № </w:t>
      </w:r>
      <w:r w:rsidR="00EF6431" w:rsidRPr="00596E68">
        <w:rPr>
          <w:rFonts w:ascii="Times New Roman" w:hAnsi="Times New Roman"/>
          <w:color w:val="000000"/>
          <w:sz w:val="28"/>
          <w:szCs w:val="28"/>
        </w:rPr>
        <w:t>3</w:t>
      </w:r>
      <w:r w:rsidRPr="00596E68">
        <w:rPr>
          <w:rFonts w:ascii="Times New Roman" w:hAnsi="Times New Roman"/>
          <w:color w:val="000000"/>
          <w:sz w:val="28"/>
          <w:szCs w:val="28"/>
        </w:rPr>
        <w:t xml:space="preserve"> к настоящему Регламенту.</w:t>
      </w:r>
    </w:p>
    <w:p w14:paraId="42796BFF" w14:textId="3BE7C436" w:rsidR="00230FAA" w:rsidRPr="00596E68" w:rsidRDefault="00230FAA" w:rsidP="00B447C3">
      <w:pPr>
        <w:pStyle w:val="a5"/>
        <w:tabs>
          <w:tab w:val="left" w:pos="1276"/>
        </w:tabs>
        <w:ind w:firstLine="709"/>
        <w:jc w:val="both"/>
        <w:rPr>
          <w:rFonts w:ascii="Times New Roman" w:hAnsi="Times New Roman"/>
          <w:color w:val="000000"/>
          <w:sz w:val="28"/>
          <w:szCs w:val="28"/>
        </w:rPr>
      </w:pPr>
      <w:r w:rsidRPr="00596E68">
        <w:rPr>
          <w:rFonts w:ascii="Times New Roman" w:hAnsi="Times New Roman"/>
          <w:color w:val="000000"/>
          <w:sz w:val="28"/>
          <w:szCs w:val="28"/>
        </w:rPr>
        <w:t>1.5.</w:t>
      </w:r>
      <w:r w:rsidR="00B447C3" w:rsidRPr="00596E68">
        <w:rPr>
          <w:rFonts w:ascii="Times New Roman" w:hAnsi="Times New Roman"/>
          <w:color w:val="000000"/>
          <w:sz w:val="28"/>
          <w:szCs w:val="28"/>
        </w:rPr>
        <w:t xml:space="preserve"> </w:t>
      </w:r>
      <w:r w:rsidRPr="00596E68">
        <w:rPr>
          <w:rFonts w:ascii="Times New Roman" w:hAnsi="Times New Roman"/>
          <w:color w:val="000000"/>
          <w:sz w:val="28"/>
          <w:szCs w:val="28"/>
        </w:rPr>
        <w:t>Порядок предоставления поручительства Фондом определяется законодательством Российской Федерации, настоящ</w:t>
      </w:r>
      <w:r w:rsidR="00CB4D0A" w:rsidRPr="00596E68">
        <w:rPr>
          <w:rFonts w:ascii="Times New Roman" w:hAnsi="Times New Roman"/>
          <w:color w:val="000000"/>
          <w:sz w:val="28"/>
          <w:szCs w:val="28"/>
        </w:rPr>
        <w:t>им</w:t>
      </w:r>
      <w:r w:rsidRPr="00596E68">
        <w:rPr>
          <w:rFonts w:ascii="Times New Roman" w:hAnsi="Times New Roman"/>
          <w:color w:val="000000"/>
          <w:sz w:val="28"/>
          <w:szCs w:val="28"/>
        </w:rPr>
        <w:t xml:space="preserve"> </w:t>
      </w:r>
      <w:r w:rsidR="00A800D6" w:rsidRPr="00596E68">
        <w:rPr>
          <w:rFonts w:ascii="Times New Roman" w:hAnsi="Times New Roman"/>
          <w:color w:val="000000"/>
          <w:sz w:val="28"/>
          <w:szCs w:val="28"/>
        </w:rPr>
        <w:t>Регламентом</w:t>
      </w:r>
      <w:r w:rsidRPr="00596E68">
        <w:rPr>
          <w:rFonts w:ascii="Times New Roman" w:hAnsi="Times New Roman"/>
          <w:color w:val="000000"/>
          <w:sz w:val="28"/>
          <w:szCs w:val="28"/>
        </w:rPr>
        <w:t>, а также иными внутренними нормативными документами Ф</w:t>
      </w:r>
      <w:r w:rsidR="00CB4D0A" w:rsidRPr="00596E68">
        <w:rPr>
          <w:rFonts w:ascii="Times New Roman" w:hAnsi="Times New Roman"/>
          <w:color w:val="000000"/>
          <w:sz w:val="28"/>
          <w:szCs w:val="28"/>
        </w:rPr>
        <w:t>онда</w:t>
      </w:r>
      <w:r w:rsidRPr="00596E68">
        <w:rPr>
          <w:rFonts w:ascii="Times New Roman" w:hAnsi="Times New Roman"/>
          <w:color w:val="000000"/>
          <w:sz w:val="28"/>
          <w:szCs w:val="28"/>
        </w:rPr>
        <w:t>, в том числе утвержденными (согласованными) Правлением Ф</w:t>
      </w:r>
      <w:r w:rsidR="00CB4D0A" w:rsidRPr="00596E68">
        <w:rPr>
          <w:rFonts w:ascii="Times New Roman" w:hAnsi="Times New Roman"/>
          <w:color w:val="000000"/>
          <w:sz w:val="28"/>
          <w:szCs w:val="28"/>
        </w:rPr>
        <w:t>онда</w:t>
      </w:r>
      <w:r w:rsidRPr="00596E68">
        <w:rPr>
          <w:rFonts w:ascii="Times New Roman" w:hAnsi="Times New Roman"/>
          <w:color w:val="000000"/>
          <w:sz w:val="28"/>
          <w:szCs w:val="28"/>
        </w:rPr>
        <w:t>.</w:t>
      </w:r>
    </w:p>
    <w:p w14:paraId="4730F911" w14:textId="77777777" w:rsidR="00230FAA" w:rsidRPr="00596E68" w:rsidRDefault="00230FAA" w:rsidP="00B447C3">
      <w:pPr>
        <w:ind w:firstLine="709"/>
        <w:jc w:val="both"/>
        <w:rPr>
          <w:rFonts w:cs="Times New Roman"/>
          <w:b/>
          <w:color w:val="000000"/>
          <w:sz w:val="28"/>
          <w:szCs w:val="28"/>
        </w:rPr>
      </w:pPr>
    </w:p>
    <w:p w14:paraId="3CCFDC70" w14:textId="77777777" w:rsidR="00E06141" w:rsidRPr="00596E68" w:rsidRDefault="004A4659" w:rsidP="00915901">
      <w:pPr>
        <w:jc w:val="center"/>
        <w:rPr>
          <w:rFonts w:cs="Times New Roman"/>
          <w:b/>
          <w:bCs/>
          <w:sz w:val="28"/>
          <w:szCs w:val="28"/>
        </w:rPr>
      </w:pPr>
      <w:r w:rsidRPr="00596E68">
        <w:rPr>
          <w:rFonts w:cs="Times New Roman"/>
          <w:b/>
          <w:bCs/>
          <w:sz w:val="28"/>
          <w:szCs w:val="28"/>
        </w:rPr>
        <w:t>2. КРИТЕРИИ ПРЕДОСТАВЛЕНИЯ ПОРУЧИТЕЛЬСТВА</w:t>
      </w:r>
      <w:r w:rsidRPr="00596E68">
        <w:rPr>
          <w:rFonts w:cs="Times New Roman"/>
          <w:sz w:val="28"/>
          <w:szCs w:val="28"/>
        </w:rPr>
        <w:t xml:space="preserve"> </w:t>
      </w:r>
      <w:r w:rsidR="00E06141" w:rsidRPr="00596E68">
        <w:rPr>
          <w:rFonts w:cs="Times New Roman"/>
          <w:b/>
          <w:bCs/>
          <w:sz w:val="28"/>
          <w:szCs w:val="28"/>
        </w:rPr>
        <w:t>ФОНД</w:t>
      </w:r>
      <w:r w:rsidRPr="00596E68">
        <w:rPr>
          <w:rFonts w:cs="Times New Roman"/>
          <w:b/>
          <w:bCs/>
          <w:sz w:val="28"/>
          <w:szCs w:val="28"/>
        </w:rPr>
        <w:t>А</w:t>
      </w:r>
    </w:p>
    <w:p w14:paraId="0D4897AC" w14:textId="77777777" w:rsidR="00A800D6" w:rsidRPr="00596E68" w:rsidRDefault="00A800D6" w:rsidP="00915901">
      <w:pPr>
        <w:jc w:val="center"/>
        <w:rPr>
          <w:rFonts w:cs="Times New Roman"/>
          <w:b/>
          <w:bCs/>
          <w:sz w:val="28"/>
          <w:szCs w:val="28"/>
        </w:rPr>
      </w:pPr>
    </w:p>
    <w:p w14:paraId="2224E16A"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2.1. Поручительства ФППРМЭ предоставляются СМСП и ОИП СМСП:</w:t>
      </w:r>
    </w:p>
    <w:p w14:paraId="7BE87286"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xml:space="preserve">- зарегистрированным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w:t>
      </w:r>
    </w:p>
    <w:p w14:paraId="1F7E88C6"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на территории Республики Марий Эл;</w:t>
      </w:r>
    </w:p>
    <w:p w14:paraId="5451E4C7"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xml:space="preserve">- осуществляющим хозяйственную деятельность на дату обращения </w:t>
      </w:r>
    </w:p>
    <w:p w14:paraId="64C27FC1"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xml:space="preserve">за получением поручительства (гарантии) ФППРМЭ сроком не менее </w:t>
      </w:r>
    </w:p>
    <w:p w14:paraId="14AC0AAC"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3 (трех) месяцев;</w:t>
      </w:r>
    </w:p>
    <w:p w14:paraId="2722301E"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обратившимся к Лизингодателю для заключения договора лизинга;</w:t>
      </w:r>
    </w:p>
    <w:p w14:paraId="659CBB40"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xml:space="preserve">- в отношении СМСП и ОИП СМСП не применяются процедуры </w:t>
      </w:r>
      <w:r w:rsidRPr="00596E68">
        <w:rPr>
          <w:rFonts w:ascii="Times New Roman" w:eastAsiaTheme="minorHAnsi" w:hAnsi="Times New Roman" w:cstheme="minorBidi"/>
          <w:color w:val="000000"/>
          <w:sz w:val="28"/>
          <w:szCs w:val="28"/>
          <w:lang w:eastAsia="en-US"/>
        </w:rPr>
        <w:lastRenderedPageBreak/>
        <w:t xml:space="preserve">несостоятельности (банкротства), в том числе наблюдение, финансовое оздоровление, внешнее управление, конкурсное производство либо санкции </w:t>
      </w:r>
    </w:p>
    <w:p w14:paraId="48C8639C"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в виде аннулирования или приостановления действия лицензии (в случае, если деятельность подлежит лицензированию);</w:t>
      </w:r>
    </w:p>
    <w:p w14:paraId="4AA23DF3"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не имеющим просроченную задолженность по налогам, сборам и иным обязательным платежам в бюджеты бюджетной системы Российской Федерации, превышающая 50 тыс. рублей, по состоянию на любую дату в течение периода, равного 30 календарным дням, предшествующего дате заключения договора о предоставлении поручительства;</w:t>
      </w:r>
    </w:p>
    <w:p w14:paraId="4D2F6ACB"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у которых отсутствует задолженность перед работниками (персоналом) по заработной плате более трех месяцев на дату подачи заявки на предоставление микрозайма;</w:t>
      </w:r>
    </w:p>
    <w:p w14:paraId="2F20CD95"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не имеющим на первое число месяца подачи заявки на предоставление поручительства просроченной задолженности по договорам лизинга, заключенным на срок не менее 6 (Шести) месяцев;</w:t>
      </w:r>
    </w:p>
    <w:p w14:paraId="187B8CD2"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 уплатившим ФППРМЭ в установленном договором поручительства порядке вознаграждение за предоставленное ФППРМЭ поручительство.</w:t>
      </w:r>
    </w:p>
    <w:p w14:paraId="2A67E7AE" w14:textId="77777777" w:rsidR="00950E54" w:rsidRPr="00596E68" w:rsidRDefault="00950E54" w:rsidP="00950E54">
      <w:pPr>
        <w:pStyle w:val="ConsPlusNormal"/>
        <w:ind w:firstLine="709"/>
        <w:jc w:val="both"/>
        <w:rPr>
          <w:rFonts w:ascii="Times New Roman" w:eastAsiaTheme="minorHAnsi" w:hAnsi="Times New Roman" w:cstheme="minorBidi"/>
          <w:color w:val="000000"/>
          <w:sz w:val="28"/>
          <w:szCs w:val="28"/>
          <w:lang w:eastAsia="en-US"/>
        </w:rPr>
      </w:pPr>
      <w:r w:rsidRPr="00596E68">
        <w:rPr>
          <w:rFonts w:ascii="Times New Roman" w:eastAsiaTheme="minorHAnsi" w:hAnsi="Times New Roman" w:cstheme="minorBidi"/>
          <w:color w:val="000000"/>
          <w:sz w:val="28"/>
          <w:szCs w:val="28"/>
          <w:lang w:eastAsia="en-US"/>
        </w:rPr>
        <w:t>Критерии, предусмотренные абзацами 5-7 пункта 2.1 настоящей Политики не применяются при предоставлении поручительства ФППРМЭ СМСП, осуществляющим деятельность на территории Республики Марий Эл, в период введенного режима повышенной готовности или режима чрезвычайной ситуации.».</w:t>
      </w:r>
    </w:p>
    <w:p w14:paraId="69F886AB" w14:textId="6E3961C0" w:rsidR="00230FAA" w:rsidRPr="00596E68" w:rsidRDefault="00230FAA" w:rsidP="00950E54">
      <w:pPr>
        <w:pStyle w:val="ConsPlusNormal"/>
        <w:ind w:firstLine="709"/>
        <w:jc w:val="both"/>
        <w:rPr>
          <w:rFonts w:ascii="Times New Roman" w:hAnsi="Times New Roman" w:cs="Times New Roman"/>
          <w:sz w:val="28"/>
          <w:szCs w:val="28"/>
        </w:rPr>
      </w:pPr>
      <w:r w:rsidRPr="00596E68">
        <w:rPr>
          <w:rFonts w:ascii="Times New Roman" w:hAnsi="Times New Roman" w:cs="Times New Roman"/>
          <w:sz w:val="28"/>
          <w:szCs w:val="28"/>
        </w:rPr>
        <w:t>2.2. Поручительство ФППРМЭ не предоставляются</w:t>
      </w:r>
      <w:r w:rsidR="00646962" w:rsidRPr="00596E68">
        <w:rPr>
          <w:rFonts w:ascii="Times New Roman" w:hAnsi="Times New Roman" w:cs="Times New Roman"/>
          <w:sz w:val="28"/>
          <w:szCs w:val="28"/>
        </w:rPr>
        <w:t xml:space="preserve"> СМСП и ОИП СМСП</w:t>
      </w:r>
      <w:r w:rsidRPr="00596E68">
        <w:rPr>
          <w:rFonts w:ascii="Times New Roman" w:hAnsi="Times New Roman" w:cs="Times New Roman"/>
          <w:sz w:val="28"/>
          <w:szCs w:val="28"/>
        </w:rPr>
        <w:t>:</w:t>
      </w:r>
    </w:p>
    <w:p w14:paraId="056705F8" w14:textId="66AD79B2" w:rsidR="00646962" w:rsidRPr="00596E68" w:rsidRDefault="00646962" w:rsidP="00FB51FE">
      <w:pPr>
        <w:ind w:firstLine="709"/>
        <w:jc w:val="both"/>
        <w:rPr>
          <w:rFonts w:cs="Times New Roman"/>
          <w:sz w:val="28"/>
          <w:szCs w:val="28"/>
        </w:rPr>
      </w:pPr>
      <w:r w:rsidRPr="00596E68">
        <w:rPr>
          <w:rFonts w:cs="Times New Roman"/>
          <w:sz w:val="28"/>
          <w:szCs w:val="28"/>
        </w:rPr>
        <w:t xml:space="preserve">- не соответствующим требованиям п.2.1. настоящего </w:t>
      </w:r>
      <w:r w:rsidR="00091F30" w:rsidRPr="00596E68">
        <w:rPr>
          <w:rFonts w:cs="Times New Roman"/>
          <w:sz w:val="28"/>
          <w:szCs w:val="28"/>
        </w:rPr>
        <w:t>Регламента</w:t>
      </w:r>
      <w:r w:rsidRPr="00596E68">
        <w:rPr>
          <w:rFonts w:cs="Times New Roman"/>
          <w:sz w:val="28"/>
          <w:szCs w:val="28"/>
        </w:rPr>
        <w:t>;</w:t>
      </w:r>
    </w:p>
    <w:p w14:paraId="7E532FD4" w14:textId="2042BE97" w:rsidR="009D7319" w:rsidRPr="00596E68" w:rsidRDefault="00646962" w:rsidP="00FB51FE">
      <w:pPr>
        <w:ind w:firstLine="709"/>
        <w:jc w:val="both"/>
        <w:rPr>
          <w:rFonts w:cs="Times New Roman"/>
          <w:sz w:val="28"/>
          <w:szCs w:val="28"/>
        </w:rPr>
      </w:pPr>
      <w:r w:rsidRPr="00596E68">
        <w:rPr>
          <w:rFonts w:cs="Times New Roman"/>
          <w:sz w:val="28"/>
          <w:szCs w:val="28"/>
        </w:rPr>
        <w:t>-</w:t>
      </w:r>
      <w:r w:rsidR="009D7319" w:rsidRPr="00596E68">
        <w:rPr>
          <w:rFonts w:cs="Times New Roman"/>
          <w:sz w:val="28"/>
          <w:szCs w:val="28"/>
        </w:rPr>
        <w:t xml:space="preserve"> по договорам лизинга, заключенным для целей, не связанных </w:t>
      </w:r>
      <w:r w:rsidR="00263FC3" w:rsidRPr="00596E68">
        <w:rPr>
          <w:rFonts w:cs="Times New Roman"/>
          <w:sz w:val="28"/>
          <w:szCs w:val="28"/>
        </w:rPr>
        <w:br/>
      </w:r>
      <w:r w:rsidR="009D7319" w:rsidRPr="00596E68">
        <w:rPr>
          <w:rFonts w:cs="Times New Roman"/>
          <w:sz w:val="28"/>
          <w:szCs w:val="28"/>
        </w:rPr>
        <w:t xml:space="preserve">с осуществлением Лизингополучателем предпринимательской деятельности; </w:t>
      </w:r>
    </w:p>
    <w:p w14:paraId="52EA72EE" w14:textId="5C122E59" w:rsidR="00602811" w:rsidRPr="00596E68" w:rsidRDefault="00602811" w:rsidP="00FB51FE">
      <w:pPr>
        <w:ind w:firstLine="709"/>
        <w:jc w:val="both"/>
        <w:rPr>
          <w:rFonts w:cs="Times New Roman"/>
          <w:sz w:val="28"/>
          <w:szCs w:val="28"/>
        </w:rPr>
      </w:pPr>
      <w:r w:rsidRPr="00596E68">
        <w:rPr>
          <w:rFonts w:cs="Times New Roman"/>
          <w:sz w:val="28"/>
          <w:szCs w:val="28"/>
        </w:rPr>
        <w:t>- при непредставл</w:t>
      </w:r>
      <w:r w:rsidR="00091F30" w:rsidRPr="00596E68">
        <w:rPr>
          <w:rFonts w:cs="Times New Roman"/>
          <w:sz w:val="28"/>
          <w:szCs w:val="28"/>
        </w:rPr>
        <w:t xml:space="preserve">ении ими и (или) Лизингодателем </w:t>
      </w:r>
      <w:r w:rsidRPr="00596E68">
        <w:rPr>
          <w:rFonts w:cs="Times New Roman"/>
          <w:sz w:val="28"/>
          <w:szCs w:val="28"/>
        </w:rPr>
        <w:t>в отношении них полного пакета документов, определенного настоящим положением (Приложение № 2 к настоящему Регламенту) и (или) предоставлении недостоверных сведений и документов;</w:t>
      </w:r>
    </w:p>
    <w:p w14:paraId="0DB2CF88" w14:textId="77777777" w:rsidR="00CF703D" w:rsidRPr="00596E68" w:rsidRDefault="00CF703D" w:rsidP="00FB51FE">
      <w:pPr>
        <w:pStyle w:val="ConsPlusNormal"/>
        <w:ind w:firstLine="709"/>
        <w:jc w:val="both"/>
        <w:rPr>
          <w:rFonts w:ascii="Times New Roman" w:hAnsi="Times New Roman" w:cs="Times New Roman"/>
          <w:sz w:val="28"/>
          <w:szCs w:val="28"/>
        </w:rPr>
      </w:pPr>
      <w:r w:rsidRPr="00596E68">
        <w:rPr>
          <w:rFonts w:ascii="Times New Roman" w:hAnsi="Times New Roman" w:cs="Times New Roman"/>
          <w:sz w:val="28"/>
          <w:szCs w:val="28"/>
        </w:rPr>
        <w:t>-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 за исключением случаев, предусмотренных абзацем 10  пункта 2.1. настоящего Регламента;</w:t>
      </w:r>
    </w:p>
    <w:p w14:paraId="16537093" w14:textId="498BA7D7" w:rsidR="00602811" w:rsidRPr="00596E68" w:rsidRDefault="00602811" w:rsidP="00FB51FE">
      <w:pPr>
        <w:pStyle w:val="ConsPlusNormal"/>
        <w:ind w:firstLine="709"/>
        <w:jc w:val="both"/>
        <w:rPr>
          <w:rFonts w:ascii="Times New Roman" w:hAnsi="Times New Roman" w:cs="Times New Roman"/>
          <w:sz w:val="28"/>
          <w:szCs w:val="28"/>
        </w:rPr>
      </w:pPr>
      <w:r w:rsidRPr="00596E68">
        <w:rPr>
          <w:rFonts w:ascii="Times New Roman" w:hAnsi="Times New Roman" w:cs="Times New Roman"/>
          <w:sz w:val="28"/>
          <w:szCs w:val="28"/>
        </w:rPr>
        <w:t>- при осуществлении ими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14:paraId="1A1263D6" w14:textId="77777777" w:rsidR="00602811" w:rsidRPr="00596E68" w:rsidRDefault="00602811" w:rsidP="00FB51FE">
      <w:pPr>
        <w:pStyle w:val="ConsPlusNormal"/>
        <w:ind w:firstLine="709"/>
        <w:jc w:val="both"/>
        <w:rPr>
          <w:rFonts w:ascii="Times New Roman" w:hAnsi="Times New Roman" w:cs="Times New Roman"/>
          <w:sz w:val="28"/>
          <w:szCs w:val="28"/>
        </w:rPr>
      </w:pPr>
      <w:r w:rsidRPr="00596E68">
        <w:rPr>
          <w:rFonts w:ascii="Times New Roman" w:hAnsi="Times New Roman" w:cs="Times New Roman"/>
          <w:sz w:val="28"/>
          <w:szCs w:val="28"/>
        </w:rPr>
        <w:t xml:space="preserve">- являющимся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w:t>
      </w:r>
      <w:r w:rsidRPr="00596E68">
        <w:rPr>
          <w:rFonts w:ascii="Times New Roman" w:hAnsi="Times New Roman" w:cs="Times New Roman"/>
          <w:sz w:val="28"/>
          <w:szCs w:val="28"/>
        </w:rPr>
        <w:lastRenderedPageBreak/>
        <w:t>негосударственными пенсионными фондами, профессиональными участниками рынка ценных бумаг, ломбардами.</w:t>
      </w:r>
    </w:p>
    <w:p w14:paraId="30A4969C" w14:textId="6BDA29FF" w:rsidR="00EF6431" w:rsidRPr="00596E68" w:rsidRDefault="00BE6E48" w:rsidP="00FB51FE">
      <w:pPr>
        <w:ind w:firstLine="709"/>
        <w:jc w:val="both"/>
        <w:rPr>
          <w:rFonts w:cs="Times New Roman"/>
          <w:sz w:val="28"/>
          <w:szCs w:val="28"/>
        </w:rPr>
      </w:pPr>
      <w:r w:rsidRPr="00596E68">
        <w:rPr>
          <w:rFonts w:cs="Times New Roman"/>
          <w:sz w:val="28"/>
          <w:szCs w:val="28"/>
        </w:rPr>
        <w:t>-</w:t>
      </w:r>
      <w:r w:rsidR="00EF6431" w:rsidRPr="00596E68">
        <w:rPr>
          <w:rFonts w:cs="Times New Roman"/>
          <w:sz w:val="28"/>
          <w:szCs w:val="28"/>
        </w:rPr>
        <w:t xml:space="preserve"> в отношении которых, в ходе анализа заявки, выявлен неприемлемый кредитный риск и (или) получена негативная</w:t>
      </w:r>
      <w:r w:rsidRPr="00596E68">
        <w:rPr>
          <w:rFonts w:cs="Times New Roman"/>
          <w:sz w:val="28"/>
          <w:szCs w:val="28"/>
        </w:rPr>
        <w:t xml:space="preserve"> информация о деловой репутации</w:t>
      </w:r>
      <w:r w:rsidR="00EF6431" w:rsidRPr="00596E68">
        <w:rPr>
          <w:rFonts w:cs="Times New Roman"/>
          <w:sz w:val="28"/>
          <w:szCs w:val="28"/>
        </w:rPr>
        <w:t xml:space="preserve">; </w:t>
      </w:r>
    </w:p>
    <w:p w14:paraId="3532B37E" w14:textId="3456CC66" w:rsidR="00230FAA" w:rsidRPr="00596E68" w:rsidRDefault="00230FAA" w:rsidP="00FB51FE">
      <w:pPr>
        <w:pStyle w:val="a5"/>
        <w:ind w:firstLine="709"/>
        <w:jc w:val="both"/>
        <w:rPr>
          <w:rFonts w:ascii="Times New Roman" w:hAnsi="Times New Roman"/>
          <w:color w:val="FF0000"/>
          <w:sz w:val="28"/>
          <w:szCs w:val="28"/>
        </w:rPr>
      </w:pPr>
      <w:r w:rsidRPr="00596E68">
        <w:rPr>
          <w:rFonts w:ascii="Times New Roman" w:hAnsi="Times New Roman"/>
          <w:color w:val="000000"/>
          <w:sz w:val="28"/>
          <w:szCs w:val="28"/>
        </w:rPr>
        <w:t xml:space="preserve">- в случае получения от </w:t>
      </w:r>
      <w:r w:rsidR="009D7319" w:rsidRPr="00596E68">
        <w:rPr>
          <w:rFonts w:ascii="Times New Roman" w:hAnsi="Times New Roman"/>
          <w:color w:val="000000"/>
          <w:sz w:val="28"/>
          <w:szCs w:val="28"/>
        </w:rPr>
        <w:t>Лизингополучателя</w:t>
      </w:r>
      <w:r w:rsidRPr="00596E68">
        <w:rPr>
          <w:rFonts w:ascii="Times New Roman" w:hAnsi="Times New Roman"/>
          <w:color w:val="000000"/>
          <w:sz w:val="28"/>
          <w:szCs w:val="28"/>
        </w:rPr>
        <w:t xml:space="preserve"> заявления об отзыве заявки </w:t>
      </w:r>
      <w:r w:rsidRPr="00596E68">
        <w:rPr>
          <w:rFonts w:ascii="Times New Roman" w:hAnsi="Times New Roman"/>
          <w:color w:val="000000"/>
          <w:sz w:val="28"/>
          <w:szCs w:val="28"/>
        </w:rPr>
        <w:br/>
        <w:t xml:space="preserve">на получение </w:t>
      </w:r>
      <w:r w:rsidRPr="00596E68">
        <w:rPr>
          <w:rFonts w:ascii="Times New Roman" w:hAnsi="Times New Roman"/>
          <w:sz w:val="28"/>
          <w:szCs w:val="28"/>
        </w:rPr>
        <w:t>поручительства Ф</w:t>
      </w:r>
      <w:r w:rsidR="00EF6431" w:rsidRPr="00596E68">
        <w:rPr>
          <w:rFonts w:ascii="Times New Roman" w:hAnsi="Times New Roman"/>
          <w:sz w:val="28"/>
          <w:szCs w:val="28"/>
        </w:rPr>
        <w:t xml:space="preserve">онда </w:t>
      </w:r>
      <w:r w:rsidRPr="00596E68">
        <w:rPr>
          <w:rFonts w:ascii="Times New Roman" w:hAnsi="Times New Roman"/>
          <w:sz w:val="28"/>
          <w:szCs w:val="28"/>
        </w:rPr>
        <w:t xml:space="preserve">либо от </w:t>
      </w:r>
      <w:r w:rsidR="009D7319" w:rsidRPr="00596E68">
        <w:rPr>
          <w:rFonts w:ascii="Times New Roman" w:hAnsi="Times New Roman"/>
          <w:sz w:val="28"/>
          <w:szCs w:val="28"/>
        </w:rPr>
        <w:t>Лизингодателя</w:t>
      </w:r>
      <w:r w:rsidRPr="00596E68">
        <w:rPr>
          <w:rFonts w:ascii="Times New Roman" w:hAnsi="Times New Roman"/>
          <w:sz w:val="28"/>
          <w:szCs w:val="28"/>
        </w:rPr>
        <w:t xml:space="preserve"> решения </w:t>
      </w:r>
      <w:r w:rsidR="00E93790" w:rsidRPr="00596E68">
        <w:rPr>
          <w:rFonts w:ascii="Times New Roman" w:hAnsi="Times New Roman"/>
          <w:sz w:val="28"/>
          <w:szCs w:val="28"/>
        </w:rPr>
        <w:br/>
      </w:r>
      <w:r w:rsidRPr="00596E68">
        <w:rPr>
          <w:rFonts w:ascii="Times New Roman" w:hAnsi="Times New Roman"/>
          <w:sz w:val="28"/>
          <w:szCs w:val="28"/>
        </w:rPr>
        <w:t xml:space="preserve">о </w:t>
      </w:r>
      <w:r w:rsidR="00BE6E48" w:rsidRPr="00596E68">
        <w:rPr>
          <w:rFonts w:ascii="Times New Roman" w:hAnsi="Times New Roman"/>
          <w:sz w:val="28"/>
          <w:szCs w:val="28"/>
        </w:rPr>
        <w:t>не</w:t>
      </w:r>
      <w:r w:rsidRPr="00596E68">
        <w:rPr>
          <w:rFonts w:ascii="Times New Roman" w:hAnsi="Times New Roman"/>
          <w:sz w:val="28"/>
          <w:szCs w:val="28"/>
        </w:rPr>
        <w:t xml:space="preserve">предоставлении </w:t>
      </w:r>
      <w:r w:rsidR="009D7319" w:rsidRPr="00596E68">
        <w:rPr>
          <w:rFonts w:ascii="Times New Roman" w:hAnsi="Times New Roman"/>
          <w:sz w:val="28"/>
          <w:szCs w:val="28"/>
        </w:rPr>
        <w:t>лизинга</w:t>
      </w:r>
      <w:r w:rsidRPr="00596E68">
        <w:rPr>
          <w:rFonts w:ascii="Times New Roman" w:hAnsi="Times New Roman"/>
          <w:sz w:val="28"/>
          <w:szCs w:val="28"/>
        </w:rPr>
        <w:t>;</w:t>
      </w:r>
    </w:p>
    <w:p w14:paraId="751CB3EC" w14:textId="410C5192" w:rsidR="00230FAA" w:rsidRPr="00596E68" w:rsidRDefault="00230FAA" w:rsidP="00FB51FE">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 в случае если предоставление поручител</w:t>
      </w:r>
      <w:r w:rsidR="00091F30" w:rsidRPr="00596E68">
        <w:rPr>
          <w:rFonts w:ascii="Times New Roman" w:hAnsi="Times New Roman"/>
          <w:color w:val="000000"/>
          <w:sz w:val="28"/>
          <w:szCs w:val="28"/>
        </w:rPr>
        <w:t xml:space="preserve">ьства превысит предельный объем </w:t>
      </w:r>
      <w:r w:rsidRPr="00596E68">
        <w:rPr>
          <w:rFonts w:ascii="Times New Roman" w:hAnsi="Times New Roman"/>
          <w:color w:val="000000"/>
          <w:sz w:val="28"/>
          <w:szCs w:val="28"/>
        </w:rPr>
        <w:t xml:space="preserve">поручительств по одному </w:t>
      </w:r>
      <w:r w:rsidR="009D7319" w:rsidRPr="00596E68">
        <w:rPr>
          <w:rFonts w:ascii="Times New Roman" w:hAnsi="Times New Roman"/>
          <w:color w:val="000000"/>
          <w:sz w:val="28"/>
          <w:szCs w:val="28"/>
        </w:rPr>
        <w:t>Лизингополучателю</w:t>
      </w:r>
      <w:r w:rsidR="00091F30" w:rsidRPr="00596E68">
        <w:rPr>
          <w:rFonts w:ascii="Times New Roman" w:hAnsi="Times New Roman"/>
          <w:color w:val="000000"/>
          <w:sz w:val="28"/>
          <w:szCs w:val="28"/>
        </w:rPr>
        <w:t xml:space="preserve">, установленный пунктом </w:t>
      </w:r>
      <w:r w:rsidRPr="00596E68">
        <w:rPr>
          <w:rFonts w:ascii="Times New Roman" w:hAnsi="Times New Roman"/>
          <w:sz w:val="28"/>
          <w:szCs w:val="28"/>
        </w:rPr>
        <w:t>3.</w:t>
      </w:r>
      <w:r w:rsidR="00EF6431" w:rsidRPr="00596E68">
        <w:rPr>
          <w:rFonts w:ascii="Times New Roman" w:hAnsi="Times New Roman"/>
          <w:sz w:val="28"/>
          <w:szCs w:val="28"/>
        </w:rPr>
        <w:t>1.</w:t>
      </w:r>
      <w:r w:rsidRPr="00596E68">
        <w:rPr>
          <w:rFonts w:ascii="Times New Roman" w:hAnsi="Times New Roman"/>
          <w:sz w:val="28"/>
          <w:szCs w:val="28"/>
        </w:rPr>
        <w:t xml:space="preserve"> настояще</w:t>
      </w:r>
      <w:r w:rsidR="009D7319" w:rsidRPr="00596E68">
        <w:rPr>
          <w:rFonts w:ascii="Times New Roman" w:hAnsi="Times New Roman"/>
          <w:sz w:val="28"/>
          <w:szCs w:val="28"/>
        </w:rPr>
        <w:t xml:space="preserve">го </w:t>
      </w:r>
      <w:r w:rsidR="009D7319" w:rsidRPr="00596E68">
        <w:rPr>
          <w:rFonts w:ascii="Times New Roman" w:hAnsi="Times New Roman"/>
          <w:color w:val="000000"/>
          <w:sz w:val="28"/>
          <w:szCs w:val="28"/>
        </w:rPr>
        <w:t>Регламента</w:t>
      </w:r>
      <w:r w:rsidRPr="00596E68">
        <w:rPr>
          <w:rFonts w:ascii="Times New Roman" w:hAnsi="Times New Roman"/>
          <w:color w:val="000000"/>
          <w:sz w:val="28"/>
          <w:szCs w:val="28"/>
        </w:rPr>
        <w:t>;</w:t>
      </w:r>
    </w:p>
    <w:p w14:paraId="692F6C0D" w14:textId="77777777" w:rsidR="00C6199F" w:rsidRPr="00596E68" w:rsidRDefault="00230FAA" w:rsidP="00FB51FE">
      <w:pPr>
        <w:ind w:firstLine="709"/>
        <w:jc w:val="both"/>
        <w:rPr>
          <w:rFonts w:cs="Times New Roman"/>
          <w:sz w:val="28"/>
          <w:szCs w:val="28"/>
        </w:rPr>
      </w:pPr>
      <w:r w:rsidRPr="00596E68">
        <w:rPr>
          <w:rFonts w:cs="Times New Roman"/>
          <w:color w:val="000000"/>
          <w:sz w:val="28"/>
          <w:szCs w:val="28"/>
        </w:rPr>
        <w:t xml:space="preserve">- в случае если предоставление поручительства превысит лимит поручительств на </w:t>
      </w:r>
      <w:r w:rsidR="009D7319" w:rsidRPr="00596E68">
        <w:rPr>
          <w:rFonts w:cs="Times New Roman"/>
          <w:color w:val="000000"/>
          <w:sz w:val="28"/>
          <w:szCs w:val="28"/>
        </w:rPr>
        <w:t>Лизингодателя</w:t>
      </w:r>
      <w:r w:rsidRPr="00596E68">
        <w:rPr>
          <w:rFonts w:cs="Times New Roman"/>
          <w:color w:val="000000"/>
          <w:sz w:val="28"/>
          <w:szCs w:val="28"/>
        </w:rPr>
        <w:t>, установленный решением Правления Ф</w:t>
      </w:r>
      <w:r w:rsidR="00EF6431" w:rsidRPr="00596E68">
        <w:rPr>
          <w:rFonts w:cs="Times New Roman"/>
          <w:color w:val="000000"/>
          <w:sz w:val="28"/>
          <w:szCs w:val="28"/>
        </w:rPr>
        <w:t>онда</w:t>
      </w:r>
      <w:r w:rsidRPr="00596E68">
        <w:rPr>
          <w:rFonts w:cs="Times New Roman"/>
          <w:color w:val="000000"/>
          <w:sz w:val="28"/>
          <w:szCs w:val="28"/>
        </w:rPr>
        <w:t>;</w:t>
      </w:r>
      <w:r w:rsidR="005E14AE" w:rsidRPr="00596E68">
        <w:rPr>
          <w:rFonts w:cs="Times New Roman"/>
          <w:sz w:val="28"/>
          <w:szCs w:val="28"/>
        </w:rPr>
        <w:t xml:space="preserve"> </w:t>
      </w:r>
    </w:p>
    <w:p w14:paraId="5B5130B9" w14:textId="010AB651" w:rsidR="005E14AE" w:rsidRPr="00596E68" w:rsidRDefault="00BE6E48" w:rsidP="00FB51FE">
      <w:pPr>
        <w:ind w:firstLine="709"/>
        <w:jc w:val="both"/>
        <w:rPr>
          <w:rFonts w:cs="Times New Roman"/>
          <w:color w:val="000000"/>
          <w:sz w:val="28"/>
          <w:szCs w:val="28"/>
        </w:rPr>
      </w:pPr>
      <w:r w:rsidRPr="00596E68">
        <w:rPr>
          <w:rFonts w:cs="Times New Roman"/>
          <w:color w:val="000000"/>
          <w:sz w:val="28"/>
          <w:szCs w:val="28"/>
        </w:rPr>
        <w:t>-</w:t>
      </w:r>
      <w:r w:rsidR="005E14AE" w:rsidRPr="00596E68">
        <w:rPr>
          <w:rFonts w:cs="Times New Roman"/>
          <w:color w:val="000000"/>
          <w:sz w:val="28"/>
          <w:szCs w:val="28"/>
        </w:rPr>
        <w:t xml:space="preserve"> по отношениям </w:t>
      </w:r>
      <w:proofErr w:type="spellStart"/>
      <w:r w:rsidR="005E14AE" w:rsidRPr="00596E68">
        <w:rPr>
          <w:rFonts w:cs="Times New Roman"/>
          <w:color w:val="000000"/>
          <w:sz w:val="28"/>
          <w:szCs w:val="28"/>
        </w:rPr>
        <w:t>сублизинга</w:t>
      </w:r>
      <w:proofErr w:type="spellEnd"/>
      <w:r w:rsidR="00E93790" w:rsidRPr="00596E68">
        <w:rPr>
          <w:rFonts w:cs="Times New Roman"/>
          <w:color w:val="000000"/>
          <w:sz w:val="28"/>
          <w:szCs w:val="28"/>
        </w:rPr>
        <w:t>;</w:t>
      </w:r>
    </w:p>
    <w:p w14:paraId="54C708AA" w14:textId="525FBBAB" w:rsidR="00230FAA" w:rsidRPr="00596E68" w:rsidRDefault="00230FAA" w:rsidP="00FB51FE">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 в случае принятия Финансовым комитетом ФППРМЭ решения </w:t>
      </w:r>
      <w:r w:rsidRPr="00596E68">
        <w:rPr>
          <w:rFonts w:ascii="Times New Roman" w:hAnsi="Times New Roman"/>
          <w:color w:val="000000"/>
          <w:sz w:val="28"/>
          <w:szCs w:val="28"/>
        </w:rPr>
        <w:br/>
        <w:t xml:space="preserve">об отказе </w:t>
      </w:r>
      <w:r w:rsidR="003717A6" w:rsidRPr="00596E68">
        <w:rPr>
          <w:rFonts w:ascii="Times New Roman" w:hAnsi="Times New Roman"/>
          <w:color w:val="000000"/>
          <w:sz w:val="28"/>
          <w:szCs w:val="28"/>
        </w:rPr>
        <w:t>Лизингополучателю</w:t>
      </w:r>
      <w:r w:rsidRPr="00596E68">
        <w:rPr>
          <w:rFonts w:ascii="Times New Roman" w:hAnsi="Times New Roman"/>
          <w:color w:val="000000"/>
          <w:sz w:val="28"/>
          <w:szCs w:val="28"/>
        </w:rPr>
        <w:t xml:space="preserve"> в предоставлении поручительства.</w:t>
      </w:r>
    </w:p>
    <w:p w14:paraId="587B8D0C" w14:textId="77777777" w:rsidR="00602811" w:rsidRPr="00596E68" w:rsidRDefault="00602811" w:rsidP="00915901">
      <w:pPr>
        <w:ind w:firstLine="709"/>
        <w:jc w:val="center"/>
        <w:rPr>
          <w:rFonts w:cs="Times New Roman"/>
          <w:b/>
          <w:color w:val="000000"/>
          <w:sz w:val="28"/>
          <w:szCs w:val="28"/>
        </w:rPr>
      </w:pPr>
    </w:p>
    <w:p w14:paraId="72A44B54" w14:textId="77777777" w:rsidR="00230FAA" w:rsidRPr="00596E68" w:rsidRDefault="00DE6193" w:rsidP="00915901">
      <w:pPr>
        <w:ind w:firstLine="709"/>
        <w:jc w:val="center"/>
        <w:rPr>
          <w:rFonts w:cs="Times New Roman"/>
          <w:b/>
          <w:bCs/>
          <w:sz w:val="28"/>
          <w:szCs w:val="28"/>
        </w:rPr>
      </w:pPr>
      <w:r w:rsidRPr="00596E68">
        <w:rPr>
          <w:rFonts w:cs="Times New Roman"/>
          <w:b/>
          <w:color w:val="000000"/>
          <w:sz w:val="28"/>
          <w:szCs w:val="28"/>
        </w:rPr>
        <w:t>3. ЛИМИТ ОТВЕТСТВЕННОСТИ ФОНДА</w:t>
      </w:r>
    </w:p>
    <w:p w14:paraId="23EAD319" w14:textId="77777777" w:rsidR="00230FAA" w:rsidRPr="00596E68" w:rsidRDefault="00230FAA" w:rsidP="00915901">
      <w:pPr>
        <w:ind w:firstLine="709"/>
        <w:jc w:val="center"/>
        <w:rPr>
          <w:rFonts w:cs="Times New Roman"/>
          <w:sz w:val="28"/>
          <w:szCs w:val="28"/>
        </w:rPr>
      </w:pPr>
    </w:p>
    <w:p w14:paraId="02B12A0C" w14:textId="4B7C0989" w:rsidR="00BA6981" w:rsidRPr="00596E68" w:rsidRDefault="00BA6981" w:rsidP="00FB51FE">
      <w:pPr>
        <w:pStyle w:val="a5"/>
        <w:ind w:firstLine="709"/>
        <w:jc w:val="both"/>
        <w:rPr>
          <w:rFonts w:ascii="Times New Roman" w:hAnsi="Times New Roman"/>
          <w:sz w:val="28"/>
          <w:szCs w:val="28"/>
        </w:rPr>
      </w:pPr>
      <w:r w:rsidRPr="00596E68">
        <w:rPr>
          <w:rFonts w:ascii="Times New Roman" w:hAnsi="Times New Roman"/>
          <w:color w:val="000000"/>
          <w:sz w:val="28"/>
          <w:szCs w:val="28"/>
        </w:rPr>
        <w:t>3.1</w:t>
      </w:r>
      <w:r w:rsidRPr="00596E68">
        <w:rPr>
          <w:rFonts w:ascii="Times New Roman" w:eastAsiaTheme="minorHAnsi" w:hAnsi="Times New Roman"/>
          <w:sz w:val="28"/>
          <w:szCs w:val="28"/>
          <w:lang w:eastAsia="en-US"/>
        </w:rPr>
        <w:t>. </w:t>
      </w:r>
      <w:r w:rsidR="004A4659" w:rsidRPr="00596E68">
        <w:rPr>
          <w:rFonts w:ascii="Times New Roman" w:eastAsiaTheme="minorHAnsi" w:hAnsi="Times New Roman"/>
          <w:sz w:val="28"/>
          <w:szCs w:val="28"/>
          <w:lang w:eastAsia="en-US"/>
        </w:rPr>
        <w:t xml:space="preserve">Максимальный размер единовременно выдаваемого поручительства </w:t>
      </w:r>
      <w:r w:rsidR="00737590" w:rsidRPr="00596E68">
        <w:rPr>
          <w:rFonts w:ascii="Times New Roman" w:eastAsiaTheme="minorHAnsi" w:hAnsi="Times New Roman"/>
          <w:sz w:val="28"/>
          <w:szCs w:val="28"/>
          <w:lang w:eastAsia="en-US"/>
        </w:rPr>
        <w:t>Фон</w:t>
      </w:r>
      <w:r w:rsidR="00C03183" w:rsidRPr="00596E68">
        <w:rPr>
          <w:rFonts w:ascii="Times New Roman" w:eastAsiaTheme="minorHAnsi" w:hAnsi="Times New Roman"/>
          <w:sz w:val="28"/>
          <w:szCs w:val="28"/>
          <w:lang w:eastAsia="en-US"/>
        </w:rPr>
        <w:t>д</w:t>
      </w:r>
      <w:r w:rsidR="00737590" w:rsidRPr="00596E68">
        <w:rPr>
          <w:rFonts w:ascii="Times New Roman" w:eastAsiaTheme="minorHAnsi" w:hAnsi="Times New Roman"/>
          <w:sz w:val="28"/>
          <w:szCs w:val="28"/>
          <w:lang w:eastAsia="en-US"/>
        </w:rPr>
        <w:t>а</w:t>
      </w:r>
      <w:r w:rsidR="004A4659" w:rsidRPr="00596E68">
        <w:rPr>
          <w:rFonts w:ascii="Times New Roman" w:eastAsiaTheme="minorHAnsi" w:hAnsi="Times New Roman"/>
          <w:sz w:val="28"/>
          <w:szCs w:val="28"/>
          <w:lang w:eastAsia="en-US"/>
        </w:rPr>
        <w:t xml:space="preserve"> в отношении одного Лизингополучателя не может превышать </w:t>
      </w:r>
      <w:r w:rsidR="00737590" w:rsidRPr="00596E68">
        <w:rPr>
          <w:rFonts w:ascii="Times New Roman" w:eastAsiaTheme="minorHAnsi" w:hAnsi="Times New Roman"/>
          <w:sz w:val="28"/>
          <w:szCs w:val="28"/>
          <w:lang w:eastAsia="en-US"/>
        </w:rPr>
        <w:t>7</w:t>
      </w:r>
      <w:r w:rsidR="00DE6193" w:rsidRPr="00596E68">
        <w:rPr>
          <w:rFonts w:ascii="Times New Roman" w:eastAsiaTheme="minorHAnsi" w:hAnsi="Times New Roman"/>
          <w:sz w:val="28"/>
          <w:szCs w:val="28"/>
          <w:lang w:eastAsia="en-US"/>
        </w:rPr>
        <w:t>0</w:t>
      </w:r>
      <w:r w:rsidR="004A4659" w:rsidRPr="00596E68">
        <w:rPr>
          <w:rFonts w:ascii="Times New Roman" w:eastAsiaTheme="minorHAnsi" w:hAnsi="Times New Roman"/>
          <w:sz w:val="28"/>
          <w:szCs w:val="28"/>
          <w:lang w:eastAsia="en-US"/>
        </w:rPr>
        <w:t>% (</w:t>
      </w:r>
      <w:r w:rsidR="00737590" w:rsidRPr="00596E68">
        <w:rPr>
          <w:rFonts w:ascii="Times New Roman" w:eastAsiaTheme="minorHAnsi" w:hAnsi="Times New Roman"/>
          <w:sz w:val="28"/>
          <w:szCs w:val="28"/>
          <w:lang w:eastAsia="en-US"/>
        </w:rPr>
        <w:t>сем</w:t>
      </w:r>
      <w:r w:rsidR="00DE6193" w:rsidRPr="00596E68">
        <w:rPr>
          <w:rFonts w:ascii="Times New Roman" w:eastAsiaTheme="minorHAnsi" w:hAnsi="Times New Roman"/>
          <w:sz w:val="28"/>
          <w:szCs w:val="28"/>
          <w:lang w:eastAsia="en-US"/>
        </w:rPr>
        <w:t>ь</w:t>
      </w:r>
      <w:r w:rsidR="00737590" w:rsidRPr="00596E68">
        <w:rPr>
          <w:rFonts w:ascii="Times New Roman" w:eastAsiaTheme="minorHAnsi" w:hAnsi="Times New Roman"/>
          <w:sz w:val="28"/>
          <w:szCs w:val="28"/>
          <w:lang w:eastAsia="en-US"/>
        </w:rPr>
        <w:t>десят</w:t>
      </w:r>
      <w:r w:rsidR="00DE6193" w:rsidRPr="00596E68">
        <w:rPr>
          <w:rFonts w:ascii="Times New Roman" w:eastAsiaTheme="minorHAnsi" w:hAnsi="Times New Roman"/>
          <w:sz w:val="28"/>
          <w:szCs w:val="28"/>
          <w:lang w:eastAsia="en-US"/>
        </w:rPr>
        <w:t xml:space="preserve"> </w:t>
      </w:r>
      <w:r w:rsidR="004A4659" w:rsidRPr="00596E68">
        <w:rPr>
          <w:rFonts w:ascii="Times New Roman" w:eastAsiaTheme="minorHAnsi" w:hAnsi="Times New Roman"/>
          <w:sz w:val="28"/>
          <w:szCs w:val="28"/>
          <w:lang w:eastAsia="en-US"/>
        </w:rPr>
        <w:t>процентов) от суммы обязательств Лизингополучателя,</w:t>
      </w:r>
      <w:r w:rsidR="00091F30" w:rsidRPr="00596E68">
        <w:rPr>
          <w:rFonts w:ascii="Times New Roman" w:eastAsiaTheme="minorHAnsi" w:hAnsi="Times New Roman"/>
          <w:sz w:val="28"/>
          <w:szCs w:val="28"/>
          <w:lang w:eastAsia="en-US"/>
        </w:rPr>
        <w:t xml:space="preserve"> </w:t>
      </w:r>
      <w:r w:rsidR="004A4659" w:rsidRPr="00596E68">
        <w:rPr>
          <w:rFonts w:ascii="Times New Roman" w:eastAsiaTheme="minorHAnsi" w:hAnsi="Times New Roman"/>
          <w:sz w:val="28"/>
          <w:szCs w:val="28"/>
          <w:lang w:eastAsia="en-US"/>
        </w:rPr>
        <w:t xml:space="preserve">но в любом случае не более 10% гарантийного капитала </w:t>
      </w:r>
      <w:r w:rsidR="00C03183" w:rsidRPr="00596E68">
        <w:rPr>
          <w:rFonts w:ascii="Times New Roman" w:eastAsiaTheme="minorHAnsi" w:hAnsi="Times New Roman"/>
          <w:sz w:val="28"/>
          <w:szCs w:val="28"/>
          <w:lang w:eastAsia="en-US"/>
        </w:rPr>
        <w:t>Фонда</w:t>
      </w:r>
      <w:r w:rsidR="004A4659" w:rsidRPr="00596E68">
        <w:rPr>
          <w:rFonts w:ascii="Times New Roman" w:eastAsiaTheme="minorHAnsi" w:hAnsi="Times New Roman"/>
          <w:sz w:val="28"/>
          <w:szCs w:val="28"/>
          <w:lang w:eastAsia="en-US"/>
        </w:rPr>
        <w:t>.</w:t>
      </w:r>
      <w:r w:rsidR="004A4659" w:rsidRPr="00596E68">
        <w:rPr>
          <w:rFonts w:ascii="Times New Roman" w:hAnsi="Times New Roman"/>
          <w:sz w:val="28"/>
          <w:szCs w:val="28"/>
        </w:rPr>
        <w:t xml:space="preserve"> </w:t>
      </w:r>
    </w:p>
    <w:p w14:paraId="61A6B82B" w14:textId="12A11A38" w:rsidR="00C03183" w:rsidRPr="00596E68" w:rsidRDefault="00C03183" w:rsidP="00FB51FE">
      <w:pPr>
        <w:ind w:firstLine="709"/>
        <w:jc w:val="both"/>
        <w:rPr>
          <w:rFonts w:cs="Times New Roman"/>
          <w:sz w:val="28"/>
          <w:szCs w:val="28"/>
        </w:rPr>
      </w:pPr>
      <w:r w:rsidRPr="00596E68">
        <w:rPr>
          <w:rFonts w:cs="Times New Roman"/>
          <w:sz w:val="28"/>
          <w:szCs w:val="28"/>
        </w:rPr>
        <w:t xml:space="preserve">3.2. </w:t>
      </w:r>
      <w:r w:rsidR="004A4659" w:rsidRPr="00596E68">
        <w:rPr>
          <w:rFonts w:cs="Times New Roman"/>
          <w:sz w:val="28"/>
          <w:szCs w:val="28"/>
        </w:rPr>
        <w:t xml:space="preserve">Максимальная ответственность </w:t>
      </w:r>
      <w:r w:rsidRPr="00596E68">
        <w:rPr>
          <w:rFonts w:cs="Times New Roman"/>
          <w:sz w:val="28"/>
          <w:szCs w:val="28"/>
        </w:rPr>
        <w:t>Фонда</w:t>
      </w:r>
      <w:r w:rsidR="004A4659" w:rsidRPr="00596E68">
        <w:rPr>
          <w:rFonts w:cs="Times New Roman"/>
          <w:sz w:val="28"/>
          <w:szCs w:val="28"/>
        </w:rPr>
        <w:t xml:space="preserve"> перед Лизингодателем </w:t>
      </w:r>
      <w:r w:rsidR="00263FC3" w:rsidRPr="00596E68">
        <w:rPr>
          <w:rFonts w:cs="Times New Roman"/>
          <w:sz w:val="28"/>
          <w:szCs w:val="28"/>
        </w:rPr>
        <w:br/>
      </w:r>
      <w:r w:rsidR="004A4659" w:rsidRPr="00596E68">
        <w:rPr>
          <w:rFonts w:cs="Times New Roman"/>
          <w:sz w:val="28"/>
          <w:szCs w:val="28"/>
        </w:rPr>
        <w:t xml:space="preserve">по заключенному Договору поручительства не может превышать </w:t>
      </w:r>
      <w:r w:rsidR="00DE6193" w:rsidRPr="00596E68">
        <w:rPr>
          <w:rFonts w:cs="Times New Roman"/>
          <w:sz w:val="28"/>
          <w:szCs w:val="28"/>
        </w:rPr>
        <w:t>7</w:t>
      </w:r>
      <w:r w:rsidR="004A4659" w:rsidRPr="00596E68">
        <w:rPr>
          <w:rFonts w:cs="Times New Roman"/>
          <w:sz w:val="28"/>
          <w:szCs w:val="28"/>
        </w:rPr>
        <w:t xml:space="preserve">0% от суммы неисполненных обязательств Лизингополучателя на момент предъявления требования Лизингодателем по Договору поручительства. </w:t>
      </w:r>
    </w:p>
    <w:p w14:paraId="5A0C7701" w14:textId="35C7A460" w:rsidR="00545F9B" w:rsidRPr="00596E68" w:rsidRDefault="009A6BD8" w:rsidP="00FB51FE">
      <w:pPr>
        <w:ind w:firstLine="709"/>
        <w:jc w:val="both"/>
        <w:rPr>
          <w:rFonts w:cs="Times New Roman"/>
          <w:strike/>
          <w:sz w:val="28"/>
          <w:szCs w:val="28"/>
        </w:rPr>
      </w:pPr>
      <w:r w:rsidRPr="00596E68">
        <w:rPr>
          <w:rFonts w:cs="Times New Roman"/>
          <w:sz w:val="28"/>
          <w:szCs w:val="28"/>
        </w:rPr>
        <w:t>3.3</w:t>
      </w:r>
      <w:r w:rsidR="00C03183" w:rsidRPr="00596E68">
        <w:rPr>
          <w:rFonts w:cs="Times New Roman"/>
          <w:sz w:val="28"/>
          <w:szCs w:val="28"/>
        </w:rPr>
        <w:t xml:space="preserve">. </w:t>
      </w:r>
      <w:r w:rsidR="00F420EC" w:rsidRPr="00596E68">
        <w:rPr>
          <w:rFonts w:cs="Times New Roman"/>
          <w:spacing w:val="2"/>
          <w:sz w:val="28"/>
          <w:szCs w:val="28"/>
          <w:shd w:val="clear" w:color="auto" w:fill="FFFFFF"/>
        </w:rPr>
        <w:t xml:space="preserve">Гарантийный лимит на Лизингополучателя, то есть предельная сумма обязательств Фонда по договорам поручительств, которые могут одновременно действовать в отношении одного СМСП и (или) ОИПСМСП, не может превышать 15% гарантийного капитала </w:t>
      </w:r>
      <w:r w:rsidR="00AF64E5" w:rsidRPr="00596E68">
        <w:rPr>
          <w:rFonts w:cs="Times New Roman"/>
          <w:spacing w:val="2"/>
          <w:sz w:val="28"/>
          <w:szCs w:val="28"/>
          <w:shd w:val="clear" w:color="auto" w:fill="FFFFFF"/>
        </w:rPr>
        <w:t>Фонда</w:t>
      </w:r>
      <w:r w:rsidR="00F420EC" w:rsidRPr="00596E68">
        <w:rPr>
          <w:rFonts w:cs="Times New Roman"/>
          <w:spacing w:val="2"/>
          <w:sz w:val="28"/>
          <w:szCs w:val="28"/>
          <w:shd w:val="clear" w:color="auto" w:fill="FFFFFF"/>
        </w:rPr>
        <w:t>.</w:t>
      </w:r>
      <w:r w:rsidR="004A4659" w:rsidRPr="00596E68">
        <w:rPr>
          <w:rFonts w:cs="Times New Roman"/>
          <w:strike/>
          <w:sz w:val="28"/>
          <w:szCs w:val="28"/>
        </w:rPr>
        <w:t xml:space="preserve"> </w:t>
      </w:r>
    </w:p>
    <w:p w14:paraId="2B3E42EC" w14:textId="262AF656" w:rsidR="00C03183" w:rsidRPr="00596E68" w:rsidRDefault="00C03183" w:rsidP="00FB51FE">
      <w:pPr>
        <w:ind w:firstLine="709"/>
        <w:jc w:val="both"/>
        <w:rPr>
          <w:rFonts w:cs="Times New Roman"/>
          <w:sz w:val="28"/>
          <w:szCs w:val="28"/>
        </w:rPr>
      </w:pPr>
      <w:r w:rsidRPr="00596E68">
        <w:rPr>
          <w:rFonts w:cs="Times New Roman"/>
          <w:sz w:val="28"/>
          <w:szCs w:val="28"/>
        </w:rPr>
        <w:t>3</w:t>
      </w:r>
      <w:r w:rsidR="004A4659" w:rsidRPr="00596E68">
        <w:rPr>
          <w:rFonts w:cs="Times New Roman"/>
          <w:sz w:val="28"/>
          <w:szCs w:val="28"/>
        </w:rPr>
        <w:t>.</w:t>
      </w:r>
      <w:r w:rsidR="009A6BD8" w:rsidRPr="00596E68">
        <w:rPr>
          <w:rFonts w:cs="Times New Roman"/>
          <w:sz w:val="28"/>
          <w:szCs w:val="28"/>
        </w:rPr>
        <w:t>4</w:t>
      </w:r>
      <w:r w:rsidR="004A4659" w:rsidRPr="00596E68">
        <w:rPr>
          <w:rFonts w:cs="Times New Roman"/>
          <w:sz w:val="28"/>
          <w:szCs w:val="28"/>
        </w:rPr>
        <w:t xml:space="preserve">. В рамках выданного поручительства </w:t>
      </w:r>
      <w:r w:rsidRPr="00596E68">
        <w:rPr>
          <w:rFonts w:cs="Times New Roman"/>
          <w:sz w:val="28"/>
          <w:szCs w:val="28"/>
        </w:rPr>
        <w:t>Фонд</w:t>
      </w:r>
      <w:r w:rsidR="004A4659" w:rsidRPr="00596E68">
        <w:rPr>
          <w:rFonts w:cs="Times New Roman"/>
          <w:sz w:val="28"/>
          <w:szCs w:val="28"/>
        </w:rPr>
        <w:t xml:space="preserve"> отвечает перед Лизингодателем за неисполненные обязательства Лизингополучателя.</w:t>
      </w:r>
    </w:p>
    <w:p w14:paraId="0E9A1E3F" w14:textId="3B965E01" w:rsidR="00C03183" w:rsidRPr="00596E68" w:rsidRDefault="00C03183" w:rsidP="00FB51FE">
      <w:pPr>
        <w:ind w:firstLine="709"/>
        <w:jc w:val="both"/>
        <w:rPr>
          <w:rFonts w:cs="Times New Roman"/>
          <w:sz w:val="28"/>
          <w:szCs w:val="28"/>
        </w:rPr>
      </w:pPr>
      <w:r w:rsidRPr="00596E68">
        <w:rPr>
          <w:rFonts w:cs="Times New Roman"/>
          <w:sz w:val="28"/>
          <w:szCs w:val="28"/>
        </w:rPr>
        <w:t>3.</w:t>
      </w:r>
      <w:r w:rsidR="009A6BD8" w:rsidRPr="00596E68">
        <w:rPr>
          <w:rFonts w:cs="Times New Roman"/>
          <w:sz w:val="28"/>
          <w:szCs w:val="28"/>
        </w:rPr>
        <w:t>5</w:t>
      </w:r>
      <w:r w:rsidRPr="00596E68">
        <w:rPr>
          <w:rFonts w:cs="Times New Roman"/>
          <w:sz w:val="28"/>
          <w:szCs w:val="28"/>
        </w:rPr>
        <w:t>.</w:t>
      </w:r>
      <w:r w:rsidR="004A4659" w:rsidRPr="00596E68">
        <w:rPr>
          <w:rFonts w:cs="Times New Roman"/>
          <w:sz w:val="28"/>
          <w:szCs w:val="28"/>
        </w:rPr>
        <w:t xml:space="preserve"> </w:t>
      </w:r>
      <w:r w:rsidRPr="00596E68">
        <w:rPr>
          <w:rFonts w:cs="Times New Roman"/>
          <w:sz w:val="28"/>
          <w:szCs w:val="28"/>
        </w:rPr>
        <w:t>Фонд</w:t>
      </w:r>
      <w:r w:rsidR="004A4659" w:rsidRPr="00596E68">
        <w:rPr>
          <w:rFonts w:cs="Times New Roman"/>
          <w:sz w:val="28"/>
          <w:szCs w:val="28"/>
        </w:rPr>
        <w:t xml:space="preserve"> не отвечает перед Лизингодателем за исполнение Лизингополучателем любых иных обязательств по Договору лизинга в части получения какого-либо дохода Лизингодателя, уплаты процентов </w:t>
      </w:r>
      <w:r w:rsidR="00263FC3" w:rsidRPr="00596E68">
        <w:rPr>
          <w:rFonts w:cs="Times New Roman"/>
          <w:sz w:val="28"/>
          <w:szCs w:val="28"/>
        </w:rPr>
        <w:br/>
      </w:r>
      <w:r w:rsidR="004A4659" w:rsidRPr="00596E68">
        <w:rPr>
          <w:rFonts w:cs="Times New Roman"/>
          <w:sz w:val="28"/>
          <w:szCs w:val="28"/>
        </w:rPr>
        <w:t xml:space="preserve">за пользование чужими денежными средствами (ст.395 ГК РФ), уплаты процентов на сумму долга за период пользования денежными средствами </w:t>
      </w:r>
      <w:r w:rsidR="00E955CE" w:rsidRPr="00596E68">
        <w:rPr>
          <w:rFonts w:cs="Times New Roman"/>
          <w:sz w:val="28"/>
          <w:szCs w:val="28"/>
        </w:rPr>
        <w:br/>
        <w:t xml:space="preserve"> </w:t>
      </w:r>
      <w:r w:rsidR="004A4659" w:rsidRPr="00596E68">
        <w:rPr>
          <w:rFonts w:cs="Times New Roman"/>
          <w:sz w:val="28"/>
          <w:szCs w:val="28"/>
        </w:rPr>
        <w:t>(ст.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за уплату каких-либо иных процентов, платежей, комиссий и расходов.</w:t>
      </w:r>
    </w:p>
    <w:p w14:paraId="49870771" w14:textId="49777F41" w:rsidR="00C03183" w:rsidRPr="00596E68" w:rsidRDefault="00C03183" w:rsidP="00FB51FE">
      <w:pPr>
        <w:ind w:firstLine="709"/>
        <w:jc w:val="both"/>
        <w:rPr>
          <w:rFonts w:cs="Times New Roman"/>
          <w:sz w:val="28"/>
          <w:szCs w:val="28"/>
        </w:rPr>
      </w:pPr>
      <w:r w:rsidRPr="00596E68">
        <w:rPr>
          <w:rFonts w:cs="Times New Roman"/>
          <w:sz w:val="28"/>
          <w:szCs w:val="28"/>
        </w:rPr>
        <w:lastRenderedPageBreak/>
        <w:t>3</w:t>
      </w:r>
      <w:r w:rsidR="004A4659" w:rsidRPr="00596E68">
        <w:rPr>
          <w:rFonts w:cs="Times New Roman"/>
          <w:sz w:val="28"/>
          <w:szCs w:val="28"/>
        </w:rPr>
        <w:t>.</w:t>
      </w:r>
      <w:r w:rsidR="009A6BD8" w:rsidRPr="00596E68">
        <w:rPr>
          <w:rFonts w:cs="Times New Roman"/>
          <w:sz w:val="28"/>
          <w:szCs w:val="28"/>
        </w:rPr>
        <w:t>6</w:t>
      </w:r>
      <w:r w:rsidRPr="00596E68">
        <w:rPr>
          <w:rFonts w:cs="Times New Roman"/>
          <w:sz w:val="28"/>
          <w:szCs w:val="28"/>
        </w:rPr>
        <w:t>.</w:t>
      </w:r>
      <w:r w:rsidR="004A4659" w:rsidRPr="00596E68">
        <w:rPr>
          <w:rFonts w:cs="Times New Roman"/>
          <w:sz w:val="28"/>
          <w:szCs w:val="28"/>
        </w:rPr>
        <w:t xml:space="preserve"> Поручительство </w:t>
      </w:r>
      <w:r w:rsidRPr="00596E68">
        <w:rPr>
          <w:rFonts w:cs="Times New Roman"/>
          <w:sz w:val="28"/>
          <w:szCs w:val="28"/>
        </w:rPr>
        <w:t>Фонда</w:t>
      </w:r>
      <w:r w:rsidR="004A4659" w:rsidRPr="00596E68">
        <w:rPr>
          <w:rFonts w:cs="Times New Roman"/>
          <w:sz w:val="28"/>
          <w:szCs w:val="28"/>
        </w:rPr>
        <w:t xml:space="preserve"> не может быть предоставлено, если это приведет к превышению установ</w:t>
      </w:r>
      <w:r w:rsidR="00091F30" w:rsidRPr="00596E68">
        <w:rPr>
          <w:rFonts w:cs="Times New Roman"/>
          <w:sz w:val="28"/>
          <w:szCs w:val="28"/>
        </w:rPr>
        <w:t xml:space="preserve">ленного лимита поручительств </w:t>
      </w:r>
      <w:r w:rsidR="00263FC3" w:rsidRPr="00596E68">
        <w:rPr>
          <w:rFonts w:cs="Times New Roman"/>
          <w:sz w:val="28"/>
          <w:szCs w:val="28"/>
        </w:rPr>
        <w:br/>
      </w:r>
      <w:r w:rsidR="00091F30" w:rsidRPr="00596E68">
        <w:rPr>
          <w:rFonts w:cs="Times New Roman"/>
          <w:sz w:val="28"/>
          <w:szCs w:val="28"/>
        </w:rPr>
        <w:t>на Л</w:t>
      </w:r>
      <w:r w:rsidR="004A4659" w:rsidRPr="00596E68">
        <w:rPr>
          <w:rFonts w:cs="Times New Roman"/>
          <w:sz w:val="28"/>
          <w:szCs w:val="28"/>
        </w:rPr>
        <w:t xml:space="preserve">изингодателя/Лизингополучателя. </w:t>
      </w:r>
    </w:p>
    <w:p w14:paraId="5C354880" w14:textId="464EE37A" w:rsidR="00545F9B" w:rsidRPr="00596E68" w:rsidRDefault="00C03183" w:rsidP="00FB51FE">
      <w:pPr>
        <w:ind w:firstLine="709"/>
        <w:jc w:val="both"/>
        <w:rPr>
          <w:rFonts w:cs="Times New Roman"/>
          <w:sz w:val="28"/>
          <w:szCs w:val="28"/>
        </w:rPr>
      </w:pPr>
      <w:r w:rsidRPr="00596E68">
        <w:rPr>
          <w:rFonts w:cs="Times New Roman"/>
          <w:sz w:val="28"/>
          <w:szCs w:val="28"/>
        </w:rPr>
        <w:t>3</w:t>
      </w:r>
      <w:r w:rsidR="004A4659" w:rsidRPr="00596E68">
        <w:rPr>
          <w:rFonts w:cs="Times New Roman"/>
          <w:sz w:val="28"/>
          <w:szCs w:val="28"/>
        </w:rPr>
        <w:t>.</w:t>
      </w:r>
      <w:r w:rsidR="009A6BD8" w:rsidRPr="00596E68">
        <w:rPr>
          <w:rFonts w:cs="Times New Roman"/>
          <w:sz w:val="28"/>
          <w:szCs w:val="28"/>
        </w:rPr>
        <w:t>7</w:t>
      </w:r>
      <w:r w:rsidRPr="00596E68">
        <w:rPr>
          <w:rFonts w:cs="Times New Roman"/>
          <w:sz w:val="28"/>
          <w:szCs w:val="28"/>
        </w:rPr>
        <w:t>.</w:t>
      </w:r>
      <w:r w:rsidR="004A4659" w:rsidRPr="00596E68">
        <w:rPr>
          <w:rFonts w:cs="Times New Roman"/>
          <w:sz w:val="28"/>
          <w:szCs w:val="28"/>
        </w:rPr>
        <w:t xml:space="preserve"> Размер вознаграждения, получаемого </w:t>
      </w:r>
      <w:r w:rsidR="0014380C" w:rsidRPr="00596E68">
        <w:rPr>
          <w:rFonts w:cs="Times New Roman"/>
          <w:sz w:val="28"/>
          <w:szCs w:val="28"/>
        </w:rPr>
        <w:t>Фонд</w:t>
      </w:r>
      <w:r w:rsidR="004A4659" w:rsidRPr="00596E68">
        <w:rPr>
          <w:rFonts w:cs="Times New Roman"/>
          <w:sz w:val="28"/>
          <w:szCs w:val="28"/>
        </w:rPr>
        <w:t xml:space="preserve">ом за выданное поручительство, определяется в соответствии с </w:t>
      </w:r>
      <w:r w:rsidR="0054097F" w:rsidRPr="00596E68">
        <w:rPr>
          <w:rFonts w:cs="Times New Roman"/>
          <w:sz w:val="28"/>
          <w:szCs w:val="28"/>
        </w:rPr>
        <w:t xml:space="preserve">Приложением № 3 </w:t>
      </w:r>
      <w:r w:rsidR="00263FC3" w:rsidRPr="00596E68">
        <w:rPr>
          <w:rFonts w:cs="Times New Roman"/>
          <w:sz w:val="28"/>
          <w:szCs w:val="28"/>
        </w:rPr>
        <w:br/>
      </w:r>
      <w:r w:rsidR="0054097F" w:rsidRPr="00596E68">
        <w:rPr>
          <w:rFonts w:cs="Times New Roman"/>
          <w:sz w:val="28"/>
          <w:szCs w:val="28"/>
        </w:rPr>
        <w:t xml:space="preserve">к </w:t>
      </w:r>
      <w:r w:rsidR="004A4659" w:rsidRPr="00596E68">
        <w:rPr>
          <w:rFonts w:cs="Times New Roman"/>
          <w:sz w:val="28"/>
          <w:szCs w:val="28"/>
        </w:rPr>
        <w:t>настояще</w:t>
      </w:r>
      <w:r w:rsidR="0054097F" w:rsidRPr="00596E68">
        <w:rPr>
          <w:rFonts w:cs="Times New Roman"/>
          <w:sz w:val="28"/>
          <w:szCs w:val="28"/>
        </w:rPr>
        <w:t>му</w:t>
      </w:r>
      <w:r w:rsidR="004A4659" w:rsidRPr="00596E68">
        <w:rPr>
          <w:rFonts w:cs="Times New Roman"/>
          <w:sz w:val="28"/>
          <w:szCs w:val="28"/>
        </w:rPr>
        <w:t xml:space="preserve"> Регламент</w:t>
      </w:r>
      <w:r w:rsidR="0054097F" w:rsidRPr="00596E68">
        <w:rPr>
          <w:rFonts w:cs="Times New Roman"/>
          <w:sz w:val="28"/>
          <w:szCs w:val="28"/>
        </w:rPr>
        <w:t>у</w:t>
      </w:r>
      <w:r w:rsidR="004A4659" w:rsidRPr="00596E68">
        <w:rPr>
          <w:rFonts w:cs="Times New Roman"/>
          <w:sz w:val="28"/>
          <w:szCs w:val="28"/>
        </w:rPr>
        <w:t xml:space="preserve">. </w:t>
      </w:r>
    </w:p>
    <w:p w14:paraId="5B79A9A4" w14:textId="7F12ED59" w:rsidR="00D97452" w:rsidRPr="00596E68" w:rsidRDefault="00D97452" w:rsidP="00FB51FE">
      <w:pPr>
        <w:ind w:firstLine="709"/>
        <w:jc w:val="both"/>
        <w:rPr>
          <w:rFonts w:cs="Times New Roman"/>
          <w:sz w:val="28"/>
          <w:szCs w:val="28"/>
        </w:rPr>
      </w:pPr>
      <w:r w:rsidRPr="00596E68">
        <w:rPr>
          <w:color w:val="000000"/>
          <w:sz w:val="28"/>
          <w:szCs w:val="28"/>
        </w:rPr>
        <w:t>3.</w:t>
      </w:r>
      <w:r w:rsidRPr="00596E68">
        <w:rPr>
          <w:rFonts w:cs="Times New Roman"/>
          <w:color w:val="000000"/>
          <w:sz w:val="28"/>
          <w:szCs w:val="28"/>
        </w:rPr>
        <w:t xml:space="preserve">8. </w:t>
      </w:r>
      <w:r w:rsidRPr="00596E68">
        <w:rPr>
          <w:rFonts w:cs="Times New Roman"/>
          <w:sz w:val="28"/>
          <w:szCs w:val="28"/>
        </w:rPr>
        <w:t xml:space="preserve">При введении режима повышенной готовности или режима чрезвычайной ситуации, гарантийный лимит на заемщика, осуществляющего деятельность на территории Республики Марий Эл, предельная сумма обязательства ФППРМЭ по договору поручительства в отношении одного субъекта МСП и (или) </w:t>
      </w:r>
      <w:r w:rsidRPr="00596E68">
        <w:rPr>
          <w:color w:val="000000"/>
          <w:sz w:val="28"/>
          <w:szCs w:val="28"/>
        </w:rPr>
        <w:t xml:space="preserve">ОИП СМСП </w:t>
      </w:r>
      <w:r w:rsidRPr="00596E68">
        <w:rPr>
          <w:rFonts w:cs="Times New Roman"/>
          <w:sz w:val="28"/>
          <w:szCs w:val="28"/>
        </w:rPr>
        <w:t xml:space="preserve">не может превышать 80% от суммы обязательств по такому договору, но не более 15% гарантийного капитала ФППРМЭ в отношении всех договоров поручительств, действующих </w:t>
      </w:r>
      <w:r w:rsidRPr="00596E68">
        <w:rPr>
          <w:rFonts w:cs="Times New Roman"/>
          <w:sz w:val="28"/>
          <w:szCs w:val="28"/>
        </w:rPr>
        <w:br/>
        <w:t xml:space="preserve">в отношении одного субъекта МСП и (или) </w:t>
      </w:r>
      <w:r w:rsidRPr="00596E68">
        <w:rPr>
          <w:color w:val="000000"/>
          <w:sz w:val="28"/>
          <w:szCs w:val="28"/>
        </w:rPr>
        <w:t>ОИП СМСП.</w:t>
      </w:r>
    </w:p>
    <w:p w14:paraId="2FE75EE4" w14:textId="77777777" w:rsidR="00185D56" w:rsidRPr="00596E68" w:rsidRDefault="00185D56" w:rsidP="00915901">
      <w:pPr>
        <w:ind w:firstLine="709"/>
        <w:jc w:val="both"/>
        <w:rPr>
          <w:rFonts w:cs="Times New Roman"/>
          <w:sz w:val="28"/>
          <w:szCs w:val="28"/>
        </w:rPr>
      </w:pPr>
    </w:p>
    <w:p w14:paraId="5A301FBA" w14:textId="4CF9EB1E" w:rsidR="00A705E5" w:rsidRPr="00596E68" w:rsidRDefault="00BE6E48" w:rsidP="00915901">
      <w:pPr>
        <w:jc w:val="center"/>
        <w:rPr>
          <w:rFonts w:cs="Times New Roman"/>
          <w:b/>
          <w:bCs/>
          <w:sz w:val="28"/>
          <w:szCs w:val="28"/>
        </w:rPr>
      </w:pPr>
      <w:r w:rsidRPr="00596E68">
        <w:rPr>
          <w:rFonts w:cs="Times New Roman"/>
          <w:b/>
          <w:bCs/>
          <w:sz w:val="28"/>
          <w:szCs w:val="28"/>
        </w:rPr>
        <w:t>4</w:t>
      </w:r>
      <w:r w:rsidR="004A4659" w:rsidRPr="00596E68">
        <w:rPr>
          <w:rFonts w:cs="Times New Roman"/>
          <w:b/>
          <w:bCs/>
          <w:sz w:val="28"/>
          <w:szCs w:val="28"/>
        </w:rPr>
        <w:t xml:space="preserve">. ПОРЯДОК ПРЕДОСТАВЛЕНИЯ ПОРУЧИТЕЛЬСТВА </w:t>
      </w:r>
      <w:r w:rsidR="0014380C" w:rsidRPr="00596E68">
        <w:rPr>
          <w:rFonts w:cs="Times New Roman"/>
          <w:b/>
          <w:bCs/>
          <w:sz w:val="28"/>
          <w:szCs w:val="28"/>
        </w:rPr>
        <w:t>ФОНД</w:t>
      </w:r>
      <w:r w:rsidR="004A4659" w:rsidRPr="00596E68">
        <w:rPr>
          <w:rFonts w:cs="Times New Roman"/>
          <w:b/>
          <w:bCs/>
          <w:sz w:val="28"/>
          <w:szCs w:val="28"/>
        </w:rPr>
        <w:t>А</w:t>
      </w:r>
    </w:p>
    <w:p w14:paraId="033E06AE" w14:textId="77777777" w:rsidR="00A705E5" w:rsidRPr="00596E68" w:rsidRDefault="00A705E5" w:rsidP="00915901">
      <w:pPr>
        <w:ind w:firstLine="709"/>
        <w:jc w:val="both"/>
        <w:rPr>
          <w:rFonts w:cs="Times New Roman"/>
          <w:sz w:val="28"/>
          <w:szCs w:val="28"/>
        </w:rPr>
      </w:pPr>
    </w:p>
    <w:p w14:paraId="7D92E818" w14:textId="76557A2C" w:rsidR="00282D6E" w:rsidRPr="00596E68" w:rsidRDefault="00BE6E48" w:rsidP="00915901">
      <w:pPr>
        <w:ind w:firstLine="709"/>
        <w:jc w:val="both"/>
        <w:rPr>
          <w:rFonts w:cs="Times New Roman"/>
          <w:sz w:val="28"/>
          <w:szCs w:val="28"/>
        </w:rPr>
      </w:pPr>
      <w:r w:rsidRPr="00596E68">
        <w:rPr>
          <w:rFonts w:cs="Times New Roman"/>
          <w:sz w:val="28"/>
          <w:szCs w:val="28"/>
        </w:rPr>
        <w:t>4</w:t>
      </w:r>
      <w:r w:rsidR="004A4659" w:rsidRPr="00596E68">
        <w:rPr>
          <w:rFonts w:cs="Times New Roman"/>
          <w:sz w:val="28"/>
          <w:szCs w:val="28"/>
        </w:rPr>
        <w:t xml:space="preserve">.1. Лизингополучатель самостоятельно обращается к Лизингодателю </w:t>
      </w:r>
      <w:r w:rsidR="00263FC3" w:rsidRPr="00596E68">
        <w:rPr>
          <w:rFonts w:cs="Times New Roman"/>
          <w:sz w:val="28"/>
          <w:szCs w:val="28"/>
        </w:rPr>
        <w:br/>
      </w:r>
      <w:r w:rsidR="004A4659" w:rsidRPr="00596E68">
        <w:rPr>
          <w:rFonts w:cs="Times New Roman"/>
          <w:sz w:val="28"/>
          <w:szCs w:val="28"/>
        </w:rPr>
        <w:t>с заявкой на заключение Договора лизинга.</w:t>
      </w:r>
    </w:p>
    <w:p w14:paraId="07DEEB58" w14:textId="483CD01D" w:rsidR="00282D6E" w:rsidRPr="00596E68" w:rsidRDefault="00BE6E48" w:rsidP="00915901">
      <w:pPr>
        <w:ind w:firstLine="709"/>
        <w:jc w:val="both"/>
        <w:rPr>
          <w:rFonts w:cs="Times New Roman"/>
          <w:sz w:val="28"/>
          <w:szCs w:val="28"/>
        </w:rPr>
      </w:pPr>
      <w:r w:rsidRPr="00596E68">
        <w:rPr>
          <w:rFonts w:cs="Times New Roman"/>
          <w:sz w:val="28"/>
          <w:szCs w:val="28"/>
        </w:rPr>
        <w:t>4</w:t>
      </w:r>
      <w:r w:rsidR="004A4659" w:rsidRPr="00596E68">
        <w:rPr>
          <w:rFonts w:cs="Times New Roman"/>
          <w:sz w:val="28"/>
          <w:szCs w:val="28"/>
        </w:rPr>
        <w:t xml:space="preserve">.2. Лизингодатель самостоятельно, в соответствии с процедурой, установленной внутренними нормативными документами, рассматривает заявку Лизингополучателя, анализирует представленные им документы, финансовое состояние Лизингополучателя и принимает решение </w:t>
      </w:r>
      <w:r w:rsidR="00263FC3" w:rsidRPr="00596E68">
        <w:rPr>
          <w:rFonts w:cs="Times New Roman"/>
          <w:sz w:val="28"/>
          <w:szCs w:val="28"/>
        </w:rPr>
        <w:br/>
      </w:r>
      <w:r w:rsidR="004A4659" w:rsidRPr="00596E68">
        <w:rPr>
          <w:rFonts w:cs="Times New Roman"/>
          <w:sz w:val="28"/>
          <w:szCs w:val="28"/>
        </w:rPr>
        <w:t xml:space="preserve">о возможности заключения Договора лизинга (с определением Предмета лизинга и размера лизинговых платежей по Договору лизинга) или об отказе в заключении Договора лизинга. </w:t>
      </w:r>
    </w:p>
    <w:p w14:paraId="0DF73483" w14:textId="195B8971" w:rsidR="00282D6E" w:rsidRPr="00596E68" w:rsidRDefault="00BE6E48" w:rsidP="00915901">
      <w:pPr>
        <w:ind w:firstLine="709"/>
        <w:jc w:val="both"/>
        <w:rPr>
          <w:rFonts w:cs="Times New Roman"/>
          <w:sz w:val="28"/>
          <w:szCs w:val="28"/>
        </w:rPr>
      </w:pPr>
      <w:r w:rsidRPr="00596E68">
        <w:rPr>
          <w:rFonts w:cs="Times New Roman"/>
          <w:sz w:val="28"/>
          <w:szCs w:val="28"/>
        </w:rPr>
        <w:t>4</w:t>
      </w:r>
      <w:r w:rsidR="004A4659" w:rsidRPr="00596E68">
        <w:rPr>
          <w:rFonts w:cs="Times New Roman"/>
          <w:sz w:val="28"/>
          <w:szCs w:val="28"/>
        </w:rPr>
        <w:t>.3. В случае если Лизингодатель считает целесообразным включить</w:t>
      </w:r>
      <w:r w:rsidR="00684ADE" w:rsidRPr="00596E68">
        <w:rPr>
          <w:rFonts w:cs="Times New Roman"/>
          <w:sz w:val="28"/>
          <w:szCs w:val="28"/>
        </w:rPr>
        <w:br/>
      </w:r>
      <w:r w:rsidR="004A4659" w:rsidRPr="00596E68">
        <w:rPr>
          <w:rFonts w:cs="Times New Roman"/>
          <w:sz w:val="28"/>
          <w:szCs w:val="28"/>
        </w:rPr>
        <w:t xml:space="preserve">в структуру сделки Поручительство </w:t>
      </w:r>
      <w:r w:rsidR="00684ADE" w:rsidRPr="00596E68">
        <w:rPr>
          <w:rFonts w:cs="Times New Roman"/>
          <w:sz w:val="28"/>
          <w:szCs w:val="28"/>
        </w:rPr>
        <w:t>Фонд</w:t>
      </w:r>
      <w:r w:rsidR="004A4659" w:rsidRPr="00596E68">
        <w:rPr>
          <w:rFonts w:cs="Times New Roman"/>
          <w:sz w:val="28"/>
          <w:szCs w:val="28"/>
        </w:rPr>
        <w:t xml:space="preserve">а, Лизингодатель информирует Лизингополучателя о возможности привлечения Поручительства </w:t>
      </w:r>
      <w:r w:rsidR="00684ADE" w:rsidRPr="00596E68">
        <w:rPr>
          <w:rFonts w:cs="Times New Roman"/>
          <w:sz w:val="28"/>
          <w:szCs w:val="28"/>
        </w:rPr>
        <w:t>Фонд</w:t>
      </w:r>
      <w:r w:rsidR="004A4659" w:rsidRPr="00596E68">
        <w:rPr>
          <w:rFonts w:cs="Times New Roman"/>
          <w:sz w:val="28"/>
          <w:szCs w:val="28"/>
        </w:rPr>
        <w:t xml:space="preserve">а для обеспечения исполнения обязательств Лизингополучателя по Договору лизинга. </w:t>
      </w:r>
    </w:p>
    <w:p w14:paraId="5FA63924" w14:textId="10A9640F" w:rsidR="00684ADE" w:rsidRPr="00596E68" w:rsidRDefault="00BE6E48" w:rsidP="00915901">
      <w:pPr>
        <w:ind w:firstLine="709"/>
        <w:jc w:val="both"/>
        <w:rPr>
          <w:rFonts w:cs="Times New Roman"/>
          <w:sz w:val="28"/>
          <w:szCs w:val="28"/>
        </w:rPr>
      </w:pPr>
      <w:r w:rsidRPr="00596E68">
        <w:rPr>
          <w:rFonts w:cs="Times New Roman"/>
          <w:sz w:val="28"/>
          <w:szCs w:val="28"/>
        </w:rPr>
        <w:t>4</w:t>
      </w:r>
      <w:r w:rsidR="004A4659" w:rsidRPr="00596E68">
        <w:rPr>
          <w:rFonts w:cs="Times New Roman"/>
          <w:sz w:val="28"/>
          <w:szCs w:val="28"/>
        </w:rPr>
        <w:t xml:space="preserve">.4. При согласии Лизингополучателя получить Поручительство </w:t>
      </w:r>
      <w:r w:rsidR="00684ADE" w:rsidRPr="00596E68">
        <w:rPr>
          <w:rFonts w:cs="Times New Roman"/>
          <w:sz w:val="28"/>
          <w:szCs w:val="28"/>
        </w:rPr>
        <w:t>Фонд</w:t>
      </w:r>
      <w:r w:rsidR="004A4659" w:rsidRPr="00596E68">
        <w:rPr>
          <w:rFonts w:cs="Times New Roman"/>
          <w:sz w:val="28"/>
          <w:szCs w:val="28"/>
        </w:rPr>
        <w:t>а (заключить Договор поручительства), Лизингодатель направляет в</w:t>
      </w:r>
      <w:r w:rsidR="000F4070" w:rsidRPr="00596E68">
        <w:rPr>
          <w:rFonts w:cs="Times New Roman"/>
          <w:sz w:val="28"/>
          <w:szCs w:val="28"/>
        </w:rPr>
        <w:t xml:space="preserve"> адрес</w:t>
      </w:r>
      <w:r w:rsidR="004A4659" w:rsidRPr="00596E68">
        <w:rPr>
          <w:rFonts w:cs="Times New Roman"/>
          <w:sz w:val="28"/>
          <w:szCs w:val="28"/>
        </w:rPr>
        <w:t xml:space="preserve"> </w:t>
      </w:r>
      <w:r w:rsidR="00684ADE" w:rsidRPr="00596E68">
        <w:rPr>
          <w:rFonts w:cs="Times New Roman"/>
          <w:sz w:val="28"/>
          <w:szCs w:val="28"/>
        </w:rPr>
        <w:t>Фонд</w:t>
      </w:r>
      <w:r w:rsidR="000F4070" w:rsidRPr="00596E68">
        <w:rPr>
          <w:rFonts w:cs="Times New Roman"/>
          <w:sz w:val="28"/>
          <w:szCs w:val="28"/>
        </w:rPr>
        <w:t>а</w:t>
      </w:r>
      <w:r w:rsidR="004A4659" w:rsidRPr="00596E68">
        <w:rPr>
          <w:rFonts w:cs="Times New Roman"/>
          <w:sz w:val="28"/>
          <w:szCs w:val="28"/>
        </w:rPr>
        <w:t xml:space="preserve"> подписанную Лизингополучателем и согласованную и подписанную Лизингодателем Заявку на получение поручительства </w:t>
      </w:r>
      <w:r w:rsidR="00684ADE" w:rsidRPr="00596E68">
        <w:rPr>
          <w:rFonts w:cs="Times New Roman"/>
          <w:sz w:val="28"/>
          <w:szCs w:val="28"/>
        </w:rPr>
        <w:t>Фонд</w:t>
      </w:r>
      <w:r w:rsidR="004A4659" w:rsidRPr="00596E68">
        <w:rPr>
          <w:rFonts w:cs="Times New Roman"/>
          <w:sz w:val="28"/>
          <w:szCs w:val="28"/>
        </w:rPr>
        <w:t xml:space="preserve">а, составленную по типовой форме (Приложение № </w:t>
      </w:r>
      <w:r w:rsidR="0054097F" w:rsidRPr="00596E68">
        <w:rPr>
          <w:rFonts w:cs="Times New Roman"/>
          <w:sz w:val="28"/>
          <w:szCs w:val="28"/>
        </w:rPr>
        <w:t>4</w:t>
      </w:r>
      <w:r w:rsidR="004A4659" w:rsidRPr="00596E68">
        <w:rPr>
          <w:rFonts w:cs="Times New Roman"/>
          <w:sz w:val="28"/>
          <w:szCs w:val="28"/>
        </w:rPr>
        <w:t xml:space="preserve"> к настоящему Регламенту).</w:t>
      </w:r>
    </w:p>
    <w:p w14:paraId="06EAF2B9" w14:textId="6008B230" w:rsidR="00684ADE" w:rsidRPr="00596E68" w:rsidRDefault="00BE6E48" w:rsidP="00915901">
      <w:pPr>
        <w:ind w:firstLine="709"/>
        <w:jc w:val="both"/>
        <w:rPr>
          <w:rFonts w:cs="Times New Roman"/>
          <w:sz w:val="28"/>
          <w:szCs w:val="28"/>
        </w:rPr>
      </w:pPr>
      <w:r w:rsidRPr="00596E68">
        <w:rPr>
          <w:rFonts w:cs="Times New Roman"/>
          <w:sz w:val="28"/>
          <w:szCs w:val="28"/>
        </w:rPr>
        <w:t>4</w:t>
      </w:r>
      <w:r w:rsidR="00F51B57" w:rsidRPr="00596E68">
        <w:rPr>
          <w:rFonts w:cs="Times New Roman"/>
          <w:sz w:val="28"/>
          <w:szCs w:val="28"/>
        </w:rPr>
        <w:t xml:space="preserve">.5. </w:t>
      </w:r>
      <w:r w:rsidR="004A4659" w:rsidRPr="00596E68">
        <w:rPr>
          <w:rFonts w:cs="Times New Roman"/>
          <w:sz w:val="28"/>
          <w:szCs w:val="28"/>
        </w:rPr>
        <w:t xml:space="preserve">Одновременно с указанной </w:t>
      </w:r>
      <w:r w:rsidR="00F51B57" w:rsidRPr="00596E68">
        <w:rPr>
          <w:rFonts w:cs="Times New Roman"/>
          <w:sz w:val="28"/>
          <w:szCs w:val="28"/>
        </w:rPr>
        <w:t xml:space="preserve">в пункте </w:t>
      </w:r>
      <w:r w:rsidR="00294E9A" w:rsidRPr="00596E68">
        <w:rPr>
          <w:rFonts w:cs="Times New Roman"/>
          <w:sz w:val="28"/>
          <w:szCs w:val="28"/>
        </w:rPr>
        <w:t>4</w:t>
      </w:r>
      <w:r w:rsidR="00F51B57" w:rsidRPr="00596E68">
        <w:rPr>
          <w:rFonts w:cs="Times New Roman"/>
          <w:sz w:val="28"/>
          <w:szCs w:val="28"/>
        </w:rPr>
        <w:t>.4. З</w:t>
      </w:r>
      <w:r w:rsidR="004A4659" w:rsidRPr="00596E68">
        <w:rPr>
          <w:rFonts w:cs="Times New Roman"/>
          <w:sz w:val="28"/>
          <w:szCs w:val="28"/>
        </w:rPr>
        <w:t xml:space="preserve">аявкой Лизингодатель направляет в </w:t>
      </w:r>
      <w:r w:rsidR="00684ADE" w:rsidRPr="00596E68">
        <w:rPr>
          <w:rFonts w:cs="Times New Roman"/>
          <w:sz w:val="28"/>
          <w:szCs w:val="28"/>
        </w:rPr>
        <w:t>Фонд</w:t>
      </w:r>
      <w:r w:rsidR="004A4659" w:rsidRPr="00596E68">
        <w:rPr>
          <w:rFonts w:cs="Times New Roman"/>
          <w:sz w:val="28"/>
          <w:szCs w:val="28"/>
        </w:rPr>
        <w:t xml:space="preserve"> документы, указанные в Приложении №</w:t>
      </w:r>
      <w:r w:rsidR="0054097F" w:rsidRPr="00596E68">
        <w:rPr>
          <w:rFonts w:cs="Times New Roman"/>
          <w:sz w:val="28"/>
          <w:szCs w:val="28"/>
        </w:rPr>
        <w:t xml:space="preserve"> 2</w:t>
      </w:r>
      <w:r w:rsidR="004A4659" w:rsidRPr="00596E68">
        <w:rPr>
          <w:rFonts w:cs="Times New Roman"/>
          <w:sz w:val="28"/>
          <w:szCs w:val="28"/>
        </w:rPr>
        <w:t xml:space="preserve"> к настоящему Регламенту. 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w:t>
      </w:r>
      <w:r w:rsidR="00263FC3" w:rsidRPr="00596E68">
        <w:rPr>
          <w:rFonts w:cs="Times New Roman"/>
          <w:sz w:val="28"/>
          <w:szCs w:val="28"/>
        </w:rPr>
        <w:br/>
      </w:r>
      <w:r w:rsidR="004A4659" w:rsidRPr="00596E68">
        <w:rPr>
          <w:rFonts w:cs="Times New Roman"/>
          <w:sz w:val="28"/>
          <w:szCs w:val="28"/>
        </w:rPr>
        <w:t xml:space="preserve">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 </w:t>
      </w:r>
    </w:p>
    <w:p w14:paraId="7E6E521C" w14:textId="7CE0AAD6" w:rsidR="00684ADE" w:rsidRPr="00596E68" w:rsidRDefault="00BE6E48" w:rsidP="00915901">
      <w:pPr>
        <w:ind w:firstLine="709"/>
        <w:jc w:val="both"/>
        <w:rPr>
          <w:rFonts w:cs="Times New Roman"/>
          <w:sz w:val="28"/>
          <w:szCs w:val="28"/>
        </w:rPr>
      </w:pPr>
      <w:r w:rsidRPr="00596E68">
        <w:rPr>
          <w:rFonts w:cs="Times New Roman"/>
          <w:sz w:val="28"/>
          <w:szCs w:val="28"/>
        </w:rPr>
        <w:lastRenderedPageBreak/>
        <w:t>4</w:t>
      </w:r>
      <w:r w:rsidR="00F51B57" w:rsidRPr="00596E68">
        <w:rPr>
          <w:rFonts w:cs="Times New Roman"/>
          <w:sz w:val="28"/>
          <w:szCs w:val="28"/>
        </w:rPr>
        <w:t xml:space="preserve">.6. </w:t>
      </w:r>
      <w:r w:rsidR="004A4659" w:rsidRPr="00596E68">
        <w:rPr>
          <w:rFonts w:cs="Times New Roman"/>
          <w:sz w:val="28"/>
          <w:szCs w:val="28"/>
        </w:rPr>
        <w:t xml:space="preserve">Заявка на получение Поручительства </w:t>
      </w:r>
      <w:r w:rsidR="00684ADE" w:rsidRPr="00596E68">
        <w:rPr>
          <w:rFonts w:cs="Times New Roman"/>
          <w:sz w:val="28"/>
          <w:szCs w:val="28"/>
        </w:rPr>
        <w:t>Фонд</w:t>
      </w:r>
      <w:r w:rsidR="004A4659" w:rsidRPr="00596E68">
        <w:rPr>
          <w:rFonts w:cs="Times New Roman"/>
          <w:sz w:val="28"/>
          <w:szCs w:val="28"/>
        </w:rPr>
        <w:t xml:space="preserve">а с прилагаемыми документами после рассмотрения не возвращаются Лизингополучателю и/или Лизингодателю вне зависимости от принятого </w:t>
      </w:r>
      <w:r w:rsidR="00684ADE" w:rsidRPr="00596E68">
        <w:rPr>
          <w:rFonts w:cs="Times New Roman"/>
          <w:sz w:val="28"/>
          <w:szCs w:val="28"/>
        </w:rPr>
        <w:t>Фонд</w:t>
      </w:r>
      <w:r w:rsidR="004A4659" w:rsidRPr="00596E68">
        <w:rPr>
          <w:rFonts w:cs="Times New Roman"/>
          <w:sz w:val="28"/>
          <w:szCs w:val="28"/>
        </w:rPr>
        <w:t xml:space="preserve">ом решения. До момента принятия решения о предоставлении (отказе в предоставлении) Поручительства </w:t>
      </w:r>
      <w:r w:rsidR="00684ADE" w:rsidRPr="00596E68">
        <w:rPr>
          <w:rFonts w:cs="Times New Roman"/>
          <w:sz w:val="28"/>
          <w:szCs w:val="28"/>
        </w:rPr>
        <w:t>Фонд</w:t>
      </w:r>
      <w:r w:rsidR="004A4659" w:rsidRPr="00596E68">
        <w:rPr>
          <w:rFonts w:cs="Times New Roman"/>
          <w:sz w:val="28"/>
          <w:szCs w:val="28"/>
        </w:rPr>
        <w:t xml:space="preserve">а Лизингополучатель и/или Лизингодатель вправе самостоятельно предоставить в </w:t>
      </w:r>
      <w:r w:rsidR="00684ADE" w:rsidRPr="00596E68">
        <w:rPr>
          <w:rFonts w:cs="Times New Roman"/>
          <w:sz w:val="28"/>
          <w:szCs w:val="28"/>
        </w:rPr>
        <w:t>Фонд</w:t>
      </w:r>
      <w:r w:rsidR="004A4659" w:rsidRPr="00596E68">
        <w:rPr>
          <w:rFonts w:cs="Times New Roman"/>
          <w:sz w:val="28"/>
          <w:szCs w:val="28"/>
        </w:rPr>
        <w:t xml:space="preserve"> дополнительные документы, помимо указанных в Приложении №</w:t>
      </w:r>
      <w:r w:rsidR="0054097F" w:rsidRPr="00596E68">
        <w:rPr>
          <w:rFonts w:cs="Times New Roman"/>
          <w:sz w:val="28"/>
          <w:szCs w:val="28"/>
        </w:rPr>
        <w:t xml:space="preserve"> 2</w:t>
      </w:r>
      <w:r w:rsidR="004A4659" w:rsidRPr="00596E68">
        <w:rPr>
          <w:rFonts w:cs="Times New Roman"/>
          <w:sz w:val="28"/>
          <w:szCs w:val="28"/>
        </w:rPr>
        <w:t xml:space="preserve"> к настоящему Регламенту. </w:t>
      </w:r>
    </w:p>
    <w:p w14:paraId="6950F122" w14:textId="7AF05BAD" w:rsidR="00684ADE" w:rsidRPr="00596E68" w:rsidRDefault="00BE6E48" w:rsidP="00915901">
      <w:pPr>
        <w:ind w:firstLine="709"/>
        <w:jc w:val="both"/>
        <w:rPr>
          <w:rFonts w:cs="Times New Roman"/>
          <w:sz w:val="28"/>
          <w:szCs w:val="28"/>
        </w:rPr>
      </w:pPr>
      <w:r w:rsidRPr="00596E68">
        <w:rPr>
          <w:rFonts w:cs="Times New Roman"/>
          <w:sz w:val="28"/>
          <w:szCs w:val="28"/>
        </w:rPr>
        <w:t>4</w:t>
      </w:r>
      <w:r w:rsidR="00F51B57" w:rsidRPr="00596E68">
        <w:rPr>
          <w:rFonts w:cs="Times New Roman"/>
          <w:sz w:val="28"/>
          <w:szCs w:val="28"/>
        </w:rPr>
        <w:t xml:space="preserve">.7. </w:t>
      </w:r>
      <w:r w:rsidR="00684ADE" w:rsidRPr="00596E68">
        <w:rPr>
          <w:rFonts w:cs="Times New Roman"/>
          <w:sz w:val="28"/>
          <w:szCs w:val="28"/>
        </w:rPr>
        <w:t>Фонд</w:t>
      </w:r>
      <w:r w:rsidR="004A4659" w:rsidRPr="00596E68">
        <w:rPr>
          <w:rFonts w:cs="Times New Roman"/>
          <w:sz w:val="28"/>
          <w:szCs w:val="28"/>
        </w:rPr>
        <w:t xml:space="preserve"> вправе направить запрос Лизингодателю </w:t>
      </w:r>
      <w:r w:rsidR="00263FC3" w:rsidRPr="00596E68">
        <w:rPr>
          <w:rFonts w:cs="Times New Roman"/>
          <w:sz w:val="28"/>
          <w:szCs w:val="28"/>
        </w:rPr>
        <w:br/>
      </w:r>
      <w:r w:rsidR="004A4659" w:rsidRPr="00596E68">
        <w:rPr>
          <w:rFonts w:cs="Times New Roman"/>
          <w:sz w:val="28"/>
          <w:szCs w:val="28"/>
        </w:rPr>
        <w:t xml:space="preserve">или Лизингополучателю о предоставлении дополнительных документов </w:t>
      </w:r>
      <w:r w:rsidR="00263FC3" w:rsidRPr="00596E68">
        <w:rPr>
          <w:rFonts w:cs="Times New Roman"/>
          <w:sz w:val="28"/>
          <w:szCs w:val="28"/>
        </w:rPr>
        <w:br/>
      </w:r>
      <w:r w:rsidR="004A4659" w:rsidRPr="00596E68">
        <w:rPr>
          <w:rFonts w:cs="Times New Roman"/>
          <w:sz w:val="28"/>
          <w:szCs w:val="28"/>
        </w:rPr>
        <w:t xml:space="preserve">для решения вопроса о предоставлении Поручительства </w:t>
      </w:r>
      <w:r w:rsidR="00684ADE" w:rsidRPr="00596E68">
        <w:rPr>
          <w:rFonts w:cs="Times New Roman"/>
          <w:sz w:val="28"/>
          <w:szCs w:val="28"/>
        </w:rPr>
        <w:t>Фонд</w:t>
      </w:r>
      <w:r w:rsidR="004A4659" w:rsidRPr="00596E68">
        <w:rPr>
          <w:rFonts w:cs="Times New Roman"/>
          <w:sz w:val="28"/>
          <w:szCs w:val="28"/>
        </w:rPr>
        <w:t xml:space="preserve">а. Ответ </w:t>
      </w:r>
      <w:r w:rsidR="00263FC3" w:rsidRPr="00596E68">
        <w:rPr>
          <w:rFonts w:cs="Times New Roman"/>
          <w:sz w:val="28"/>
          <w:szCs w:val="28"/>
        </w:rPr>
        <w:br/>
      </w:r>
      <w:r w:rsidR="004A4659" w:rsidRPr="00596E68">
        <w:rPr>
          <w:rFonts w:cs="Times New Roman"/>
          <w:sz w:val="28"/>
          <w:szCs w:val="28"/>
        </w:rPr>
        <w:t xml:space="preserve">на запрос с предоставлением необходимых документов должен быть направлен </w:t>
      </w:r>
      <w:r w:rsidR="00684ADE" w:rsidRPr="00596E68">
        <w:rPr>
          <w:rFonts w:cs="Times New Roman"/>
          <w:sz w:val="28"/>
          <w:szCs w:val="28"/>
        </w:rPr>
        <w:t>Фонд</w:t>
      </w:r>
      <w:r w:rsidR="004A4659" w:rsidRPr="00596E68">
        <w:rPr>
          <w:rFonts w:cs="Times New Roman"/>
          <w:sz w:val="28"/>
          <w:szCs w:val="28"/>
        </w:rPr>
        <w:t xml:space="preserve"> не позднее 2 (двух) рабочих дней с даты получения запроса</w:t>
      </w:r>
      <w:r w:rsidR="00B81301" w:rsidRPr="00596E68">
        <w:rPr>
          <w:rFonts w:cs="Times New Roman"/>
          <w:sz w:val="28"/>
          <w:szCs w:val="28"/>
        </w:rPr>
        <w:t>.</w:t>
      </w:r>
      <w:r w:rsidR="004A4659" w:rsidRPr="00596E68">
        <w:rPr>
          <w:rFonts w:cs="Times New Roman"/>
          <w:sz w:val="28"/>
          <w:szCs w:val="28"/>
        </w:rPr>
        <w:t xml:space="preserve"> </w:t>
      </w:r>
    </w:p>
    <w:p w14:paraId="613F9405" w14:textId="73132FF9" w:rsidR="00B81301" w:rsidRPr="00596E68" w:rsidRDefault="00294E9A" w:rsidP="00915901">
      <w:pPr>
        <w:pStyle w:val="a5"/>
        <w:ind w:firstLine="709"/>
        <w:jc w:val="both"/>
        <w:rPr>
          <w:rFonts w:ascii="Times New Roman" w:hAnsi="Times New Roman"/>
          <w:color w:val="000000"/>
          <w:sz w:val="28"/>
          <w:szCs w:val="28"/>
        </w:rPr>
      </w:pPr>
      <w:r w:rsidRPr="00596E68">
        <w:rPr>
          <w:rFonts w:ascii="Times New Roman" w:hAnsi="Times New Roman"/>
          <w:sz w:val="28"/>
          <w:szCs w:val="28"/>
        </w:rPr>
        <w:t>4</w:t>
      </w:r>
      <w:r w:rsidR="00B81301" w:rsidRPr="00596E68">
        <w:rPr>
          <w:rFonts w:ascii="Times New Roman" w:hAnsi="Times New Roman"/>
          <w:sz w:val="28"/>
          <w:szCs w:val="28"/>
        </w:rPr>
        <w:t>.</w:t>
      </w:r>
      <w:r w:rsidRPr="00596E68">
        <w:rPr>
          <w:rFonts w:ascii="Times New Roman" w:hAnsi="Times New Roman"/>
          <w:sz w:val="28"/>
          <w:szCs w:val="28"/>
        </w:rPr>
        <w:t>8</w:t>
      </w:r>
      <w:r w:rsidR="00B81301" w:rsidRPr="00596E68">
        <w:rPr>
          <w:rFonts w:ascii="Times New Roman" w:hAnsi="Times New Roman"/>
          <w:sz w:val="28"/>
          <w:szCs w:val="28"/>
        </w:rPr>
        <w:t>.</w:t>
      </w:r>
      <w:r w:rsidR="00B81301" w:rsidRPr="00596E68">
        <w:rPr>
          <w:rFonts w:ascii="Times New Roman" w:hAnsi="Times New Roman"/>
          <w:color w:val="000000"/>
          <w:sz w:val="28"/>
          <w:szCs w:val="28"/>
        </w:rPr>
        <w:t xml:space="preserve"> Срок рассмотрения заявок Ф</w:t>
      </w:r>
      <w:r w:rsidR="0054097F" w:rsidRPr="00596E68">
        <w:rPr>
          <w:rFonts w:ascii="Times New Roman" w:hAnsi="Times New Roman"/>
          <w:color w:val="000000"/>
          <w:sz w:val="28"/>
          <w:szCs w:val="28"/>
        </w:rPr>
        <w:t xml:space="preserve">ондом </w:t>
      </w:r>
      <w:r w:rsidR="00B81301" w:rsidRPr="00596E68">
        <w:rPr>
          <w:rFonts w:ascii="Times New Roman" w:hAnsi="Times New Roman"/>
          <w:color w:val="000000"/>
          <w:sz w:val="28"/>
          <w:szCs w:val="28"/>
        </w:rPr>
        <w:t>при условии комплектности документов и времени предоставления заявки до 11 часов 00 минут местного времени составляют:</w:t>
      </w:r>
    </w:p>
    <w:p w14:paraId="5F1E6885" w14:textId="77777777" w:rsidR="00B81301" w:rsidRPr="00596E68" w:rsidRDefault="00B81301" w:rsidP="00915901">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1) 3 (три) рабочих дня для заявок, по которым размер поручительства </w:t>
      </w:r>
      <w:r w:rsidRPr="00596E68">
        <w:rPr>
          <w:rFonts w:ascii="Times New Roman" w:hAnsi="Times New Roman"/>
          <w:color w:val="000000"/>
          <w:sz w:val="28"/>
          <w:szCs w:val="28"/>
        </w:rPr>
        <w:br/>
        <w:t>не превышает 5 млн. рублей;</w:t>
      </w:r>
    </w:p>
    <w:p w14:paraId="2C9C94F4" w14:textId="77777777" w:rsidR="00B81301" w:rsidRPr="00596E68" w:rsidRDefault="00B81301" w:rsidP="00915901">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2) 5 (пять) рабочих дней для заявок, по которым размер поручительства составляет от 5 млн. до 25 млн. рублей.</w:t>
      </w:r>
    </w:p>
    <w:p w14:paraId="0E0B17EE" w14:textId="77777777" w:rsidR="00B81301" w:rsidRPr="00596E68" w:rsidRDefault="00B81301" w:rsidP="00915901">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3) 10 (десять) рабочих дней для заявок, по которым размер поручительства составляет свыше 25 млн. рублей.</w:t>
      </w:r>
    </w:p>
    <w:p w14:paraId="5AA1BD48" w14:textId="3098F41E" w:rsidR="00B81301" w:rsidRPr="00596E68" w:rsidRDefault="00F96E88" w:rsidP="00915901">
      <w:pPr>
        <w:ind w:firstLine="709"/>
        <w:jc w:val="both"/>
        <w:rPr>
          <w:rFonts w:cs="Times New Roman"/>
          <w:sz w:val="28"/>
          <w:szCs w:val="28"/>
        </w:rPr>
      </w:pPr>
      <w:r w:rsidRPr="00596E68">
        <w:rPr>
          <w:rFonts w:cs="Times New Roman"/>
          <w:sz w:val="28"/>
          <w:szCs w:val="28"/>
        </w:rPr>
        <w:t>4.9</w:t>
      </w:r>
      <w:r w:rsidR="00F51B57" w:rsidRPr="00596E68">
        <w:rPr>
          <w:rFonts w:cs="Times New Roman"/>
          <w:sz w:val="28"/>
          <w:szCs w:val="28"/>
        </w:rPr>
        <w:t xml:space="preserve">. По итогам рассмотрения заявок Фонд обязан подтвердить предоставление Поручительства либо отказ в таковом. </w:t>
      </w:r>
    </w:p>
    <w:p w14:paraId="09E7595D" w14:textId="42EF5EF8" w:rsidR="00BB56AD" w:rsidRPr="00596E68" w:rsidRDefault="00F96E88" w:rsidP="00915901">
      <w:pPr>
        <w:ind w:firstLine="709"/>
        <w:jc w:val="both"/>
        <w:rPr>
          <w:rFonts w:cs="Times New Roman"/>
          <w:sz w:val="28"/>
          <w:szCs w:val="28"/>
        </w:rPr>
      </w:pPr>
      <w:r w:rsidRPr="00596E68">
        <w:rPr>
          <w:rFonts w:cs="Times New Roman"/>
          <w:sz w:val="28"/>
          <w:szCs w:val="28"/>
        </w:rPr>
        <w:t>4.10.</w:t>
      </w:r>
      <w:r w:rsidR="00D33944" w:rsidRPr="00596E68">
        <w:rPr>
          <w:rFonts w:cs="Times New Roman"/>
          <w:sz w:val="28"/>
          <w:szCs w:val="28"/>
        </w:rPr>
        <w:t xml:space="preserve"> Фонд </w:t>
      </w:r>
      <w:r w:rsidR="004A4659" w:rsidRPr="00596E68">
        <w:rPr>
          <w:rFonts w:cs="Times New Roman"/>
          <w:sz w:val="28"/>
          <w:szCs w:val="28"/>
        </w:rPr>
        <w:t xml:space="preserve">вправе отказать в предоставлении </w:t>
      </w:r>
      <w:proofErr w:type="gramStart"/>
      <w:r w:rsidR="004A4659" w:rsidRPr="00596E68">
        <w:rPr>
          <w:rFonts w:cs="Times New Roman"/>
          <w:sz w:val="28"/>
          <w:szCs w:val="28"/>
        </w:rPr>
        <w:t>поручительства в случае если</w:t>
      </w:r>
      <w:proofErr w:type="gramEnd"/>
      <w:r w:rsidR="004A4659" w:rsidRPr="00596E68">
        <w:rPr>
          <w:rFonts w:cs="Times New Roman"/>
          <w:sz w:val="28"/>
          <w:szCs w:val="28"/>
        </w:rPr>
        <w:t xml:space="preserve">: </w:t>
      </w:r>
    </w:p>
    <w:p w14:paraId="0B5BEEF9" w14:textId="77777777" w:rsidR="00BB56AD"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финансовое состояние Лизингополучателя не позволяет ему обслуживать принимаемые на себя обязательства по Договору лизинга;</w:t>
      </w:r>
    </w:p>
    <w:p w14:paraId="60EB840C" w14:textId="77777777" w:rsidR="00BB56AD" w:rsidRPr="00596E68" w:rsidRDefault="004A4659" w:rsidP="00915901">
      <w:pPr>
        <w:ind w:firstLine="709"/>
        <w:jc w:val="both"/>
        <w:rPr>
          <w:rFonts w:cs="Times New Roman"/>
          <w:sz w:val="28"/>
          <w:szCs w:val="28"/>
        </w:rPr>
      </w:pPr>
      <w:r w:rsidRPr="00596E68">
        <w:rPr>
          <w:rFonts w:cs="Times New Roman"/>
          <w:sz w:val="28"/>
          <w:szCs w:val="28"/>
        </w:rPr>
        <w:t xml:space="preserve"> </w:t>
      </w:r>
      <w:r w:rsidRPr="00596E68">
        <w:rPr>
          <w:rFonts w:cs="Times New Roman"/>
          <w:sz w:val="28"/>
          <w:szCs w:val="28"/>
        </w:rPr>
        <w:sym w:font="Symbol" w:char="F02D"/>
      </w:r>
      <w:r w:rsidRPr="00596E68">
        <w:rPr>
          <w:rFonts w:cs="Times New Roman"/>
          <w:sz w:val="28"/>
          <w:szCs w:val="28"/>
        </w:rPr>
        <w:t xml:space="preserve"> лизинговое имущество, являющееся предметом по Договору лизинга, прямо не связано с осуществлением предпринимательской деятельности Лизингополучателя; </w:t>
      </w:r>
    </w:p>
    <w:p w14:paraId="4635A609" w14:textId="71F9E75E" w:rsidR="00BB56AD"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в результате проверки Заявки на получение поручительства </w:t>
      </w:r>
      <w:r w:rsidR="00D33944" w:rsidRPr="00596E68">
        <w:rPr>
          <w:rFonts w:cs="Times New Roman"/>
          <w:sz w:val="28"/>
          <w:szCs w:val="28"/>
        </w:rPr>
        <w:t>Фонд</w:t>
      </w:r>
      <w:r w:rsidRPr="00596E68">
        <w:rPr>
          <w:rFonts w:cs="Times New Roman"/>
          <w:sz w:val="28"/>
          <w:szCs w:val="28"/>
        </w:rPr>
        <w:t xml:space="preserve">а </w:t>
      </w:r>
      <w:r w:rsidR="00263FC3" w:rsidRPr="00596E68">
        <w:rPr>
          <w:rFonts w:cs="Times New Roman"/>
          <w:sz w:val="28"/>
          <w:szCs w:val="28"/>
        </w:rPr>
        <w:br/>
      </w:r>
      <w:r w:rsidRPr="00596E68">
        <w:rPr>
          <w:rFonts w:cs="Times New Roman"/>
          <w:sz w:val="28"/>
          <w:szCs w:val="28"/>
        </w:rPr>
        <w:t xml:space="preserve">в отношении Лизингополучателя или Группы связанных с ним лиц/компаний была выявлена информация негативного характера, не позволяющая предоставить поручительство </w:t>
      </w:r>
      <w:r w:rsidR="00D33944" w:rsidRPr="00596E68">
        <w:rPr>
          <w:rFonts w:cs="Times New Roman"/>
          <w:sz w:val="28"/>
          <w:szCs w:val="28"/>
        </w:rPr>
        <w:t>Фонд</w:t>
      </w:r>
      <w:r w:rsidRPr="00596E68">
        <w:rPr>
          <w:rFonts w:cs="Times New Roman"/>
          <w:sz w:val="28"/>
          <w:szCs w:val="28"/>
        </w:rPr>
        <w:t xml:space="preserve">а; </w:t>
      </w:r>
    </w:p>
    <w:p w14:paraId="132F93C5" w14:textId="444A0AD0" w:rsidR="00BB56AD"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имеются вступившие в законную силу и неисполненные судебные акты, связанные с взысканием с Лизингополучателя задолженности н</w:t>
      </w:r>
      <w:r w:rsidR="009A6BD8" w:rsidRPr="00596E68">
        <w:rPr>
          <w:rFonts w:cs="Times New Roman"/>
          <w:sz w:val="28"/>
          <w:szCs w:val="28"/>
        </w:rPr>
        <w:t>а сумму</w:t>
      </w:r>
      <w:r w:rsidRPr="00596E68">
        <w:rPr>
          <w:rFonts w:cs="Times New Roman"/>
          <w:sz w:val="28"/>
          <w:szCs w:val="28"/>
        </w:rPr>
        <w:t xml:space="preserve">; </w:t>
      </w:r>
    </w:p>
    <w:p w14:paraId="2344A0A5" w14:textId="58CEE859" w:rsidR="00BB56AD"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имеются неоконченные исполнительные производства в отнош</w:t>
      </w:r>
      <w:r w:rsidR="009A6BD8" w:rsidRPr="00596E68">
        <w:rPr>
          <w:rFonts w:cs="Times New Roman"/>
          <w:sz w:val="28"/>
          <w:szCs w:val="28"/>
        </w:rPr>
        <w:t>ении Лизингополучателя на сумму</w:t>
      </w:r>
      <w:r w:rsidRPr="00596E68">
        <w:rPr>
          <w:rFonts w:cs="Times New Roman"/>
          <w:sz w:val="28"/>
          <w:szCs w:val="28"/>
        </w:rPr>
        <w:t xml:space="preserve">; </w:t>
      </w:r>
    </w:p>
    <w:p w14:paraId="4246A3A3" w14:textId="1B2DF42A" w:rsidR="00BB56AD"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получена информация, которая может</w:t>
      </w:r>
      <w:r w:rsidR="000F4070" w:rsidRPr="00596E68">
        <w:rPr>
          <w:rFonts w:cs="Times New Roman"/>
          <w:sz w:val="28"/>
          <w:szCs w:val="28"/>
        </w:rPr>
        <w:t xml:space="preserve"> свидетельствовать </w:t>
      </w:r>
      <w:r w:rsidR="00263FC3" w:rsidRPr="00596E68">
        <w:rPr>
          <w:rFonts w:cs="Times New Roman"/>
          <w:sz w:val="28"/>
          <w:szCs w:val="28"/>
        </w:rPr>
        <w:br/>
      </w:r>
      <w:r w:rsidR="000F4070" w:rsidRPr="00596E68">
        <w:rPr>
          <w:rFonts w:cs="Times New Roman"/>
          <w:sz w:val="28"/>
          <w:szCs w:val="28"/>
        </w:rPr>
        <w:t>о</w:t>
      </w:r>
      <w:r w:rsidRPr="00596E68">
        <w:rPr>
          <w:rFonts w:cs="Times New Roman"/>
          <w:sz w:val="28"/>
          <w:szCs w:val="28"/>
        </w:rPr>
        <w:t xml:space="preserve"> неплатежеспособност</w:t>
      </w:r>
      <w:r w:rsidR="000F4070" w:rsidRPr="00596E68">
        <w:rPr>
          <w:rFonts w:cs="Times New Roman"/>
          <w:sz w:val="28"/>
          <w:szCs w:val="28"/>
        </w:rPr>
        <w:t>и</w:t>
      </w:r>
      <w:r w:rsidRPr="00596E68">
        <w:rPr>
          <w:rFonts w:cs="Times New Roman"/>
          <w:sz w:val="28"/>
          <w:szCs w:val="28"/>
        </w:rPr>
        <w:t xml:space="preserve"> или недобросовестно</w:t>
      </w:r>
      <w:r w:rsidR="001A39ED" w:rsidRPr="00596E68">
        <w:rPr>
          <w:rFonts w:cs="Times New Roman"/>
          <w:sz w:val="28"/>
          <w:szCs w:val="28"/>
        </w:rPr>
        <w:t>м</w:t>
      </w:r>
      <w:r w:rsidRPr="00596E68">
        <w:rPr>
          <w:rFonts w:cs="Times New Roman"/>
          <w:sz w:val="28"/>
          <w:szCs w:val="28"/>
        </w:rPr>
        <w:t xml:space="preserve"> исполнени</w:t>
      </w:r>
      <w:r w:rsidR="001A39ED" w:rsidRPr="00596E68">
        <w:rPr>
          <w:rFonts w:cs="Times New Roman"/>
          <w:sz w:val="28"/>
          <w:szCs w:val="28"/>
        </w:rPr>
        <w:t>и</w:t>
      </w:r>
      <w:r w:rsidRPr="00596E68">
        <w:rPr>
          <w:rFonts w:cs="Times New Roman"/>
          <w:sz w:val="28"/>
          <w:szCs w:val="28"/>
        </w:rPr>
        <w:t xml:space="preserve"> обязательств Лизингополучателем;</w:t>
      </w:r>
    </w:p>
    <w:p w14:paraId="2B007570" w14:textId="77777777" w:rsidR="00BB56AD" w:rsidRPr="00596E68" w:rsidRDefault="004A4659" w:rsidP="00915901">
      <w:pPr>
        <w:ind w:firstLine="709"/>
        <w:jc w:val="both"/>
        <w:rPr>
          <w:rFonts w:cs="Times New Roman"/>
          <w:sz w:val="28"/>
          <w:szCs w:val="28"/>
        </w:rPr>
      </w:pPr>
      <w:r w:rsidRPr="00596E68">
        <w:rPr>
          <w:rFonts w:cs="Times New Roman"/>
          <w:sz w:val="28"/>
          <w:szCs w:val="28"/>
        </w:rPr>
        <w:t xml:space="preserve"> </w:t>
      </w:r>
      <w:r w:rsidRPr="00596E68">
        <w:rPr>
          <w:rFonts w:cs="Times New Roman"/>
          <w:sz w:val="28"/>
          <w:szCs w:val="28"/>
        </w:rPr>
        <w:sym w:font="Symbol" w:char="F02D"/>
      </w:r>
      <w:r w:rsidRPr="00596E68">
        <w:rPr>
          <w:rFonts w:cs="Times New Roman"/>
          <w:sz w:val="28"/>
          <w:szCs w:val="28"/>
        </w:rPr>
        <w:t xml:space="preserve"> по иным причинам на усмотрение </w:t>
      </w:r>
      <w:r w:rsidR="00D33944" w:rsidRPr="00596E68">
        <w:rPr>
          <w:rFonts w:cs="Times New Roman"/>
          <w:sz w:val="28"/>
          <w:szCs w:val="28"/>
        </w:rPr>
        <w:t>Фонд</w:t>
      </w:r>
      <w:r w:rsidRPr="00596E68">
        <w:rPr>
          <w:rFonts w:cs="Times New Roman"/>
          <w:sz w:val="28"/>
          <w:szCs w:val="28"/>
        </w:rPr>
        <w:t xml:space="preserve">а. </w:t>
      </w:r>
    </w:p>
    <w:p w14:paraId="0092AA04" w14:textId="4CFCC234" w:rsidR="001A39ED" w:rsidRPr="00596E68" w:rsidRDefault="00F96E88" w:rsidP="00915901">
      <w:pPr>
        <w:ind w:firstLine="709"/>
        <w:jc w:val="both"/>
        <w:rPr>
          <w:rFonts w:cs="Times New Roman"/>
          <w:sz w:val="28"/>
          <w:szCs w:val="28"/>
        </w:rPr>
      </w:pPr>
      <w:r w:rsidRPr="00596E68">
        <w:rPr>
          <w:rFonts w:cs="Times New Roman"/>
          <w:sz w:val="28"/>
          <w:szCs w:val="28"/>
        </w:rPr>
        <w:t>4.11.</w:t>
      </w:r>
      <w:r w:rsidR="004A4659" w:rsidRPr="00596E68">
        <w:rPr>
          <w:rFonts w:cs="Times New Roman"/>
          <w:sz w:val="28"/>
          <w:szCs w:val="28"/>
        </w:rPr>
        <w:t xml:space="preserve"> В случае принятия решения о предоставлении Поручительства </w:t>
      </w:r>
      <w:r w:rsidR="0054097F" w:rsidRPr="00596E68">
        <w:rPr>
          <w:rFonts w:cs="Times New Roman"/>
          <w:sz w:val="28"/>
          <w:szCs w:val="28"/>
        </w:rPr>
        <w:t>Ф</w:t>
      </w:r>
      <w:r w:rsidR="00BD2619" w:rsidRPr="00596E68">
        <w:rPr>
          <w:rFonts w:cs="Times New Roman"/>
          <w:sz w:val="28"/>
          <w:szCs w:val="28"/>
        </w:rPr>
        <w:t>онд</w:t>
      </w:r>
      <w:r w:rsidR="004A4659" w:rsidRPr="00596E68">
        <w:rPr>
          <w:rFonts w:cs="Times New Roman"/>
          <w:sz w:val="28"/>
          <w:szCs w:val="28"/>
        </w:rPr>
        <w:t>, Лизи</w:t>
      </w:r>
      <w:r w:rsidR="001A39ED" w:rsidRPr="00596E68">
        <w:rPr>
          <w:rFonts w:cs="Times New Roman"/>
          <w:sz w:val="28"/>
          <w:szCs w:val="28"/>
        </w:rPr>
        <w:t>нгодатель и Лизингополучатель</w:t>
      </w:r>
      <w:r w:rsidR="004A4659" w:rsidRPr="00596E68">
        <w:rPr>
          <w:rFonts w:cs="Times New Roman"/>
          <w:sz w:val="28"/>
          <w:szCs w:val="28"/>
        </w:rPr>
        <w:t xml:space="preserve"> </w:t>
      </w:r>
      <w:r w:rsidR="001A39ED" w:rsidRPr="00596E68">
        <w:rPr>
          <w:rFonts w:cs="Times New Roman"/>
          <w:sz w:val="28"/>
          <w:szCs w:val="28"/>
        </w:rPr>
        <w:t xml:space="preserve">заключают трехсторонний </w:t>
      </w:r>
      <w:r w:rsidR="001A39ED" w:rsidRPr="00596E68">
        <w:rPr>
          <w:rFonts w:cs="Times New Roman"/>
          <w:sz w:val="28"/>
          <w:szCs w:val="28"/>
        </w:rPr>
        <w:lastRenderedPageBreak/>
        <w:t xml:space="preserve">договор поручительства в срок не позднее 30 (Тридцати) рабочих дней </w:t>
      </w:r>
      <w:r w:rsidR="00263FC3" w:rsidRPr="00596E68">
        <w:rPr>
          <w:rFonts w:cs="Times New Roman"/>
          <w:sz w:val="28"/>
          <w:szCs w:val="28"/>
        </w:rPr>
        <w:br/>
      </w:r>
      <w:r w:rsidR="001A39ED" w:rsidRPr="00596E68">
        <w:rPr>
          <w:rFonts w:cs="Times New Roman"/>
          <w:sz w:val="28"/>
          <w:szCs w:val="28"/>
        </w:rPr>
        <w:t>с момента принятия такого решения</w:t>
      </w:r>
    </w:p>
    <w:p w14:paraId="159114C7" w14:textId="17B321A8" w:rsidR="001A39ED" w:rsidRPr="00596E68" w:rsidRDefault="00F96E88" w:rsidP="00915901">
      <w:pPr>
        <w:ind w:firstLine="709"/>
        <w:jc w:val="both"/>
        <w:rPr>
          <w:rFonts w:cs="Times New Roman"/>
          <w:sz w:val="28"/>
          <w:szCs w:val="28"/>
        </w:rPr>
      </w:pPr>
      <w:r w:rsidRPr="00596E68">
        <w:rPr>
          <w:rFonts w:cs="Times New Roman"/>
          <w:sz w:val="28"/>
          <w:szCs w:val="28"/>
        </w:rPr>
        <w:t>4.12.</w:t>
      </w:r>
      <w:r w:rsidR="001A39ED" w:rsidRPr="00596E68">
        <w:rPr>
          <w:rFonts w:cs="Times New Roman"/>
          <w:sz w:val="28"/>
          <w:szCs w:val="28"/>
        </w:rPr>
        <w:t xml:space="preserve"> Договор поручительства заключается на основании типовой формы (Приложение №1 к настоящему Регламенту). Договор поручительства содержит ссылку на ту редакцию Регламента, в период действия которой </w:t>
      </w:r>
      <w:r w:rsidR="00263FC3" w:rsidRPr="00596E68">
        <w:rPr>
          <w:rFonts w:cs="Times New Roman"/>
          <w:sz w:val="28"/>
          <w:szCs w:val="28"/>
        </w:rPr>
        <w:br/>
      </w:r>
      <w:r w:rsidR="001A39ED" w:rsidRPr="00596E68">
        <w:rPr>
          <w:rFonts w:cs="Times New Roman"/>
          <w:sz w:val="28"/>
          <w:szCs w:val="28"/>
        </w:rPr>
        <w:t xml:space="preserve">он был заключен. </w:t>
      </w:r>
    </w:p>
    <w:p w14:paraId="0ED02254" w14:textId="4E1ED890" w:rsidR="001A39ED" w:rsidRPr="00596E68" w:rsidRDefault="00F96E88" w:rsidP="00915901">
      <w:pPr>
        <w:ind w:firstLine="709"/>
        <w:jc w:val="both"/>
        <w:rPr>
          <w:rFonts w:cs="Times New Roman"/>
          <w:sz w:val="28"/>
          <w:szCs w:val="28"/>
        </w:rPr>
      </w:pPr>
      <w:r w:rsidRPr="00596E68">
        <w:rPr>
          <w:rFonts w:cs="Times New Roman"/>
          <w:sz w:val="28"/>
          <w:szCs w:val="28"/>
        </w:rPr>
        <w:t>4.13.</w:t>
      </w:r>
      <w:r w:rsidR="001A39ED" w:rsidRPr="00596E68">
        <w:rPr>
          <w:rFonts w:cs="Times New Roman"/>
          <w:sz w:val="28"/>
          <w:szCs w:val="28"/>
        </w:rPr>
        <w:t xml:space="preserve"> В случае продления срока действия Договора поручительства </w:t>
      </w:r>
      <w:r w:rsidR="00263FC3" w:rsidRPr="00596E68">
        <w:rPr>
          <w:rFonts w:cs="Times New Roman"/>
          <w:sz w:val="28"/>
          <w:szCs w:val="28"/>
        </w:rPr>
        <w:br/>
      </w:r>
      <w:r w:rsidR="001A39ED" w:rsidRPr="00596E68">
        <w:rPr>
          <w:rFonts w:cs="Times New Roman"/>
          <w:sz w:val="28"/>
          <w:szCs w:val="28"/>
        </w:rPr>
        <w:t xml:space="preserve">и (или) изменения размера поручительства Фонда в порядке согласно настоящему Регламенту, а также иных изменений, такое продление/изменение оформляется в соответствии с п. </w:t>
      </w:r>
      <w:r w:rsidR="00282EC1" w:rsidRPr="00596E68">
        <w:rPr>
          <w:rFonts w:cs="Times New Roman"/>
          <w:sz w:val="28"/>
          <w:szCs w:val="28"/>
        </w:rPr>
        <w:t>4</w:t>
      </w:r>
      <w:r w:rsidR="001A39ED" w:rsidRPr="00596E68">
        <w:rPr>
          <w:rFonts w:cs="Times New Roman"/>
          <w:sz w:val="28"/>
          <w:szCs w:val="28"/>
        </w:rPr>
        <w:t>.1</w:t>
      </w:r>
      <w:r w:rsidR="00282EC1" w:rsidRPr="00596E68">
        <w:rPr>
          <w:rFonts w:cs="Times New Roman"/>
          <w:sz w:val="28"/>
          <w:szCs w:val="28"/>
        </w:rPr>
        <w:t>8</w:t>
      </w:r>
      <w:r w:rsidR="001A39ED" w:rsidRPr="00596E68">
        <w:rPr>
          <w:rFonts w:cs="Times New Roman"/>
          <w:sz w:val="28"/>
          <w:szCs w:val="28"/>
        </w:rPr>
        <w:t>. Регламента.</w:t>
      </w:r>
    </w:p>
    <w:p w14:paraId="3F184A71" w14:textId="4B5AE163" w:rsidR="00CB614B" w:rsidRPr="00596E68" w:rsidRDefault="00F96E88" w:rsidP="00915901">
      <w:pPr>
        <w:ind w:firstLine="709"/>
        <w:jc w:val="both"/>
        <w:rPr>
          <w:rFonts w:cs="Times New Roman"/>
          <w:sz w:val="28"/>
          <w:szCs w:val="28"/>
          <w:u w:val="single"/>
        </w:rPr>
      </w:pPr>
      <w:r w:rsidRPr="00596E68">
        <w:rPr>
          <w:rFonts w:cs="Times New Roman"/>
          <w:sz w:val="28"/>
          <w:szCs w:val="28"/>
        </w:rPr>
        <w:t>4.14.</w:t>
      </w:r>
      <w:r w:rsidR="00CB614B" w:rsidRPr="00596E68">
        <w:rPr>
          <w:rFonts w:cs="Times New Roman"/>
          <w:sz w:val="28"/>
          <w:szCs w:val="28"/>
        </w:rPr>
        <w:t xml:space="preserve"> </w:t>
      </w:r>
      <w:r w:rsidR="004A4659" w:rsidRPr="00596E68">
        <w:rPr>
          <w:rFonts w:cs="Times New Roman"/>
          <w:sz w:val="28"/>
          <w:szCs w:val="28"/>
        </w:rPr>
        <w:t xml:space="preserve">Лизингодатель предоставляет в </w:t>
      </w:r>
      <w:r w:rsidR="00CB614B" w:rsidRPr="00596E68">
        <w:rPr>
          <w:rFonts w:cs="Times New Roman"/>
          <w:sz w:val="28"/>
          <w:szCs w:val="28"/>
        </w:rPr>
        <w:t>Фонд</w:t>
      </w:r>
      <w:r w:rsidR="004A4659" w:rsidRPr="00596E68">
        <w:rPr>
          <w:rFonts w:cs="Times New Roman"/>
          <w:sz w:val="28"/>
          <w:szCs w:val="28"/>
        </w:rPr>
        <w:t xml:space="preserve"> до оформления Поручительства:</w:t>
      </w:r>
    </w:p>
    <w:p w14:paraId="21EC9A8F" w14:textId="77777777" w:rsidR="00CB614B" w:rsidRPr="00596E68" w:rsidRDefault="004A4659" w:rsidP="00915901">
      <w:pPr>
        <w:ind w:firstLine="709"/>
        <w:jc w:val="both"/>
        <w:rPr>
          <w:rFonts w:cs="Times New Roman"/>
          <w:sz w:val="28"/>
          <w:szCs w:val="28"/>
        </w:rPr>
      </w:pPr>
      <w:r w:rsidRPr="00596E68">
        <w:rPr>
          <w:rFonts w:cs="Times New Roman"/>
          <w:sz w:val="28"/>
          <w:szCs w:val="28"/>
        </w:rPr>
        <w:t xml:space="preserve"> </w:t>
      </w:r>
      <w:r w:rsidRPr="00596E68">
        <w:rPr>
          <w:rFonts w:cs="Times New Roman"/>
          <w:sz w:val="28"/>
          <w:szCs w:val="28"/>
        </w:rPr>
        <w:sym w:font="Symbol" w:char="F02D"/>
      </w:r>
      <w:r w:rsidRPr="00596E68">
        <w:rPr>
          <w:rFonts w:cs="Times New Roman"/>
          <w:sz w:val="28"/>
          <w:szCs w:val="28"/>
        </w:rPr>
        <w:t xml:space="preserve"> копию Договора лизинга, в обеспечение обязательств по которому предоставляется Поручительство; </w:t>
      </w:r>
    </w:p>
    <w:p w14:paraId="0CF21AB2" w14:textId="21A10870" w:rsidR="00CB614B"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копию договора купли-продажи (поставки) имущества и копии платежных документов, подтверждающих оплату данного имущества (если платежи уже осуществлены)</w:t>
      </w:r>
      <w:r w:rsidR="002C5FDF" w:rsidRPr="00596E68">
        <w:rPr>
          <w:rFonts w:cs="Times New Roman"/>
          <w:sz w:val="28"/>
          <w:szCs w:val="28"/>
        </w:rPr>
        <w:t>;</w:t>
      </w:r>
      <w:r w:rsidRPr="00596E68">
        <w:rPr>
          <w:rFonts w:cs="Times New Roman"/>
          <w:sz w:val="28"/>
          <w:szCs w:val="28"/>
        </w:rPr>
        <w:t xml:space="preserve"> </w:t>
      </w:r>
    </w:p>
    <w:p w14:paraId="3EF6E1BA" w14:textId="77777777" w:rsidR="006A20B6" w:rsidRPr="00596E68" w:rsidRDefault="004A4659" w:rsidP="00915901">
      <w:pPr>
        <w:ind w:firstLine="709"/>
        <w:jc w:val="both"/>
        <w:rPr>
          <w:rFonts w:cs="Times New Roman"/>
          <w:sz w:val="28"/>
          <w:szCs w:val="28"/>
        </w:rPr>
      </w:pPr>
      <w:r w:rsidRPr="00596E68">
        <w:rPr>
          <w:rFonts w:cs="Times New Roman"/>
          <w:sz w:val="28"/>
          <w:szCs w:val="28"/>
        </w:rPr>
        <w:t xml:space="preserve"> </w:t>
      </w:r>
      <w:r w:rsidRPr="00596E68">
        <w:rPr>
          <w:rFonts w:cs="Times New Roman"/>
          <w:sz w:val="28"/>
          <w:szCs w:val="28"/>
        </w:rPr>
        <w:sym w:font="Symbol" w:char="F02D"/>
      </w:r>
      <w:r w:rsidRPr="00596E68">
        <w:rPr>
          <w:rFonts w:cs="Times New Roman"/>
          <w:sz w:val="28"/>
          <w:szCs w:val="28"/>
        </w:rPr>
        <w:t xml:space="preserve"> копии договоров с иными (третьими) лицами (кроме </w:t>
      </w:r>
      <w:r w:rsidR="006A20B6" w:rsidRPr="00596E68">
        <w:rPr>
          <w:rFonts w:cs="Times New Roman"/>
          <w:sz w:val="28"/>
          <w:szCs w:val="28"/>
        </w:rPr>
        <w:t>Фонд</w:t>
      </w:r>
      <w:r w:rsidRPr="00596E68">
        <w:rPr>
          <w:rFonts w:cs="Times New Roman"/>
          <w:sz w:val="28"/>
          <w:szCs w:val="28"/>
        </w:rPr>
        <w:t xml:space="preserve">а), обеспечивающих выполнение Лизингополучателем обязательств по Договору лизинга (залог, поручительство, независимая гарантия и др.) (при наличии); </w:t>
      </w:r>
    </w:p>
    <w:p w14:paraId="203E65DA" w14:textId="1066DE70" w:rsidR="006A20B6"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копию платежного документа (платежное поручение, приходный кассовый ордер), подтверждающего факт оплаты Лизингополучателем первого взноса по Договору лизинга</w:t>
      </w:r>
      <w:r w:rsidR="0064781E" w:rsidRPr="00596E68">
        <w:rPr>
          <w:rFonts w:cs="Times New Roman"/>
          <w:sz w:val="28"/>
          <w:szCs w:val="28"/>
        </w:rPr>
        <w:t xml:space="preserve"> </w:t>
      </w:r>
      <w:r w:rsidR="001F519D" w:rsidRPr="00596E68">
        <w:rPr>
          <w:rFonts w:cs="Times New Roman"/>
          <w:sz w:val="28"/>
          <w:szCs w:val="28"/>
        </w:rPr>
        <w:t xml:space="preserve">(при наличии первоначального взноса </w:t>
      </w:r>
      <w:r w:rsidR="00263FC3" w:rsidRPr="00596E68">
        <w:rPr>
          <w:rFonts w:cs="Times New Roman"/>
          <w:sz w:val="28"/>
          <w:szCs w:val="28"/>
        </w:rPr>
        <w:br/>
      </w:r>
      <w:r w:rsidR="001F519D" w:rsidRPr="00596E68">
        <w:rPr>
          <w:rFonts w:cs="Times New Roman"/>
          <w:sz w:val="28"/>
          <w:szCs w:val="28"/>
        </w:rPr>
        <w:t>по Договору лизинга)</w:t>
      </w:r>
      <w:r w:rsidR="009A6BD8" w:rsidRPr="00596E68">
        <w:rPr>
          <w:rFonts w:cs="Times New Roman"/>
          <w:sz w:val="28"/>
          <w:szCs w:val="28"/>
        </w:rPr>
        <w:t>.</w:t>
      </w:r>
    </w:p>
    <w:p w14:paraId="6F9156D6" w14:textId="6D8ACFF4" w:rsidR="008D6159" w:rsidRPr="00596E68" w:rsidRDefault="00F96E88" w:rsidP="00915901">
      <w:pPr>
        <w:ind w:firstLine="709"/>
        <w:jc w:val="both"/>
        <w:rPr>
          <w:rFonts w:cs="Times New Roman"/>
          <w:sz w:val="28"/>
          <w:szCs w:val="28"/>
        </w:rPr>
      </w:pPr>
      <w:r w:rsidRPr="00596E68">
        <w:rPr>
          <w:rFonts w:cs="Times New Roman"/>
          <w:sz w:val="28"/>
          <w:szCs w:val="28"/>
        </w:rPr>
        <w:t>4.1</w:t>
      </w:r>
      <w:r w:rsidR="008D6159" w:rsidRPr="00596E68">
        <w:rPr>
          <w:rFonts w:cs="Times New Roman"/>
          <w:sz w:val="28"/>
          <w:szCs w:val="28"/>
        </w:rPr>
        <w:t>5</w:t>
      </w:r>
      <w:r w:rsidR="004A4659" w:rsidRPr="00596E68">
        <w:rPr>
          <w:rFonts w:cs="Times New Roman"/>
          <w:sz w:val="28"/>
          <w:szCs w:val="28"/>
        </w:rPr>
        <w:t xml:space="preserve">. После фактической передачи предмета лизинга Лизингополучателю Лизингодатель в срок не позднее 5 (Пяти) рабочих дней предоставляет в </w:t>
      </w:r>
      <w:r w:rsidR="008D6159" w:rsidRPr="00596E68">
        <w:rPr>
          <w:rFonts w:cs="Times New Roman"/>
          <w:sz w:val="28"/>
          <w:szCs w:val="28"/>
        </w:rPr>
        <w:t>Фонд</w:t>
      </w:r>
      <w:r w:rsidR="002C5FDF" w:rsidRPr="00596E68">
        <w:rPr>
          <w:rFonts w:cs="Times New Roman"/>
          <w:sz w:val="28"/>
          <w:szCs w:val="28"/>
        </w:rPr>
        <w:t xml:space="preserve"> заверенные</w:t>
      </w:r>
      <w:r w:rsidR="004A4659" w:rsidRPr="00596E68">
        <w:rPr>
          <w:rFonts w:cs="Times New Roman"/>
          <w:sz w:val="28"/>
          <w:szCs w:val="28"/>
        </w:rPr>
        <w:t xml:space="preserve"> копии или оригиналы: </w:t>
      </w:r>
    </w:p>
    <w:p w14:paraId="35BD4CF3" w14:textId="55702529" w:rsidR="008D6159"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акта приема-передачи предмета лизинга, в котором фиксируется </w:t>
      </w:r>
      <w:r w:rsidR="00263FC3" w:rsidRPr="00596E68">
        <w:rPr>
          <w:rFonts w:cs="Times New Roman"/>
          <w:sz w:val="28"/>
          <w:szCs w:val="28"/>
        </w:rPr>
        <w:br/>
      </w:r>
      <w:r w:rsidRPr="00596E68">
        <w:rPr>
          <w:rFonts w:cs="Times New Roman"/>
          <w:sz w:val="28"/>
          <w:szCs w:val="28"/>
        </w:rPr>
        <w:t xml:space="preserve">его описание, состояние, основные характеристики, подписанный Лизингополучателем, Лизингодателем, Продавцом или Лизингополучателем и Лизингодателем; </w:t>
      </w:r>
    </w:p>
    <w:p w14:paraId="3A3DCDD6" w14:textId="4A4E71C2" w:rsidR="008D6159"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счетов-фактур, накладных (счет-фактура, товарная накладная (ТОРГ-12), или Универсальный передаточный документ, и/или ОС-1, и/или ОС-6.), подтверждающих факт получения Лизингополучателем предмета лизинга, </w:t>
      </w:r>
      <w:r w:rsidR="00263FC3" w:rsidRPr="00596E68">
        <w:rPr>
          <w:rFonts w:cs="Times New Roman"/>
          <w:sz w:val="28"/>
          <w:szCs w:val="28"/>
        </w:rPr>
        <w:br/>
      </w:r>
      <w:r w:rsidRPr="00596E68">
        <w:rPr>
          <w:rFonts w:cs="Times New Roman"/>
          <w:sz w:val="28"/>
          <w:szCs w:val="28"/>
        </w:rPr>
        <w:t>а также платежных поручений об оплате авансовых платежей (если таковые предусмотрены договором лизинга)</w:t>
      </w:r>
      <w:r w:rsidR="008D6159" w:rsidRPr="00596E68">
        <w:rPr>
          <w:rFonts w:cs="Times New Roman"/>
          <w:sz w:val="28"/>
          <w:szCs w:val="28"/>
        </w:rPr>
        <w:t>.</w:t>
      </w:r>
    </w:p>
    <w:p w14:paraId="1964A51D" w14:textId="3E6EED7A" w:rsidR="00D01C93" w:rsidRPr="00596E68" w:rsidRDefault="00D01C93"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копии заключенных Договора лизинга и договоров, обеспечивающих исполнение обязательств Лизингополучателя по Договор</w:t>
      </w:r>
      <w:r w:rsidR="00081C1D" w:rsidRPr="00596E68">
        <w:rPr>
          <w:rFonts w:cs="Times New Roman"/>
          <w:sz w:val="28"/>
          <w:szCs w:val="28"/>
        </w:rPr>
        <w:t>у</w:t>
      </w:r>
      <w:r w:rsidRPr="00596E68">
        <w:rPr>
          <w:rFonts w:cs="Times New Roman"/>
          <w:sz w:val="28"/>
          <w:szCs w:val="28"/>
        </w:rPr>
        <w:t xml:space="preserve"> лизинга, копии свидетельств о регистрации уведомлений о залоге движимого имущества </w:t>
      </w:r>
      <w:r w:rsidR="00263FC3" w:rsidRPr="00596E68">
        <w:rPr>
          <w:rFonts w:cs="Times New Roman"/>
          <w:sz w:val="28"/>
          <w:szCs w:val="28"/>
        </w:rPr>
        <w:br/>
      </w:r>
      <w:r w:rsidRPr="00596E68">
        <w:rPr>
          <w:rFonts w:cs="Times New Roman"/>
          <w:sz w:val="28"/>
          <w:szCs w:val="28"/>
        </w:rPr>
        <w:t xml:space="preserve">в реестре уведомлений о залоге движимого имущества (при наличии залога), договоров страхования заложенного имущества (при наличии), обеспечивающего исполнение обязательств Лизингополучателя по Договору лизинга, договоров страхования предмета лизинга, иные документы, </w:t>
      </w:r>
      <w:r w:rsidRPr="00596E68">
        <w:rPr>
          <w:rFonts w:cs="Times New Roman"/>
          <w:sz w:val="28"/>
          <w:szCs w:val="28"/>
        </w:rPr>
        <w:lastRenderedPageBreak/>
        <w:t>предоставление которых является обязательным условием Поручителя для заключения настоящего Договора поручительства.</w:t>
      </w:r>
    </w:p>
    <w:p w14:paraId="7024BD1B" w14:textId="40993E88" w:rsidR="008D6159" w:rsidRPr="00596E68" w:rsidRDefault="00F96E88" w:rsidP="00915901">
      <w:pPr>
        <w:ind w:firstLine="709"/>
        <w:jc w:val="both"/>
        <w:rPr>
          <w:rFonts w:cs="Times New Roman"/>
          <w:sz w:val="28"/>
          <w:szCs w:val="28"/>
        </w:rPr>
      </w:pPr>
      <w:r w:rsidRPr="00596E68">
        <w:rPr>
          <w:rFonts w:cs="Times New Roman"/>
          <w:sz w:val="28"/>
          <w:szCs w:val="28"/>
        </w:rPr>
        <w:t>4.16</w:t>
      </w:r>
      <w:r w:rsidR="004A4659" w:rsidRPr="00596E68">
        <w:rPr>
          <w:rFonts w:cs="Times New Roman"/>
          <w:sz w:val="28"/>
          <w:szCs w:val="28"/>
        </w:rPr>
        <w:t xml:space="preserve">. После фактической передачи предмета лизинга Лизингополучателю, Лизингополучатель в срок не позднее </w:t>
      </w:r>
      <w:r w:rsidR="00D01C93" w:rsidRPr="00596E68">
        <w:rPr>
          <w:rFonts w:cs="Times New Roman"/>
          <w:sz w:val="28"/>
          <w:szCs w:val="28"/>
        </w:rPr>
        <w:t>5</w:t>
      </w:r>
      <w:r w:rsidR="004A4659" w:rsidRPr="00596E68">
        <w:rPr>
          <w:rFonts w:cs="Times New Roman"/>
          <w:sz w:val="28"/>
          <w:szCs w:val="28"/>
        </w:rPr>
        <w:t xml:space="preserve"> (</w:t>
      </w:r>
      <w:r w:rsidR="00D01C93" w:rsidRPr="00596E68">
        <w:rPr>
          <w:rFonts w:cs="Times New Roman"/>
          <w:sz w:val="28"/>
          <w:szCs w:val="28"/>
        </w:rPr>
        <w:t>пяти</w:t>
      </w:r>
      <w:r w:rsidR="004A4659" w:rsidRPr="00596E68">
        <w:rPr>
          <w:rFonts w:cs="Times New Roman"/>
          <w:sz w:val="28"/>
          <w:szCs w:val="28"/>
        </w:rPr>
        <w:t xml:space="preserve">) рабочих дней предоставляет в Фонд оригинал или заверенную копию договора страхования предмета лизинга (от рисков утраты, гибели, недостачи </w:t>
      </w:r>
      <w:r w:rsidR="00263FC3" w:rsidRPr="00596E68">
        <w:rPr>
          <w:rFonts w:cs="Times New Roman"/>
          <w:sz w:val="28"/>
          <w:szCs w:val="28"/>
        </w:rPr>
        <w:br/>
      </w:r>
      <w:r w:rsidR="004A4659" w:rsidRPr="00596E68">
        <w:rPr>
          <w:rFonts w:cs="Times New Roman"/>
          <w:sz w:val="28"/>
          <w:szCs w:val="28"/>
        </w:rPr>
        <w:t xml:space="preserve">или повреждения и т.д.), где выгодоприобретателем по условиям данного договора является Лизингодатель (если страхования предмета лизинга предусмотрено договором финансовой аренды (лизинга). </w:t>
      </w:r>
    </w:p>
    <w:p w14:paraId="4C779AC9" w14:textId="5200BFBF" w:rsidR="008D6159" w:rsidRPr="00596E68" w:rsidRDefault="003B2DCF" w:rsidP="00915901">
      <w:pPr>
        <w:ind w:firstLine="709"/>
        <w:jc w:val="both"/>
        <w:rPr>
          <w:rFonts w:cs="Times New Roman"/>
          <w:sz w:val="28"/>
          <w:szCs w:val="28"/>
        </w:rPr>
      </w:pPr>
      <w:r w:rsidRPr="00596E68">
        <w:rPr>
          <w:rFonts w:cs="Times New Roman"/>
          <w:sz w:val="28"/>
          <w:szCs w:val="28"/>
        </w:rPr>
        <w:t>4</w:t>
      </w:r>
      <w:r w:rsidR="00F96E88" w:rsidRPr="00596E68">
        <w:rPr>
          <w:rFonts w:cs="Times New Roman"/>
          <w:sz w:val="28"/>
          <w:szCs w:val="28"/>
        </w:rPr>
        <w:t>.17</w:t>
      </w:r>
      <w:r w:rsidR="004A4659" w:rsidRPr="00596E68">
        <w:rPr>
          <w:rFonts w:cs="Times New Roman"/>
          <w:sz w:val="28"/>
          <w:szCs w:val="28"/>
        </w:rPr>
        <w:t xml:space="preserve">. </w:t>
      </w:r>
      <w:r w:rsidR="00E76A45" w:rsidRPr="00596E68">
        <w:rPr>
          <w:rFonts w:cs="Times New Roman"/>
          <w:sz w:val="28"/>
          <w:szCs w:val="28"/>
        </w:rPr>
        <w:t>Фонд</w:t>
      </w:r>
      <w:r w:rsidR="004A4659" w:rsidRPr="00596E68">
        <w:rPr>
          <w:rFonts w:cs="Times New Roman"/>
          <w:sz w:val="28"/>
          <w:szCs w:val="28"/>
        </w:rPr>
        <w:t xml:space="preserve"> имеет право запросить у Лизингодателя информацию, касающуюся истории сотрудничества с поставщиком(</w:t>
      </w:r>
      <w:proofErr w:type="spellStart"/>
      <w:r w:rsidR="004A4659" w:rsidRPr="00596E68">
        <w:rPr>
          <w:rFonts w:cs="Times New Roman"/>
          <w:sz w:val="28"/>
          <w:szCs w:val="28"/>
        </w:rPr>
        <w:t>ами</w:t>
      </w:r>
      <w:proofErr w:type="spellEnd"/>
      <w:r w:rsidR="004A4659" w:rsidRPr="00596E68">
        <w:rPr>
          <w:rFonts w:cs="Times New Roman"/>
          <w:sz w:val="28"/>
          <w:szCs w:val="28"/>
        </w:rPr>
        <w:t xml:space="preserve">) лизингового имущества (Предмета лизинга), отчеты по указанным поставщикам, сведения о неисполнении указанными поставщиками обязательств по договорам, </w:t>
      </w:r>
      <w:r w:rsidR="00263FC3" w:rsidRPr="00596E68">
        <w:rPr>
          <w:rFonts w:cs="Times New Roman"/>
          <w:sz w:val="28"/>
          <w:szCs w:val="28"/>
        </w:rPr>
        <w:br/>
      </w:r>
      <w:r w:rsidR="004A4659" w:rsidRPr="00596E68">
        <w:rPr>
          <w:rFonts w:cs="Times New Roman"/>
          <w:sz w:val="28"/>
          <w:szCs w:val="28"/>
        </w:rPr>
        <w:t xml:space="preserve">а также любую иную информацию на усмотрение </w:t>
      </w:r>
      <w:r w:rsidR="00610E2D" w:rsidRPr="00596E68">
        <w:rPr>
          <w:rFonts w:cs="Times New Roman"/>
          <w:sz w:val="28"/>
          <w:szCs w:val="28"/>
        </w:rPr>
        <w:t>Фонда</w:t>
      </w:r>
      <w:r w:rsidR="004A4659" w:rsidRPr="00596E68">
        <w:rPr>
          <w:rFonts w:cs="Times New Roman"/>
          <w:sz w:val="28"/>
          <w:szCs w:val="28"/>
        </w:rPr>
        <w:t xml:space="preserve">, требуемую в целях проверки поставщиков. </w:t>
      </w:r>
    </w:p>
    <w:p w14:paraId="186FFD5F" w14:textId="2A1E0F9A" w:rsidR="0014380C" w:rsidRPr="00596E68" w:rsidRDefault="00F96E88" w:rsidP="00915901">
      <w:pPr>
        <w:ind w:firstLine="709"/>
        <w:jc w:val="both"/>
        <w:rPr>
          <w:rFonts w:cs="Times New Roman"/>
          <w:sz w:val="28"/>
          <w:szCs w:val="28"/>
        </w:rPr>
      </w:pPr>
      <w:r w:rsidRPr="00596E68">
        <w:rPr>
          <w:rFonts w:cs="Times New Roman"/>
          <w:sz w:val="28"/>
          <w:szCs w:val="28"/>
        </w:rPr>
        <w:t>4</w:t>
      </w:r>
      <w:r w:rsidR="004A4659" w:rsidRPr="00596E68">
        <w:rPr>
          <w:rFonts w:cs="Times New Roman"/>
          <w:sz w:val="28"/>
          <w:szCs w:val="28"/>
        </w:rPr>
        <w:t>.1</w:t>
      </w:r>
      <w:r w:rsidRPr="00596E68">
        <w:rPr>
          <w:rFonts w:cs="Times New Roman"/>
          <w:sz w:val="28"/>
          <w:szCs w:val="28"/>
        </w:rPr>
        <w:t>8</w:t>
      </w:r>
      <w:r w:rsidR="004A4659" w:rsidRPr="00596E68">
        <w:rPr>
          <w:rFonts w:cs="Times New Roman"/>
          <w:sz w:val="28"/>
          <w:szCs w:val="28"/>
        </w:rPr>
        <w:t xml:space="preserve">. При внесении изменений и (или) дополнений к Договору поручительства, Лизингополучатель обращается к Лизингодателю. При согласии Лизингодателя на изменение Договора поручительства с </w:t>
      </w:r>
      <w:r w:rsidR="0014380C" w:rsidRPr="00596E68">
        <w:rPr>
          <w:rFonts w:cs="Times New Roman"/>
          <w:sz w:val="28"/>
          <w:szCs w:val="28"/>
        </w:rPr>
        <w:t>Фонд</w:t>
      </w:r>
      <w:r w:rsidR="004A4659" w:rsidRPr="00596E68">
        <w:rPr>
          <w:rFonts w:cs="Times New Roman"/>
          <w:sz w:val="28"/>
          <w:szCs w:val="28"/>
        </w:rPr>
        <w:t xml:space="preserve">ом, Лизингодатель направляет в </w:t>
      </w:r>
      <w:r w:rsidR="0014380C" w:rsidRPr="00596E68">
        <w:rPr>
          <w:rFonts w:cs="Times New Roman"/>
          <w:sz w:val="28"/>
          <w:szCs w:val="28"/>
        </w:rPr>
        <w:t>Фонд</w:t>
      </w:r>
      <w:r w:rsidR="004A4659" w:rsidRPr="00596E68">
        <w:rPr>
          <w:rFonts w:cs="Times New Roman"/>
          <w:sz w:val="28"/>
          <w:szCs w:val="28"/>
        </w:rPr>
        <w:t xml:space="preserve">: </w:t>
      </w:r>
    </w:p>
    <w:p w14:paraId="1B57DF95" w14:textId="77777777" w:rsidR="0014380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письмо от Лизингополучателя и Лизингодателя о внесении соответствующих изменений в Договор поручительства; </w:t>
      </w:r>
    </w:p>
    <w:p w14:paraId="15292834" w14:textId="77777777" w:rsidR="0014380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выписку из решения уполномоченного органа (лица) Лизингодателя или иной документ об изменении первоначальных условий предоставления лизинга под Поручительство </w:t>
      </w:r>
      <w:r w:rsidR="0014380C" w:rsidRPr="00596E68">
        <w:rPr>
          <w:rFonts w:cs="Times New Roman"/>
          <w:sz w:val="28"/>
          <w:szCs w:val="28"/>
        </w:rPr>
        <w:t>Фонд</w:t>
      </w:r>
      <w:r w:rsidRPr="00596E68">
        <w:rPr>
          <w:rFonts w:cs="Times New Roman"/>
          <w:sz w:val="28"/>
          <w:szCs w:val="28"/>
        </w:rPr>
        <w:t xml:space="preserve">а (при наличии). </w:t>
      </w:r>
    </w:p>
    <w:p w14:paraId="66F81AE5" w14:textId="77777777" w:rsidR="00D905DC" w:rsidRPr="00596E68" w:rsidRDefault="004A4659" w:rsidP="00915901">
      <w:pPr>
        <w:ind w:firstLine="709"/>
        <w:jc w:val="both"/>
        <w:rPr>
          <w:rFonts w:cs="Times New Roman"/>
          <w:sz w:val="28"/>
          <w:szCs w:val="28"/>
        </w:rPr>
      </w:pPr>
      <w:r w:rsidRPr="00596E68">
        <w:rPr>
          <w:rFonts w:cs="Times New Roman"/>
          <w:sz w:val="28"/>
          <w:szCs w:val="28"/>
        </w:rPr>
        <w:t xml:space="preserve">В случае необходимости пролонгации срока действия поручительства </w:t>
      </w:r>
      <w:r w:rsidR="0014380C" w:rsidRPr="00596E68">
        <w:rPr>
          <w:rFonts w:cs="Times New Roman"/>
          <w:sz w:val="28"/>
          <w:szCs w:val="28"/>
        </w:rPr>
        <w:t>Фонд</w:t>
      </w:r>
      <w:r w:rsidRPr="00596E68">
        <w:rPr>
          <w:rFonts w:cs="Times New Roman"/>
          <w:sz w:val="28"/>
          <w:szCs w:val="28"/>
        </w:rPr>
        <w:t xml:space="preserve">а и (или) увеличения размера поручительства, Лизингодатель также предоставляет в </w:t>
      </w:r>
      <w:r w:rsidR="0014380C" w:rsidRPr="00596E68">
        <w:rPr>
          <w:rFonts w:cs="Times New Roman"/>
          <w:sz w:val="28"/>
          <w:szCs w:val="28"/>
        </w:rPr>
        <w:t>Фонд</w:t>
      </w:r>
      <w:r w:rsidRPr="00596E68">
        <w:rPr>
          <w:rFonts w:cs="Times New Roman"/>
          <w:sz w:val="28"/>
          <w:szCs w:val="28"/>
        </w:rPr>
        <w:t xml:space="preserve"> следующие документы: </w:t>
      </w:r>
    </w:p>
    <w:p w14:paraId="572CB262" w14:textId="77777777" w:rsidR="00D905D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справку об имеющейся задолженности Лизингополучателя;</w:t>
      </w:r>
    </w:p>
    <w:p w14:paraId="68C448B8" w14:textId="5F1E74CA" w:rsidR="00D905D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выписку из решения уполномоченного органа (лица) Лизингодателя или иной документ об изменении первоначальных условий предоставления лизинга под Поручительство; </w:t>
      </w:r>
    </w:p>
    <w:p w14:paraId="4D26A2FE" w14:textId="77777777" w:rsidR="00D905D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копию заключения о финансовом состоянии Лизингополучателя или мотивированного суждения Лизингодателя, или иной документ о финансовом состоянии Лизингополучателя на момент внесения изменений (при наличии);</w:t>
      </w:r>
    </w:p>
    <w:p w14:paraId="5E47D68B" w14:textId="01C8E226" w:rsidR="00D905D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заверенную Лизингополучателем копию бухгалтерской отчетности </w:t>
      </w:r>
      <w:r w:rsidR="00263FC3" w:rsidRPr="00596E68">
        <w:rPr>
          <w:rFonts w:cs="Times New Roman"/>
          <w:sz w:val="28"/>
          <w:szCs w:val="28"/>
        </w:rPr>
        <w:br/>
      </w:r>
      <w:r w:rsidRPr="00596E68">
        <w:rPr>
          <w:rFonts w:cs="Times New Roman"/>
          <w:sz w:val="28"/>
          <w:szCs w:val="28"/>
        </w:rPr>
        <w:t>на 4 последние отчетные даты (отчётным периодом считается бухгалтерский квартал, если применимо) и/или налоговых деклараций по налогу, уплачиваемому в связи с применением упрощенной системы налогообложения на 2 последние отчетные даты (отчетным периодом считается год) для Лизингополучателей, применяющих упрощенную систему налогообложения, и/или иную налоговую отчетность за аналогичный период в соответствии с применяемой системой налогообложения</w:t>
      </w:r>
      <w:r w:rsidR="006457B2" w:rsidRPr="00596E68">
        <w:rPr>
          <w:rFonts w:cs="Times New Roman"/>
          <w:sz w:val="28"/>
          <w:szCs w:val="28"/>
        </w:rPr>
        <w:t>;</w:t>
      </w:r>
    </w:p>
    <w:p w14:paraId="04FE7E66" w14:textId="07A8459B" w:rsidR="00D905DC" w:rsidRPr="00596E68" w:rsidRDefault="004A4659" w:rsidP="00915901">
      <w:pPr>
        <w:ind w:firstLine="709"/>
        <w:jc w:val="both"/>
        <w:rPr>
          <w:rFonts w:cs="Times New Roman"/>
          <w:sz w:val="28"/>
          <w:szCs w:val="28"/>
        </w:rPr>
      </w:pPr>
      <w:r w:rsidRPr="00596E68">
        <w:rPr>
          <w:rFonts w:cs="Times New Roman"/>
          <w:sz w:val="28"/>
          <w:szCs w:val="28"/>
        </w:rPr>
        <w:sym w:font="Symbol" w:char="F02D"/>
      </w:r>
      <w:r w:rsidRPr="00596E68">
        <w:rPr>
          <w:rFonts w:cs="Times New Roman"/>
          <w:sz w:val="28"/>
          <w:szCs w:val="28"/>
        </w:rPr>
        <w:t xml:space="preserve"> </w:t>
      </w:r>
      <w:r w:rsidR="006457B2" w:rsidRPr="00596E68">
        <w:rPr>
          <w:rFonts w:cs="Times New Roman"/>
          <w:sz w:val="28"/>
          <w:szCs w:val="28"/>
        </w:rPr>
        <w:t>с</w:t>
      </w:r>
      <w:r w:rsidR="006457B2" w:rsidRPr="00596E68">
        <w:rPr>
          <w:rFonts w:eastAsia="Times New Roman" w:cs="Times New Roman"/>
          <w:color w:val="000000"/>
          <w:sz w:val="28"/>
          <w:szCs w:val="28"/>
        </w:rPr>
        <w:t xml:space="preserve">правку об исполнении обязанностей по уплате налогов, </w:t>
      </w:r>
      <w:r w:rsidR="006457B2" w:rsidRPr="00596E68">
        <w:rPr>
          <w:rFonts w:eastAsia="Times New Roman" w:cs="Times New Roman"/>
          <w:sz w:val="28"/>
          <w:szCs w:val="28"/>
        </w:rPr>
        <w:t>пеней</w:t>
      </w:r>
      <w:r w:rsidR="006457B2" w:rsidRPr="00596E68">
        <w:rPr>
          <w:rFonts w:eastAsia="Times New Roman" w:cs="Times New Roman"/>
          <w:color w:val="000000"/>
          <w:sz w:val="28"/>
          <w:szCs w:val="28"/>
        </w:rPr>
        <w:t>, штрафов, процентов и (или) справк</w:t>
      </w:r>
      <w:r w:rsidR="0077067E" w:rsidRPr="00596E68">
        <w:rPr>
          <w:rFonts w:eastAsia="Times New Roman" w:cs="Times New Roman"/>
          <w:color w:val="000000"/>
          <w:sz w:val="28"/>
          <w:szCs w:val="28"/>
        </w:rPr>
        <w:t>у</w:t>
      </w:r>
      <w:r w:rsidR="006457B2" w:rsidRPr="00596E68">
        <w:rPr>
          <w:rFonts w:eastAsia="Times New Roman" w:cs="Times New Roman"/>
          <w:color w:val="000000"/>
          <w:sz w:val="28"/>
          <w:szCs w:val="28"/>
        </w:rPr>
        <w:t xml:space="preserve"> о состоянии расчетов по налогам </w:t>
      </w:r>
      <w:r w:rsidR="0077067E" w:rsidRPr="00596E68">
        <w:rPr>
          <w:rFonts w:eastAsia="Times New Roman" w:cs="Times New Roman"/>
          <w:color w:val="000000"/>
          <w:sz w:val="28"/>
          <w:szCs w:val="28"/>
        </w:rPr>
        <w:br/>
      </w:r>
      <w:r w:rsidR="006457B2" w:rsidRPr="00596E68">
        <w:rPr>
          <w:rFonts w:eastAsia="Times New Roman" w:cs="Times New Roman"/>
          <w:color w:val="000000"/>
          <w:sz w:val="28"/>
          <w:szCs w:val="28"/>
        </w:rPr>
        <w:lastRenderedPageBreak/>
        <w:t>и сборам, пеням, штрафам, процентам, в т.ч. подписанн</w:t>
      </w:r>
      <w:r w:rsidR="0077067E" w:rsidRPr="00596E68">
        <w:rPr>
          <w:rFonts w:eastAsia="Times New Roman" w:cs="Times New Roman"/>
          <w:color w:val="000000"/>
          <w:sz w:val="28"/>
          <w:szCs w:val="28"/>
        </w:rPr>
        <w:t>ую</w:t>
      </w:r>
      <w:r w:rsidR="006457B2" w:rsidRPr="00596E68">
        <w:rPr>
          <w:rFonts w:eastAsia="Times New Roman" w:cs="Times New Roman"/>
          <w:color w:val="000000"/>
          <w:sz w:val="28"/>
          <w:szCs w:val="28"/>
        </w:rPr>
        <w:t xml:space="preserve"> ЭЦП, </w:t>
      </w:r>
      <w:r w:rsidR="00C10532" w:rsidRPr="00596E68">
        <w:rPr>
          <w:rFonts w:eastAsia="Times New Roman" w:cs="Times New Roman"/>
          <w:color w:val="000000"/>
          <w:sz w:val="28"/>
          <w:szCs w:val="28"/>
        </w:rPr>
        <w:br/>
      </w:r>
      <w:r w:rsidR="006457B2" w:rsidRPr="00596E68">
        <w:rPr>
          <w:rFonts w:eastAsia="Times New Roman" w:cs="Times New Roman"/>
          <w:color w:val="000000"/>
          <w:sz w:val="28"/>
          <w:szCs w:val="28"/>
        </w:rPr>
        <w:t>с приложением платежных документов, подтверждающих факт отсутствия задолженности (при наличии)</w:t>
      </w:r>
      <w:r w:rsidR="0077067E" w:rsidRPr="00596E68">
        <w:rPr>
          <w:rFonts w:eastAsia="Times New Roman" w:cs="Times New Roman"/>
          <w:color w:val="000000"/>
          <w:sz w:val="28"/>
          <w:szCs w:val="28"/>
        </w:rPr>
        <w:t>.</w:t>
      </w:r>
    </w:p>
    <w:p w14:paraId="16C714CE" w14:textId="631C6AC0" w:rsidR="007D463D" w:rsidRPr="00596E68" w:rsidRDefault="00F96E88" w:rsidP="00915901">
      <w:pPr>
        <w:ind w:firstLine="709"/>
        <w:jc w:val="both"/>
        <w:rPr>
          <w:rFonts w:cs="Times New Roman"/>
          <w:sz w:val="28"/>
          <w:szCs w:val="28"/>
        </w:rPr>
      </w:pPr>
      <w:r w:rsidRPr="00596E68">
        <w:rPr>
          <w:rFonts w:cs="Times New Roman"/>
          <w:sz w:val="28"/>
          <w:szCs w:val="28"/>
        </w:rPr>
        <w:t>4</w:t>
      </w:r>
      <w:r w:rsidR="007D463D" w:rsidRPr="00596E68">
        <w:rPr>
          <w:rFonts w:cs="Times New Roman"/>
          <w:sz w:val="28"/>
          <w:szCs w:val="28"/>
        </w:rPr>
        <w:t>.1</w:t>
      </w:r>
      <w:r w:rsidRPr="00596E68">
        <w:rPr>
          <w:rFonts w:cs="Times New Roman"/>
          <w:sz w:val="28"/>
          <w:szCs w:val="28"/>
        </w:rPr>
        <w:t>9</w:t>
      </w:r>
      <w:r w:rsidR="007D463D" w:rsidRPr="00596E68">
        <w:rPr>
          <w:rFonts w:cs="Times New Roman"/>
          <w:sz w:val="28"/>
          <w:szCs w:val="28"/>
        </w:rPr>
        <w:t xml:space="preserve">. </w:t>
      </w:r>
      <w:r w:rsidR="004A4659" w:rsidRPr="00596E68">
        <w:rPr>
          <w:rFonts w:cs="Times New Roman"/>
          <w:sz w:val="28"/>
          <w:szCs w:val="28"/>
        </w:rPr>
        <w:t xml:space="preserve">Дополнительно </w:t>
      </w:r>
      <w:r w:rsidR="0014380C" w:rsidRPr="00596E68">
        <w:rPr>
          <w:rFonts w:cs="Times New Roman"/>
          <w:sz w:val="28"/>
          <w:szCs w:val="28"/>
        </w:rPr>
        <w:t>Фонд</w:t>
      </w:r>
      <w:r w:rsidR="004A4659" w:rsidRPr="00596E68">
        <w:rPr>
          <w:rFonts w:cs="Times New Roman"/>
          <w:sz w:val="28"/>
          <w:szCs w:val="28"/>
        </w:rPr>
        <w:t xml:space="preserve"> вправе запрос</w:t>
      </w:r>
      <w:r w:rsidR="007D463D" w:rsidRPr="00596E68">
        <w:rPr>
          <w:rFonts w:cs="Times New Roman"/>
          <w:sz w:val="28"/>
          <w:szCs w:val="28"/>
        </w:rPr>
        <w:t>ить иные необходимые документы.</w:t>
      </w:r>
    </w:p>
    <w:p w14:paraId="3243B1BF" w14:textId="76B59CDE" w:rsidR="008D6159" w:rsidRPr="00596E68" w:rsidRDefault="00F96E88" w:rsidP="00915901">
      <w:pPr>
        <w:ind w:firstLine="709"/>
        <w:jc w:val="both"/>
        <w:rPr>
          <w:rFonts w:cs="Times New Roman"/>
          <w:sz w:val="28"/>
          <w:szCs w:val="28"/>
        </w:rPr>
      </w:pPr>
      <w:r w:rsidRPr="00596E68">
        <w:rPr>
          <w:rFonts w:cs="Times New Roman"/>
          <w:sz w:val="28"/>
          <w:szCs w:val="28"/>
        </w:rPr>
        <w:t>4</w:t>
      </w:r>
      <w:r w:rsidR="007D463D" w:rsidRPr="00596E68">
        <w:rPr>
          <w:rFonts w:cs="Times New Roman"/>
          <w:sz w:val="28"/>
          <w:szCs w:val="28"/>
        </w:rPr>
        <w:t>.</w:t>
      </w:r>
      <w:r w:rsidRPr="00596E68">
        <w:rPr>
          <w:rFonts w:cs="Times New Roman"/>
          <w:sz w:val="28"/>
          <w:szCs w:val="28"/>
        </w:rPr>
        <w:t>20</w:t>
      </w:r>
      <w:r w:rsidR="007D463D" w:rsidRPr="00596E68">
        <w:rPr>
          <w:rFonts w:cs="Times New Roman"/>
          <w:sz w:val="28"/>
          <w:szCs w:val="28"/>
        </w:rPr>
        <w:t xml:space="preserve">. </w:t>
      </w:r>
      <w:r w:rsidR="004A4659" w:rsidRPr="00596E68">
        <w:rPr>
          <w:rFonts w:cs="Times New Roman"/>
          <w:sz w:val="28"/>
          <w:szCs w:val="28"/>
        </w:rPr>
        <w:t xml:space="preserve">Внесение изменений и (или) дополнений к Договору поручительства происходит в порядке и сроки, предусмотренные Разделом 4 настоящего Регламента для оформления Договора поручительства. </w:t>
      </w:r>
    </w:p>
    <w:p w14:paraId="21820A26" w14:textId="77777777" w:rsidR="008D6159" w:rsidRPr="00596E68" w:rsidRDefault="008D6159" w:rsidP="00915901">
      <w:pPr>
        <w:ind w:firstLine="709"/>
        <w:jc w:val="both"/>
        <w:rPr>
          <w:rFonts w:cs="Times New Roman"/>
          <w:sz w:val="28"/>
          <w:szCs w:val="28"/>
        </w:rPr>
      </w:pPr>
    </w:p>
    <w:p w14:paraId="14CC1AD7" w14:textId="03736891" w:rsidR="00895DA1" w:rsidRPr="00596E68" w:rsidRDefault="00F96E88" w:rsidP="00915901">
      <w:pPr>
        <w:jc w:val="center"/>
        <w:rPr>
          <w:rFonts w:cs="Times New Roman"/>
          <w:b/>
          <w:bCs/>
          <w:sz w:val="28"/>
          <w:szCs w:val="28"/>
        </w:rPr>
      </w:pPr>
      <w:r w:rsidRPr="00596E68">
        <w:rPr>
          <w:rFonts w:cs="Times New Roman"/>
          <w:b/>
          <w:bCs/>
          <w:sz w:val="28"/>
          <w:szCs w:val="28"/>
        </w:rPr>
        <w:t>5</w:t>
      </w:r>
      <w:r w:rsidR="004A4659" w:rsidRPr="00596E68">
        <w:rPr>
          <w:rFonts w:cs="Times New Roman"/>
          <w:b/>
          <w:bCs/>
          <w:sz w:val="28"/>
          <w:szCs w:val="28"/>
        </w:rPr>
        <w:t>. ПОРЯДОК УПЛАТЫ ВОЗНАГРАЖДЕНИЯ ЗА ПОРУЧИТЕЛЬСТВО</w:t>
      </w:r>
    </w:p>
    <w:p w14:paraId="752E6512" w14:textId="77777777" w:rsidR="00895DA1" w:rsidRPr="00596E68" w:rsidRDefault="00895DA1" w:rsidP="00915901">
      <w:pPr>
        <w:ind w:firstLine="709"/>
        <w:jc w:val="both"/>
        <w:rPr>
          <w:rFonts w:cs="Times New Roman"/>
          <w:sz w:val="28"/>
          <w:szCs w:val="28"/>
        </w:rPr>
      </w:pPr>
    </w:p>
    <w:p w14:paraId="1CE47C12" w14:textId="77777777" w:rsidR="00777DE4" w:rsidRPr="00596E68" w:rsidRDefault="00777DE4" w:rsidP="00777DE4">
      <w:pPr>
        <w:tabs>
          <w:tab w:val="right" w:pos="9355"/>
        </w:tabs>
        <w:ind w:firstLine="709"/>
        <w:jc w:val="both"/>
        <w:rPr>
          <w:color w:val="000000"/>
          <w:sz w:val="28"/>
          <w:szCs w:val="28"/>
        </w:rPr>
      </w:pPr>
      <w:r w:rsidRPr="00596E68">
        <w:rPr>
          <w:sz w:val="28"/>
          <w:szCs w:val="24"/>
        </w:rPr>
        <w:t xml:space="preserve">5.1. </w:t>
      </w:r>
      <w:r w:rsidRPr="00596E68">
        <w:rPr>
          <w:sz w:val="28"/>
          <w:szCs w:val="28"/>
        </w:rPr>
        <w:t xml:space="preserve">Ставка вознаграждения устанавливается Правлением. </w:t>
      </w:r>
    </w:p>
    <w:p w14:paraId="04787098" w14:textId="09F79249" w:rsidR="00777DE4" w:rsidRPr="00596E68" w:rsidRDefault="00777DE4" w:rsidP="00777DE4">
      <w:pPr>
        <w:pStyle w:val="ConsPlusNormal"/>
        <w:ind w:firstLine="709"/>
        <w:jc w:val="both"/>
        <w:rPr>
          <w:rFonts w:ascii="Times New Roman" w:hAnsi="Times New Roman" w:cs="Times New Roman"/>
          <w:color w:val="000000"/>
          <w:sz w:val="28"/>
          <w:szCs w:val="28"/>
          <w:lang w:eastAsia="zh-CN"/>
        </w:rPr>
      </w:pPr>
      <w:r w:rsidRPr="00596E68">
        <w:rPr>
          <w:rFonts w:ascii="Times New Roman" w:hAnsi="Times New Roman" w:cs="Times New Roman"/>
          <w:color w:val="000000"/>
          <w:sz w:val="28"/>
          <w:szCs w:val="28"/>
          <w:lang w:eastAsia="zh-CN"/>
        </w:rPr>
        <w:t xml:space="preserve">При введении режима повышенной готовности или режима чрезвычайной ситуации на территории Республики Марий Эл ставка </w:t>
      </w:r>
      <w:r w:rsidR="00E7028D" w:rsidRPr="00596E68">
        <w:rPr>
          <w:rFonts w:ascii="Times New Roman" w:hAnsi="Times New Roman" w:cs="Times New Roman"/>
          <w:color w:val="000000"/>
          <w:sz w:val="28"/>
          <w:szCs w:val="28"/>
          <w:lang w:eastAsia="zh-CN"/>
        </w:rPr>
        <w:br/>
      </w:r>
      <w:r w:rsidRPr="00596E68">
        <w:rPr>
          <w:rFonts w:ascii="Times New Roman" w:hAnsi="Times New Roman" w:cs="Times New Roman"/>
          <w:color w:val="000000"/>
          <w:sz w:val="28"/>
          <w:szCs w:val="28"/>
          <w:lang w:eastAsia="zh-CN"/>
        </w:rPr>
        <w:t>за предоставление поручительства ФППРМЭ устанавливается в размере 0,5% годовых вне зависимости от срока предоставления поручительства ФППРМЭ.</w:t>
      </w:r>
    </w:p>
    <w:p w14:paraId="5B569D06" w14:textId="4763BC57" w:rsidR="00DE6EED" w:rsidRPr="00596E68" w:rsidRDefault="00F96E88" w:rsidP="00915901">
      <w:pPr>
        <w:ind w:firstLine="709"/>
        <w:jc w:val="both"/>
        <w:rPr>
          <w:rFonts w:cs="Times New Roman"/>
          <w:sz w:val="28"/>
          <w:szCs w:val="28"/>
        </w:rPr>
      </w:pPr>
      <w:r w:rsidRPr="00596E68">
        <w:rPr>
          <w:rFonts w:cs="Times New Roman"/>
          <w:sz w:val="28"/>
          <w:szCs w:val="28"/>
        </w:rPr>
        <w:t>5</w:t>
      </w:r>
      <w:r w:rsidR="003808BA" w:rsidRPr="00596E68">
        <w:rPr>
          <w:rFonts w:cs="Times New Roman"/>
          <w:sz w:val="28"/>
          <w:szCs w:val="28"/>
        </w:rPr>
        <w:t xml:space="preserve">.2. Порядок расчета вознаграждения </w:t>
      </w:r>
      <w:r w:rsidR="003D6CD8" w:rsidRPr="00596E68">
        <w:rPr>
          <w:rFonts w:cs="Times New Roman"/>
          <w:sz w:val="28"/>
          <w:szCs w:val="28"/>
        </w:rPr>
        <w:t>за</w:t>
      </w:r>
      <w:r w:rsidR="003808BA" w:rsidRPr="00596E68">
        <w:rPr>
          <w:rFonts w:cs="Times New Roman"/>
          <w:sz w:val="28"/>
          <w:szCs w:val="28"/>
        </w:rPr>
        <w:t xml:space="preserve"> поручительств</w:t>
      </w:r>
      <w:r w:rsidR="003D6CD8" w:rsidRPr="00596E68">
        <w:rPr>
          <w:rFonts w:cs="Times New Roman"/>
          <w:sz w:val="28"/>
          <w:szCs w:val="28"/>
        </w:rPr>
        <w:t>о</w:t>
      </w:r>
      <w:r w:rsidR="003808BA" w:rsidRPr="00596E68">
        <w:rPr>
          <w:rFonts w:cs="Times New Roman"/>
          <w:sz w:val="28"/>
          <w:szCs w:val="28"/>
        </w:rPr>
        <w:t xml:space="preserve"> Фонда представлен в Приложении №</w:t>
      </w:r>
      <w:r w:rsidR="00F73564" w:rsidRPr="00596E68">
        <w:rPr>
          <w:rFonts w:cs="Times New Roman"/>
          <w:sz w:val="28"/>
          <w:szCs w:val="28"/>
        </w:rPr>
        <w:t xml:space="preserve"> 3</w:t>
      </w:r>
      <w:r w:rsidR="003808BA" w:rsidRPr="00596E68">
        <w:rPr>
          <w:rFonts w:cs="Times New Roman"/>
          <w:sz w:val="28"/>
          <w:szCs w:val="28"/>
        </w:rPr>
        <w:t xml:space="preserve"> в настоящему Регламенту. </w:t>
      </w:r>
    </w:p>
    <w:p w14:paraId="7C6D8126" w14:textId="0D9F05DC" w:rsidR="004520D6" w:rsidRPr="00596E68" w:rsidRDefault="004520D6" w:rsidP="00915901">
      <w:pPr>
        <w:ind w:firstLine="709"/>
        <w:jc w:val="both"/>
        <w:rPr>
          <w:rFonts w:cs="Times New Roman"/>
          <w:sz w:val="28"/>
          <w:szCs w:val="28"/>
        </w:rPr>
      </w:pPr>
      <w:r w:rsidRPr="00596E68">
        <w:rPr>
          <w:rFonts w:cs="Times New Roman"/>
          <w:color w:val="000000"/>
          <w:sz w:val="28"/>
          <w:szCs w:val="28"/>
        </w:rPr>
        <w:t xml:space="preserve">В случае, если сумма вознаграждения </w:t>
      </w:r>
      <w:r w:rsidR="003D6CD8" w:rsidRPr="00596E68">
        <w:rPr>
          <w:rFonts w:cs="Times New Roman"/>
          <w:color w:val="000000"/>
          <w:sz w:val="28"/>
          <w:szCs w:val="28"/>
        </w:rPr>
        <w:t>Фонду</w:t>
      </w:r>
      <w:r w:rsidRPr="00596E68">
        <w:rPr>
          <w:rFonts w:cs="Times New Roman"/>
          <w:color w:val="000000"/>
          <w:sz w:val="28"/>
          <w:szCs w:val="28"/>
        </w:rPr>
        <w:t xml:space="preserve"> превышает 100,0 тыс. руб., </w:t>
      </w:r>
      <w:r w:rsidR="0021540F" w:rsidRPr="00596E68">
        <w:rPr>
          <w:rFonts w:cs="Times New Roman"/>
          <w:color w:val="000000"/>
          <w:sz w:val="28"/>
          <w:szCs w:val="28"/>
        </w:rPr>
        <w:t>Фонд</w:t>
      </w:r>
      <w:r w:rsidRPr="00596E68">
        <w:rPr>
          <w:rFonts w:cs="Times New Roman"/>
          <w:color w:val="000000"/>
          <w:sz w:val="28"/>
          <w:szCs w:val="28"/>
        </w:rPr>
        <w:t xml:space="preserve"> вправе установить индивидуальный порядок уплаты с рассрочкой платежа сроком до шести месяцев либо до конца календарного года.     </w:t>
      </w:r>
    </w:p>
    <w:p w14:paraId="24D2C6FF" w14:textId="0020F5C8" w:rsidR="00DE6EED" w:rsidRPr="00596E68" w:rsidRDefault="00F96E88" w:rsidP="00915901">
      <w:pPr>
        <w:ind w:firstLine="709"/>
        <w:jc w:val="both"/>
        <w:rPr>
          <w:rFonts w:cs="Times New Roman"/>
          <w:sz w:val="28"/>
          <w:szCs w:val="28"/>
        </w:rPr>
      </w:pPr>
      <w:r w:rsidRPr="00596E68">
        <w:rPr>
          <w:rFonts w:cs="Times New Roman"/>
          <w:sz w:val="28"/>
          <w:szCs w:val="28"/>
        </w:rPr>
        <w:t>5</w:t>
      </w:r>
      <w:r w:rsidR="00B81C23" w:rsidRPr="00596E68">
        <w:rPr>
          <w:rFonts w:cs="Times New Roman"/>
          <w:sz w:val="28"/>
          <w:szCs w:val="28"/>
        </w:rPr>
        <w:t xml:space="preserve">.3. Лизингополучатель уплачивает Фонду вознаграждение </w:t>
      </w:r>
      <w:r w:rsidR="00263FC3" w:rsidRPr="00596E68">
        <w:rPr>
          <w:rFonts w:cs="Times New Roman"/>
          <w:sz w:val="28"/>
          <w:szCs w:val="28"/>
        </w:rPr>
        <w:br/>
      </w:r>
      <w:r w:rsidR="00B81C23" w:rsidRPr="00596E68">
        <w:rPr>
          <w:rFonts w:cs="Times New Roman"/>
          <w:sz w:val="28"/>
          <w:szCs w:val="28"/>
        </w:rPr>
        <w:t xml:space="preserve">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если иное не предусмотрено Договором поручительства единовременно, не позднее дня следующего, следующего </w:t>
      </w:r>
      <w:r w:rsidR="00263FC3" w:rsidRPr="00596E68">
        <w:rPr>
          <w:rFonts w:cs="Times New Roman"/>
          <w:sz w:val="28"/>
          <w:szCs w:val="28"/>
        </w:rPr>
        <w:br/>
      </w:r>
      <w:r w:rsidR="00B81C23" w:rsidRPr="00596E68">
        <w:rPr>
          <w:rFonts w:cs="Times New Roman"/>
          <w:sz w:val="28"/>
          <w:szCs w:val="28"/>
        </w:rPr>
        <w:t xml:space="preserve">за днем выставления счета на оплату. </w:t>
      </w:r>
    </w:p>
    <w:p w14:paraId="4528F9FB" w14:textId="0B81AFC2" w:rsidR="00B81C23" w:rsidRPr="00596E68" w:rsidRDefault="00F96E88" w:rsidP="00915901">
      <w:pPr>
        <w:ind w:firstLine="709"/>
        <w:jc w:val="both"/>
        <w:rPr>
          <w:rFonts w:cs="Times New Roman"/>
          <w:sz w:val="28"/>
          <w:szCs w:val="28"/>
        </w:rPr>
      </w:pPr>
      <w:r w:rsidRPr="00596E68">
        <w:rPr>
          <w:rFonts w:cs="Times New Roman"/>
          <w:sz w:val="28"/>
          <w:szCs w:val="28"/>
        </w:rPr>
        <w:t>5</w:t>
      </w:r>
      <w:r w:rsidR="004A4659" w:rsidRPr="00596E68">
        <w:rPr>
          <w:rFonts w:cs="Times New Roman"/>
          <w:sz w:val="28"/>
          <w:szCs w:val="28"/>
        </w:rPr>
        <w:t xml:space="preserve">.4. Обязанность Лизингополучателя по уплате вознаграждения </w:t>
      </w:r>
      <w:r w:rsidR="00263FC3" w:rsidRPr="00596E68">
        <w:rPr>
          <w:rFonts w:cs="Times New Roman"/>
          <w:sz w:val="28"/>
          <w:szCs w:val="28"/>
        </w:rPr>
        <w:br/>
      </w:r>
      <w:r w:rsidR="004A4659" w:rsidRPr="00596E68">
        <w:rPr>
          <w:rFonts w:cs="Times New Roman"/>
          <w:sz w:val="28"/>
          <w:szCs w:val="28"/>
        </w:rPr>
        <w:t xml:space="preserve">за предоставление поручительства будет считаться исполненной с момента зачисления соответствующей суммы на расчетный счет </w:t>
      </w:r>
      <w:r w:rsidR="0014380C" w:rsidRPr="00596E68">
        <w:rPr>
          <w:rFonts w:cs="Times New Roman"/>
          <w:sz w:val="28"/>
          <w:szCs w:val="28"/>
        </w:rPr>
        <w:t>Фонд</w:t>
      </w:r>
      <w:r w:rsidR="004A4659" w:rsidRPr="00596E68">
        <w:rPr>
          <w:rFonts w:cs="Times New Roman"/>
          <w:sz w:val="28"/>
          <w:szCs w:val="28"/>
        </w:rPr>
        <w:t xml:space="preserve">а. </w:t>
      </w:r>
    </w:p>
    <w:p w14:paraId="500AE7C0" w14:textId="6F9ACB5C" w:rsidR="000D2EC8" w:rsidRPr="00596E68" w:rsidRDefault="00F96E88" w:rsidP="00915901">
      <w:pPr>
        <w:ind w:firstLine="709"/>
        <w:jc w:val="both"/>
        <w:rPr>
          <w:rFonts w:cs="Times New Roman"/>
          <w:sz w:val="28"/>
          <w:szCs w:val="28"/>
        </w:rPr>
      </w:pPr>
      <w:r w:rsidRPr="00596E68">
        <w:rPr>
          <w:rFonts w:cs="Times New Roman"/>
          <w:sz w:val="28"/>
          <w:szCs w:val="28"/>
        </w:rPr>
        <w:t>5</w:t>
      </w:r>
      <w:r w:rsidR="004A4659" w:rsidRPr="00596E68">
        <w:rPr>
          <w:rFonts w:cs="Times New Roman"/>
          <w:sz w:val="28"/>
          <w:szCs w:val="28"/>
        </w:rPr>
        <w:t>.</w:t>
      </w:r>
      <w:r w:rsidR="000D2EC8" w:rsidRPr="00596E68">
        <w:rPr>
          <w:rFonts w:cs="Times New Roman"/>
          <w:sz w:val="28"/>
          <w:szCs w:val="28"/>
        </w:rPr>
        <w:t>5</w:t>
      </w:r>
      <w:r w:rsidR="004A4659" w:rsidRPr="00596E68">
        <w:rPr>
          <w:rFonts w:cs="Times New Roman"/>
          <w:sz w:val="28"/>
          <w:szCs w:val="28"/>
        </w:rPr>
        <w:t>. Вознаграждение за предоставленное поручительство возврату Лизингополучателю не подлежит</w:t>
      </w:r>
      <w:r w:rsidR="000D2EC8" w:rsidRPr="00596E68">
        <w:rPr>
          <w:rFonts w:cs="Times New Roman"/>
          <w:sz w:val="28"/>
          <w:szCs w:val="28"/>
        </w:rPr>
        <w:t xml:space="preserve">. </w:t>
      </w:r>
    </w:p>
    <w:p w14:paraId="4D699B39" w14:textId="47B61333" w:rsidR="00030133" w:rsidRPr="00596E68" w:rsidRDefault="00F96E88" w:rsidP="00915901">
      <w:pPr>
        <w:ind w:firstLine="709"/>
        <w:jc w:val="both"/>
        <w:rPr>
          <w:rFonts w:cs="Times New Roman"/>
          <w:sz w:val="28"/>
          <w:szCs w:val="28"/>
        </w:rPr>
      </w:pPr>
      <w:r w:rsidRPr="00596E68">
        <w:rPr>
          <w:rFonts w:cs="Times New Roman"/>
          <w:sz w:val="28"/>
          <w:szCs w:val="28"/>
        </w:rPr>
        <w:t>5</w:t>
      </w:r>
      <w:r w:rsidR="004A4659" w:rsidRPr="00596E68">
        <w:rPr>
          <w:rFonts w:cs="Times New Roman"/>
          <w:sz w:val="28"/>
          <w:szCs w:val="28"/>
        </w:rPr>
        <w:t>.</w:t>
      </w:r>
      <w:r w:rsidR="007B3E3D" w:rsidRPr="00596E68">
        <w:rPr>
          <w:rFonts w:cs="Times New Roman"/>
          <w:sz w:val="28"/>
          <w:szCs w:val="28"/>
        </w:rPr>
        <w:t>6</w:t>
      </w:r>
      <w:r w:rsidR="004A4659" w:rsidRPr="00596E68">
        <w:rPr>
          <w:rFonts w:cs="Times New Roman"/>
          <w:sz w:val="28"/>
          <w:szCs w:val="28"/>
        </w:rPr>
        <w:t xml:space="preserve">. В случае пролонгации Договора поручительства и(или) изменения размера поручительства, вознаграждение </w:t>
      </w:r>
      <w:r w:rsidR="0014380C" w:rsidRPr="00596E68">
        <w:rPr>
          <w:rFonts w:cs="Times New Roman"/>
          <w:sz w:val="28"/>
          <w:szCs w:val="28"/>
        </w:rPr>
        <w:t>Фонд</w:t>
      </w:r>
      <w:r w:rsidR="004A4659" w:rsidRPr="00596E68">
        <w:rPr>
          <w:rFonts w:cs="Times New Roman"/>
          <w:sz w:val="28"/>
          <w:szCs w:val="28"/>
        </w:rPr>
        <w:t xml:space="preserve">а за предоставление поручительства на новый период/в новом размере уплачивается Лизингополучателем за весь новый период пользования поручительством/исходя из нового размера поручительства, не позднее даты подписания дополнительного соглашения о пролонгации Договора поручительства/изменения размера поручительства, путем безналичного перечисления суммы вознаграждения на расчётный счёт </w:t>
      </w:r>
      <w:r w:rsidR="0014380C" w:rsidRPr="00596E68">
        <w:rPr>
          <w:rFonts w:cs="Times New Roman"/>
          <w:sz w:val="28"/>
          <w:szCs w:val="28"/>
        </w:rPr>
        <w:t>Фонд</w:t>
      </w:r>
      <w:r w:rsidR="004A4659" w:rsidRPr="00596E68">
        <w:rPr>
          <w:rFonts w:cs="Times New Roman"/>
          <w:sz w:val="28"/>
          <w:szCs w:val="28"/>
        </w:rPr>
        <w:t xml:space="preserve">а, если иное </w:t>
      </w:r>
      <w:r w:rsidR="0068384B" w:rsidRPr="00596E68">
        <w:rPr>
          <w:rFonts w:cs="Times New Roman"/>
          <w:sz w:val="28"/>
          <w:szCs w:val="28"/>
        </w:rPr>
        <w:br/>
      </w:r>
      <w:r w:rsidR="004A4659" w:rsidRPr="00596E68">
        <w:rPr>
          <w:rFonts w:cs="Times New Roman"/>
          <w:sz w:val="28"/>
          <w:szCs w:val="28"/>
        </w:rPr>
        <w:t xml:space="preserve">не предусмотрено дополнительным соглашением. При пролонгации Договора поручительства расчёт вознаграждения за новый период пользования поручительством производится с момента окончания последнего оплаченного периода пользования поручительством </w:t>
      </w:r>
      <w:r w:rsidR="0014380C" w:rsidRPr="00596E68">
        <w:rPr>
          <w:rFonts w:cs="Times New Roman"/>
          <w:sz w:val="28"/>
          <w:szCs w:val="28"/>
        </w:rPr>
        <w:t>Фонд</w:t>
      </w:r>
      <w:r w:rsidR="004A4659" w:rsidRPr="00596E68">
        <w:rPr>
          <w:rFonts w:cs="Times New Roman"/>
          <w:sz w:val="28"/>
          <w:szCs w:val="28"/>
        </w:rPr>
        <w:t xml:space="preserve">а. </w:t>
      </w:r>
    </w:p>
    <w:p w14:paraId="23C4B8F8" w14:textId="77777777" w:rsidR="00D43D9A" w:rsidRPr="00596E68" w:rsidRDefault="00D43D9A" w:rsidP="00915901">
      <w:pPr>
        <w:jc w:val="center"/>
        <w:rPr>
          <w:rFonts w:cs="Times New Roman"/>
          <w:b/>
          <w:bCs/>
          <w:sz w:val="28"/>
          <w:szCs w:val="28"/>
        </w:rPr>
      </w:pPr>
    </w:p>
    <w:p w14:paraId="29026103" w14:textId="68EFC235" w:rsidR="00756F91" w:rsidRPr="00596E68" w:rsidRDefault="00F96E88" w:rsidP="00915901">
      <w:pPr>
        <w:jc w:val="center"/>
        <w:rPr>
          <w:rFonts w:cs="Times New Roman"/>
          <w:b/>
          <w:bCs/>
          <w:sz w:val="28"/>
          <w:szCs w:val="28"/>
        </w:rPr>
      </w:pPr>
      <w:r w:rsidRPr="00596E68">
        <w:rPr>
          <w:rFonts w:cs="Times New Roman"/>
          <w:b/>
          <w:bCs/>
          <w:sz w:val="28"/>
          <w:szCs w:val="28"/>
        </w:rPr>
        <w:t>6</w:t>
      </w:r>
      <w:r w:rsidR="004A4659" w:rsidRPr="00596E68">
        <w:rPr>
          <w:rFonts w:cs="Times New Roman"/>
          <w:b/>
          <w:bCs/>
          <w:sz w:val="28"/>
          <w:szCs w:val="28"/>
        </w:rPr>
        <w:t xml:space="preserve">. ПОРЯДОК ВЫПОЛНЕНИЯ </w:t>
      </w:r>
      <w:r w:rsidR="0014380C" w:rsidRPr="00596E68">
        <w:rPr>
          <w:rFonts w:cs="Times New Roman"/>
          <w:b/>
          <w:bCs/>
          <w:sz w:val="28"/>
          <w:szCs w:val="28"/>
        </w:rPr>
        <w:t>ФОНД</w:t>
      </w:r>
      <w:r w:rsidR="004A4659" w:rsidRPr="00596E68">
        <w:rPr>
          <w:rFonts w:cs="Times New Roman"/>
          <w:b/>
          <w:bCs/>
          <w:sz w:val="28"/>
          <w:szCs w:val="28"/>
        </w:rPr>
        <w:t>ОМ ОБЯЗАТЕЛЬСТВ ПО ВЫДАННОМУ ПОРУЧИТЕЛЬСТВУ</w:t>
      </w:r>
    </w:p>
    <w:p w14:paraId="5B5081D6" w14:textId="77777777" w:rsidR="00756F91" w:rsidRPr="00596E68" w:rsidRDefault="00756F91" w:rsidP="00915901">
      <w:pPr>
        <w:jc w:val="center"/>
        <w:rPr>
          <w:rFonts w:cs="Times New Roman"/>
          <w:b/>
          <w:bCs/>
          <w:sz w:val="28"/>
          <w:szCs w:val="28"/>
        </w:rPr>
      </w:pPr>
    </w:p>
    <w:p w14:paraId="58A133E2" w14:textId="44287E18" w:rsidR="00915901" w:rsidRPr="00596E68" w:rsidRDefault="00F96E88" w:rsidP="00FB51FE">
      <w:pPr>
        <w:tabs>
          <w:tab w:val="left" w:pos="743"/>
          <w:tab w:val="left" w:pos="993"/>
        </w:tabs>
        <w:ind w:firstLine="709"/>
        <w:jc w:val="both"/>
        <w:rPr>
          <w:rFonts w:cs="Times New Roman"/>
          <w:color w:val="000000"/>
          <w:sz w:val="28"/>
          <w:szCs w:val="28"/>
        </w:rPr>
      </w:pPr>
      <w:r w:rsidRPr="00596E68">
        <w:rPr>
          <w:rFonts w:cs="Times New Roman"/>
          <w:sz w:val="28"/>
          <w:szCs w:val="28"/>
        </w:rPr>
        <w:t>6</w:t>
      </w:r>
      <w:r w:rsidR="004A4659" w:rsidRPr="00596E68">
        <w:rPr>
          <w:rFonts w:cs="Times New Roman"/>
          <w:sz w:val="28"/>
          <w:szCs w:val="28"/>
        </w:rPr>
        <w:t xml:space="preserve">.1. </w:t>
      </w:r>
      <w:r w:rsidR="00915901" w:rsidRPr="00596E68">
        <w:rPr>
          <w:rFonts w:cs="Times New Roman"/>
          <w:color w:val="000000"/>
          <w:sz w:val="28"/>
          <w:szCs w:val="28"/>
        </w:rPr>
        <w:t xml:space="preserve">В течение не менее 90 (Девяноста) календарных дней с момента неисполнения (ненадлежащего исполнения) Лизингополучателем обязательств об уплате задолженности по Основному договору в целях взыскания задолженности по Основному договору Лизингодатель обязан осуществить следующие действия: </w:t>
      </w:r>
    </w:p>
    <w:p w14:paraId="3B5045FC" w14:textId="09405E81" w:rsidR="00915901" w:rsidRPr="00596E68" w:rsidRDefault="00915901" w:rsidP="00FB51FE">
      <w:pPr>
        <w:tabs>
          <w:tab w:val="left" w:pos="993"/>
        </w:tabs>
        <w:autoSpaceDE w:val="0"/>
        <w:autoSpaceDN w:val="0"/>
        <w:adjustRightInd w:val="0"/>
        <w:ind w:firstLine="709"/>
        <w:jc w:val="both"/>
        <w:rPr>
          <w:rFonts w:cs="Times New Roman"/>
          <w:color w:val="000000"/>
          <w:sz w:val="28"/>
          <w:szCs w:val="28"/>
          <w:lang w:eastAsia="ru-RU"/>
        </w:rPr>
      </w:pPr>
      <w:r w:rsidRPr="00596E68">
        <w:rPr>
          <w:rFonts w:cs="Times New Roman"/>
          <w:color w:val="000000"/>
          <w:sz w:val="28"/>
          <w:szCs w:val="28"/>
        </w:rPr>
        <w:t xml:space="preserve">а) направить в кредитные организации, в которых открыты счета Лизингополучателя, его поручителей (за исключением Поручителя), залогодателей, иных лиц (при их наличии) распоряжения на списание </w:t>
      </w:r>
      <w:r w:rsidR="00263FC3" w:rsidRPr="00596E68">
        <w:rPr>
          <w:rFonts w:cs="Times New Roman"/>
          <w:color w:val="000000"/>
          <w:sz w:val="28"/>
          <w:szCs w:val="28"/>
        </w:rPr>
        <w:br/>
      </w:r>
      <w:r w:rsidRPr="00596E68">
        <w:rPr>
          <w:rFonts w:cs="Times New Roman"/>
          <w:color w:val="000000"/>
          <w:sz w:val="28"/>
          <w:szCs w:val="28"/>
        </w:rPr>
        <w:t>с их счетов денежных средств в пределах сумм просроченных лизинговых платежей;</w:t>
      </w:r>
      <w:r w:rsidRPr="00596E68">
        <w:rPr>
          <w:rFonts w:cs="Times New Roman"/>
          <w:color w:val="000000"/>
          <w:sz w:val="28"/>
          <w:szCs w:val="28"/>
          <w:lang w:eastAsia="ru-RU"/>
        </w:rPr>
        <w:t xml:space="preserve"> </w:t>
      </w:r>
    </w:p>
    <w:p w14:paraId="1199A912" w14:textId="4793B66A" w:rsidR="00915901" w:rsidRPr="00596E68" w:rsidRDefault="00915901" w:rsidP="00FB51FE">
      <w:pPr>
        <w:pStyle w:val="a3"/>
        <w:tabs>
          <w:tab w:val="left" w:pos="885"/>
          <w:tab w:val="left" w:pos="1134"/>
        </w:tabs>
        <w:spacing w:after="0" w:line="240" w:lineRule="auto"/>
        <w:ind w:left="0" w:firstLine="709"/>
        <w:jc w:val="both"/>
        <w:rPr>
          <w:rFonts w:ascii="Times New Roman" w:hAnsi="Times New Roman"/>
          <w:color w:val="000000"/>
          <w:sz w:val="28"/>
          <w:szCs w:val="28"/>
          <w:lang w:eastAsia="ru-RU"/>
        </w:rPr>
      </w:pPr>
      <w:r w:rsidRPr="00596E68">
        <w:rPr>
          <w:rFonts w:ascii="Times New Roman" w:hAnsi="Times New Roman"/>
          <w:color w:val="000000"/>
          <w:sz w:val="28"/>
          <w:szCs w:val="28"/>
        </w:rPr>
        <w:t>б)</w:t>
      </w:r>
      <w:r w:rsidRPr="00596E68">
        <w:rPr>
          <w:rFonts w:ascii="Times New Roman" w:hAnsi="Times New Roman"/>
          <w:b/>
          <w:color w:val="000000"/>
          <w:sz w:val="28"/>
          <w:szCs w:val="28"/>
        </w:rPr>
        <w:t xml:space="preserve"> </w:t>
      </w:r>
      <w:r w:rsidRPr="00596E68">
        <w:rPr>
          <w:rFonts w:ascii="Times New Roman" w:hAnsi="Times New Roman"/>
          <w:color w:val="000000"/>
          <w:sz w:val="28"/>
          <w:szCs w:val="28"/>
        </w:rPr>
        <w:t xml:space="preserve">предъявить исковые заявления в суд о взыскании задолженности </w:t>
      </w:r>
      <w:r w:rsidR="00263FC3" w:rsidRPr="00596E68">
        <w:rPr>
          <w:rFonts w:ascii="Times New Roman" w:hAnsi="Times New Roman"/>
          <w:color w:val="000000"/>
          <w:sz w:val="28"/>
          <w:szCs w:val="28"/>
        </w:rPr>
        <w:br/>
      </w:r>
      <w:r w:rsidRPr="00596E68">
        <w:rPr>
          <w:rFonts w:ascii="Times New Roman" w:hAnsi="Times New Roman"/>
          <w:color w:val="000000"/>
          <w:sz w:val="28"/>
          <w:szCs w:val="28"/>
        </w:rPr>
        <w:t xml:space="preserve">по Основному договору с Лизингополучателя, </w:t>
      </w:r>
      <w:bookmarkStart w:id="0" w:name="OLE_LINK167"/>
      <w:bookmarkStart w:id="1" w:name="OLE_LINK168"/>
      <w:bookmarkStart w:id="2" w:name="OLE_LINK169"/>
      <w:r w:rsidRPr="00596E68">
        <w:rPr>
          <w:rFonts w:ascii="Times New Roman" w:hAnsi="Times New Roman"/>
          <w:color w:val="000000"/>
          <w:sz w:val="28"/>
          <w:szCs w:val="28"/>
        </w:rPr>
        <w:t xml:space="preserve">его поручителей </w:t>
      </w:r>
      <w:r w:rsidR="00263FC3" w:rsidRPr="00596E68">
        <w:rPr>
          <w:rFonts w:ascii="Times New Roman" w:hAnsi="Times New Roman"/>
          <w:color w:val="000000"/>
          <w:sz w:val="28"/>
          <w:szCs w:val="28"/>
        </w:rPr>
        <w:br/>
      </w:r>
      <w:r w:rsidRPr="00596E68">
        <w:rPr>
          <w:rFonts w:ascii="Times New Roman" w:hAnsi="Times New Roman"/>
          <w:color w:val="000000"/>
          <w:sz w:val="28"/>
          <w:szCs w:val="28"/>
        </w:rPr>
        <w:t>(за исключением Поручителя), иных лиц (при их наличии)</w:t>
      </w:r>
      <w:bookmarkEnd w:id="0"/>
      <w:bookmarkEnd w:id="1"/>
      <w:bookmarkEnd w:id="2"/>
      <w:r w:rsidRPr="00596E68">
        <w:rPr>
          <w:rFonts w:ascii="Times New Roman" w:hAnsi="Times New Roman"/>
          <w:color w:val="000000"/>
          <w:sz w:val="28"/>
          <w:szCs w:val="28"/>
        </w:rPr>
        <w:t xml:space="preserve">, об обращении взыскания на заложенное имущество, обеспечивающее исполнение обязательств Лизингополучателя по Основному договору (при наличии), </w:t>
      </w:r>
      <w:r w:rsidR="00263FC3" w:rsidRPr="00596E68">
        <w:rPr>
          <w:rFonts w:ascii="Times New Roman" w:hAnsi="Times New Roman"/>
          <w:color w:val="000000"/>
          <w:sz w:val="28"/>
          <w:szCs w:val="28"/>
        </w:rPr>
        <w:br/>
      </w:r>
      <w:r w:rsidRPr="00596E68">
        <w:rPr>
          <w:rFonts w:ascii="Times New Roman" w:hAnsi="Times New Roman"/>
          <w:color w:val="000000"/>
          <w:sz w:val="28"/>
          <w:szCs w:val="28"/>
        </w:rPr>
        <w:t xml:space="preserve">с обязательным привлечением к участию в деле Поручителя в качестве третьего лица, не заявляющего самостоятельных требований, </w:t>
      </w:r>
      <w:r w:rsidR="00263FC3" w:rsidRPr="00596E68">
        <w:rPr>
          <w:rFonts w:ascii="Times New Roman" w:hAnsi="Times New Roman"/>
          <w:color w:val="000000"/>
          <w:sz w:val="28"/>
          <w:szCs w:val="28"/>
        </w:rPr>
        <w:br/>
      </w:r>
      <w:r w:rsidRPr="00596E68">
        <w:rPr>
          <w:rFonts w:ascii="Times New Roman" w:hAnsi="Times New Roman"/>
          <w:color w:val="000000"/>
          <w:sz w:val="28"/>
          <w:szCs w:val="28"/>
        </w:rPr>
        <w:t>и предъявлением требований о наложении обеспечительных мер, либо</w:t>
      </w:r>
      <w:r w:rsidRPr="00596E68">
        <w:rPr>
          <w:rFonts w:ascii="Times New Roman" w:hAnsi="Times New Roman"/>
          <w:color w:val="000000"/>
          <w:sz w:val="28"/>
          <w:szCs w:val="28"/>
          <w:lang w:eastAsia="ru-RU"/>
        </w:rPr>
        <w:t xml:space="preserve"> предъявить требование в ликвидационную комиссию в ходе процедуры ликвидации или заявление об установлении требований в деле </w:t>
      </w:r>
      <w:r w:rsidR="00263FC3" w:rsidRPr="00596E68">
        <w:rPr>
          <w:rFonts w:ascii="Times New Roman" w:hAnsi="Times New Roman"/>
          <w:color w:val="000000"/>
          <w:sz w:val="28"/>
          <w:szCs w:val="28"/>
          <w:lang w:eastAsia="ru-RU"/>
        </w:rPr>
        <w:br/>
      </w:r>
      <w:r w:rsidRPr="00596E68">
        <w:rPr>
          <w:rFonts w:ascii="Times New Roman" w:hAnsi="Times New Roman"/>
          <w:color w:val="000000"/>
          <w:sz w:val="28"/>
          <w:szCs w:val="28"/>
          <w:lang w:eastAsia="ru-RU"/>
        </w:rPr>
        <w:t xml:space="preserve">о несостоятельности (банкротстве) в случае, если в отношении кого-либо </w:t>
      </w:r>
      <w:r w:rsidR="00263FC3" w:rsidRPr="00596E68">
        <w:rPr>
          <w:rFonts w:ascii="Times New Roman" w:hAnsi="Times New Roman"/>
          <w:color w:val="000000"/>
          <w:sz w:val="28"/>
          <w:szCs w:val="28"/>
          <w:lang w:eastAsia="ru-RU"/>
        </w:rPr>
        <w:br/>
      </w:r>
      <w:r w:rsidRPr="00596E68">
        <w:rPr>
          <w:rFonts w:ascii="Times New Roman" w:hAnsi="Times New Roman"/>
          <w:color w:val="000000"/>
          <w:sz w:val="28"/>
          <w:szCs w:val="28"/>
          <w:lang w:eastAsia="ru-RU"/>
        </w:rPr>
        <w:t xml:space="preserve">из вышеуказанных лиц начата процедура ликвидации либо соответствующая процедура банкротства; </w:t>
      </w:r>
    </w:p>
    <w:p w14:paraId="4EF7C6D1" w14:textId="08C9D166" w:rsidR="00915901" w:rsidRPr="00596E68" w:rsidRDefault="00915901" w:rsidP="00FB51FE">
      <w:pPr>
        <w:pStyle w:val="a3"/>
        <w:tabs>
          <w:tab w:val="left" w:pos="885"/>
          <w:tab w:val="left" w:pos="1134"/>
        </w:tabs>
        <w:spacing w:after="0" w:line="240" w:lineRule="auto"/>
        <w:ind w:left="0" w:firstLine="709"/>
        <w:jc w:val="both"/>
        <w:rPr>
          <w:rFonts w:ascii="Times New Roman" w:hAnsi="Times New Roman"/>
          <w:color w:val="000000"/>
          <w:sz w:val="28"/>
          <w:szCs w:val="28"/>
          <w:lang w:eastAsia="ru-RU"/>
        </w:rPr>
      </w:pPr>
      <w:r w:rsidRPr="00596E68">
        <w:rPr>
          <w:rFonts w:ascii="Times New Roman" w:hAnsi="Times New Roman"/>
          <w:color w:val="000000"/>
          <w:sz w:val="28"/>
          <w:szCs w:val="28"/>
          <w:lang w:eastAsia="ru-RU"/>
        </w:rPr>
        <w:t>в)</w:t>
      </w:r>
      <w:r w:rsidRPr="00596E68">
        <w:rPr>
          <w:rFonts w:ascii="Times New Roman" w:hAnsi="Times New Roman"/>
          <w:b/>
          <w:color w:val="000000"/>
          <w:sz w:val="28"/>
          <w:szCs w:val="28"/>
          <w:lang w:eastAsia="ru-RU"/>
        </w:rPr>
        <w:t xml:space="preserve"> </w:t>
      </w:r>
      <w:r w:rsidRPr="00596E68">
        <w:rPr>
          <w:rFonts w:ascii="Times New Roman" w:hAnsi="Times New Roman"/>
          <w:color w:val="000000"/>
          <w:sz w:val="28"/>
          <w:szCs w:val="28"/>
          <w:lang w:eastAsia="ru-RU"/>
        </w:rPr>
        <w:t xml:space="preserve">направить залогодателям (при их наличии) в порядке, предусмотренном действующим законодательством, уведомления </w:t>
      </w:r>
      <w:r w:rsidR="00263FC3" w:rsidRPr="00596E68">
        <w:rPr>
          <w:rFonts w:ascii="Times New Roman" w:hAnsi="Times New Roman"/>
          <w:color w:val="000000"/>
          <w:sz w:val="28"/>
          <w:szCs w:val="28"/>
          <w:lang w:eastAsia="ru-RU"/>
        </w:rPr>
        <w:br/>
      </w:r>
      <w:r w:rsidRPr="00596E68">
        <w:rPr>
          <w:rFonts w:ascii="Times New Roman" w:hAnsi="Times New Roman"/>
          <w:color w:val="000000"/>
          <w:sz w:val="28"/>
          <w:szCs w:val="28"/>
        </w:rPr>
        <w:t>о необходимости исполнения обязательств Лизингополучателя по Основному договору в случае, если обращение</w:t>
      </w:r>
      <w:r w:rsidRPr="00596E68">
        <w:rPr>
          <w:rFonts w:ascii="Times New Roman" w:hAnsi="Times New Roman"/>
          <w:color w:val="000000"/>
          <w:sz w:val="28"/>
          <w:szCs w:val="28"/>
          <w:lang w:eastAsia="ru-RU"/>
        </w:rPr>
        <w:t xml:space="preserve"> взыскания на заложенное имущество осуществляется по соглашению сторон во внесудебном порядке; </w:t>
      </w:r>
    </w:p>
    <w:p w14:paraId="1293315F"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г) произвести зачет встречного требования Лизингополучателя, если это требование может быть удовлетворено путем зачета. </w:t>
      </w:r>
    </w:p>
    <w:p w14:paraId="33D9BD23"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д) при наличии страхования осуществить действия для получения страхового возмещения;</w:t>
      </w:r>
    </w:p>
    <w:p w14:paraId="4339C753"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lang w:eastAsia="ru-RU"/>
        </w:rPr>
      </w:pPr>
      <w:r w:rsidRPr="00596E68">
        <w:rPr>
          <w:rFonts w:ascii="Times New Roman" w:hAnsi="Times New Roman"/>
          <w:color w:val="000000"/>
          <w:sz w:val="28"/>
          <w:szCs w:val="28"/>
          <w:lang w:eastAsia="ru-RU"/>
        </w:rPr>
        <w:t>е) потребовать от Лизингополучателя возврата предмета лизинга Лизингодателю и в случае отказа (неполучения ответа) осуществить действия по его возврату Лизингодателю;</w:t>
      </w:r>
    </w:p>
    <w:p w14:paraId="1AA08C4D"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ж) осуществить реализацию (продажу) предмета лизинга в счет погашения требований к Лизингополучателю либо произвести зачет стоимости предмета лизинга к сумме задолженности по Основному договору;</w:t>
      </w:r>
    </w:p>
    <w:p w14:paraId="1C3334F3"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b/>
          <w:color w:val="000000"/>
          <w:sz w:val="28"/>
          <w:szCs w:val="28"/>
        </w:rPr>
      </w:pPr>
      <w:r w:rsidRPr="00596E68">
        <w:rPr>
          <w:rFonts w:ascii="Times New Roman" w:hAnsi="Times New Roman"/>
          <w:color w:val="000000"/>
          <w:sz w:val="28"/>
          <w:szCs w:val="28"/>
        </w:rPr>
        <w:lastRenderedPageBreak/>
        <w:t>з) осуществить реализацию объектов заложенного имущества, обеспечивающих исполнение обязательств Лизингополучателя по Основному договору (при наличии залога).</w:t>
      </w:r>
    </w:p>
    <w:p w14:paraId="738312FC" w14:textId="4172D96C" w:rsidR="00915901" w:rsidRPr="00596E68" w:rsidRDefault="00F96E88" w:rsidP="00FB51FE">
      <w:pPr>
        <w:pStyle w:val="a3"/>
        <w:tabs>
          <w:tab w:val="left" w:pos="743"/>
          <w:tab w:val="left" w:pos="993"/>
        </w:tabs>
        <w:spacing w:after="0" w:line="240" w:lineRule="auto"/>
        <w:ind w:left="0" w:firstLine="709"/>
        <w:jc w:val="both"/>
        <w:rPr>
          <w:rFonts w:ascii="Times New Roman" w:hAnsi="Times New Roman"/>
          <w:b/>
          <w:color w:val="000000"/>
          <w:sz w:val="28"/>
          <w:szCs w:val="28"/>
        </w:rPr>
      </w:pPr>
      <w:r w:rsidRPr="00596E68">
        <w:rPr>
          <w:rFonts w:ascii="Times New Roman" w:hAnsi="Times New Roman"/>
          <w:color w:val="000000"/>
          <w:sz w:val="28"/>
          <w:szCs w:val="28"/>
          <w:lang w:val="ru-RU"/>
        </w:rPr>
        <w:t>6</w:t>
      </w:r>
      <w:r w:rsidR="00915901" w:rsidRPr="00596E68">
        <w:rPr>
          <w:rFonts w:ascii="Times New Roman" w:hAnsi="Times New Roman"/>
          <w:color w:val="000000"/>
          <w:sz w:val="28"/>
          <w:szCs w:val="28"/>
        </w:rPr>
        <w:t>.</w:t>
      </w:r>
      <w:r w:rsidR="00915901" w:rsidRPr="00596E68">
        <w:rPr>
          <w:rFonts w:ascii="Times New Roman" w:hAnsi="Times New Roman"/>
          <w:color w:val="000000"/>
          <w:sz w:val="28"/>
          <w:szCs w:val="28"/>
          <w:lang w:val="ru-RU"/>
        </w:rPr>
        <w:t>2</w:t>
      </w:r>
      <w:r w:rsidR="00915901" w:rsidRPr="00596E68">
        <w:rPr>
          <w:rFonts w:ascii="Times New Roman" w:hAnsi="Times New Roman"/>
          <w:b/>
          <w:color w:val="000000"/>
          <w:sz w:val="28"/>
          <w:szCs w:val="28"/>
        </w:rPr>
        <w:t xml:space="preserve">. </w:t>
      </w:r>
      <w:r w:rsidR="00915901" w:rsidRPr="00596E68">
        <w:rPr>
          <w:rFonts w:ascii="Times New Roman" w:hAnsi="Times New Roman"/>
          <w:color w:val="000000"/>
          <w:sz w:val="28"/>
          <w:szCs w:val="28"/>
        </w:rPr>
        <w:t xml:space="preserve">Лизингодатель вправе осуществлять иные разумные и доступные </w:t>
      </w:r>
      <w:r w:rsidR="00263FC3" w:rsidRPr="00596E68">
        <w:rPr>
          <w:rFonts w:ascii="Times New Roman" w:hAnsi="Times New Roman"/>
          <w:color w:val="000000"/>
          <w:sz w:val="28"/>
          <w:szCs w:val="28"/>
        </w:rPr>
        <w:br/>
      </w:r>
      <w:r w:rsidR="00915901" w:rsidRPr="00596E68">
        <w:rPr>
          <w:rFonts w:ascii="Times New Roman" w:hAnsi="Times New Roman"/>
          <w:color w:val="000000"/>
          <w:sz w:val="28"/>
          <w:szCs w:val="28"/>
        </w:rPr>
        <w:t xml:space="preserve">в сложившейся ситуации меры в целях взыскания задолженности по Основному договору. </w:t>
      </w:r>
    </w:p>
    <w:p w14:paraId="067C3D0B" w14:textId="49982BAB" w:rsidR="00915901" w:rsidRPr="00596E68" w:rsidRDefault="00F96E88" w:rsidP="00FB51FE">
      <w:pPr>
        <w:autoSpaceDE w:val="0"/>
        <w:autoSpaceDN w:val="0"/>
        <w:adjustRightInd w:val="0"/>
        <w:ind w:firstLine="709"/>
        <w:jc w:val="both"/>
        <w:rPr>
          <w:rFonts w:cs="Times New Roman"/>
          <w:color w:val="000000"/>
          <w:sz w:val="28"/>
          <w:szCs w:val="28"/>
        </w:rPr>
      </w:pPr>
      <w:r w:rsidRPr="00596E68">
        <w:rPr>
          <w:rFonts w:cs="Times New Roman"/>
          <w:color w:val="000000"/>
          <w:sz w:val="28"/>
          <w:szCs w:val="28"/>
        </w:rPr>
        <w:t>6</w:t>
      </w:r>
      <w:r w:rsidR="00915901" w:rsidRPr="00596E68">
        <w:rPr>
          <w:rFonts w:cs="Times New Roman"/>
          <w:color w:val="000000"/>
          <w:sz w:val="28"/>
          <w:szCs w:val="28"/>
        </w:rPr>
        <w:t xml:space="preserve">.3. Право на предъявление требования (претензии) к Поручителю возникает у Лизингодателя после осуществления им всех действий в порядке и сроки, предусмотренные Договором поручительства, если осуществление таких действий не противоречит действующему законодательству. </w:t>
      </w:r>
    </w:p>
    <w:p w14:paraId="673E8D42" w14:textId="65966D4D" w:rsidR="00915901" w:rsidRPr="00596E68" w:rsidRDefault="00F96E88" w:rsidP="00FB51FE">
      <w:pPr>
        <w:autoSpaceDE w:val="0"/>
        <w:autoSpaceDN w:val="0"/>
        <w:adjustRightInd w:val="0"/>
        <w:ind w:firstLine="709"/>
        <w:jc w:val="both"/>
        <w:rPr>
          <w:rFonts w:cs="Times New Roman"/>
          <w:color w:val="000000"/>
          <w:sz w:val="28"/>
          <w:szCs w:val="28"/>
        </w:rPr>
      </w:pPr>
      <w:r w:rsidRPr="00596E68">
        <w:rPr>
          <w:rFonts w:cs="Times New Roman"/>
          <w:color w:val="000000"/>
          <w:sz w:val="28"/>
          <w:szCs w:val="28"/>
        </w:rPr>
        <w:t>6</w:t>
      </w:r>
      <w:r w:rsidR="00915901" w:rsidRPr="00596E68">
        <w:rPr>
          <w:rFonts w:cs="Times New Roman"/>
          <w:color w:val="000000"/>
          <w:sz w:val="28"/>
          <w:szCs w:val="28"/>
        </w:rPr>
        <w:t xml:space="preserve">.4. После выполнения условий, предусмотренных пунктом 7.1. настоящего Регламента, Лизингодатель вправе предъявить требование (претензию) к Поручителю, в котором обязательно указываются: </w:t>
      </w:r>
    </w:p>
    <w:p w14:paraId="65BE1B01"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u w:val="single"/>
        </w:rPr>
      </w:pPr>
      <w:r w:rsidRPr="00596E68">
        <w:rPr>
          <w:rFonts w:ascii="Times New Roman" w:hAnsi="Times New Roman"/>
          <w:color w:val="000000"/>
          <w:sz w:val="28"/>
          <w:szCs w:val="28"/>
        </w:rPr>
        <w:t xml:space="preserve">а) реквизиты настоящего Договора (дата заключения, номер Договора, наименование Лизингодателя и Лизингополучателя); </w:t>
      </w:r>
    </w:p>
    <w:p w14:paraId="491EE322" w14:textId="77777777"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б) реквизиты Основного договора (дата заключения, номер Основного договора, наименование Лизингодателя и Лизингополучателя); </w:t>
      </w:r>
    </w:p>
    <w:p w14:paraId="40FC6D29" w14:textId="77777777"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в) сумма требований, предъявляемых Лизингодателем к Поручителю; </w:t>
      </w:r>
    </w:p>
    <w:p w14:paraId="2EF4A79F" w14:textId="77777777"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г) платежные реквизиты Лизингодателя, на которые подлежат зачислению денежные средства, выплачиваемые Поручителем, с указанием назначения платежа по заявленной в соответствии с требованием (претензией) сумме; </w:t>
      </w:r>
    </w:p>
    <w:p w14:paraId="7ACF3D8C" w14:textId="77777777"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д) срок удовлетворения требования (претензии) Лизингодателя. </w:t>
      </w:r>
    </w:p>
    <w:p w14:paraId="7B792C4D" w14:textId="39D520A0" w:rsidR="00915901" w:rsidRPr="00596E68" w:rsidRDefault="00F96E88" w:rsidP="00FB51FE">
      <w:pPr>
        <w:tabs>
          <w:tab w:val="left" w:pos="993"/>
        </w:tabs>
        <w:ind w:firstLine="709"/>
        <w:jc w:val="both"/>
        <w:rPr>
          <w:rFonts w:cs="Times New Roman"/>
          <w:color w:val="000000"/>
          <w:sz w:val="28"/>
          <w:szCs w:val="28"/>
        </w:rPr>
      </w:pPr>
      <w:r w:rsidRPr="00596E68">
        <w:rPr>
          <w:rFonts w:cs="Times New Roman"/>
          <w:color w:val="000000"/>
          <w:sz w:val="28"/>
          <w:szCs w:val="28"/>
        </w:rPr>
        <w:t>6</w:t>
      </w:r>
      <w:r w:rsidR="00915901" w:rsidRPr="00596E68">
        <w:rPr>
          <w:rFonts w:cs="Times New Roman"/>
          <w:color w:val="000000"/>
          <w:sz w:val="28"/>
          <w:szCs w:val="28"/>
        </w:rPr>
        <w:t xml:space="preserve">.5. Требование (претензия) Лизингодателя должно быть подписано уполномоченным лицом Лизингодателя и скреплено оттиском печати Лизингодателя. </w:t>
      </w:r>
    </w:p>
    <w:p w14:paraId="72A57D55" w14:textId="11560B56" w:rsidR="00915901" w:rsidRPr="00596E68" w:rsidRDefault="00F96E88"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lang w:val="ru-RU"/>
        </w:rPr>
        <w:t>6</w:t>
      </w:r>
      <w:r w:rsidR="00915901" w:rsidRPr="00596E68">
        <w:rPr>
          <w:rFonts w:ascii="Times New Roman" w:hAnsi="Times New Roman"/>
          <w:color w:val="000000"/>
          <w:sz w:val="28"/>
          <w:szCs w:val="28"/>
        </w:rPr>
        <w:t>.</w:t>
      </w:r>
      <w:r w:rsidR="00915901" w:rsidRPr="00596E68">
        <w:rPr>
          <w:rFonts w:ascii="Times New Roman" w:hAnsi="Times New Roman"/>
          <w:color w:val="000000"/>
          <w:sz w:val="28"/>
          <w:szCs w:val="28"/>
          <w:lang w:val="ru-RU"/>
        </w:rPr>
        <w:t>6</w:t>
      </w:r>
      <w:r w:rsidR="00915901" w:rsidRPr="00596E68">
        <w:rPr>
          <w:rFonts w:ascii="Times New Roman" w:hAnsi="Times New Roman"/>
          <w:color w:val="000000"/>
          <w:sz w:val="28"/>
          <w:szCs w:val="28"/>
        </w:rPr>
        <w:t xml:space="preserve">. К требованию (претензии) Лизингодатель обязан приложить следующие документы: </w:t>
      </w:r>
    </w:p>
    <w:p w14:paraId="51C60D5B" w14:textId="77777777"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а) копия документа, подтверждающего правомочия лица на момент предъявления требования (претензии) к Поручителю на подписание требования (претензии); </w:t>
      </w:r>
    </w:p>
    <w:p w14:paraId="35FB300E" w14:textId="6E0BD3E1" w:rsidR="00915901" w:rsidRPr="00596E68" w:rsidRDefault="00915901" w:rsidP="00FB51FE">
      <w:pPr>
        <w:pStyle w:val="a3"/>
        <w:tabs>
          <w:tab w:val="left" w:pos="743"/>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б) копии договора поручительства и обеспечительных договоров </w:t>
      </w:r>
      <w:r w:rsidR="00263FC3" w:rsidRPr="00596E68">
        <w:rPr>
          <w:rFonts w:ascii="Times New Roman" w:hAnsi="Times New Roman"/>
          <w:color w:val="000000"/>
          <w:sz w:val="28"/>
          <w:szCs w:val="28"/>
        </w:rPr>
        <w:br/>
      </w:r>
      <w:r w:rsidRPr="00596E68">
        <w:rPr>
          <w:rFonts w:ascii="Times New Roman" w:hAnsi="Times New Roman"/>
          <w:color w:val="000000"/>
          <w:sz w:val="28"/>
          <w:szCs w:val="28"/>
        </w:rPr>
        <w:t>(со всеми изменениями и дополнениями);</w:t>
      </w:r>
    </w:p>
    <w:p w14:paraId="006F5451" w14:textId="56CC6229"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в) расчет текущей суммы обязательства Лизингополучателя </w:t>
      </w:r>
      <w:r w:rsidR="00263FC3" w:rsidRPr="00596E68">
        <w:rPr>
          <w:rFonts w:cs="Times New Roman"/>
          <w:color w:val="000000"/>
          <w:sz w:val="28"/>
          <w:szCs w:val="28"/>
        </w:rPr>
        <w:br/>
      </w:r>
      <w:r w:rsidRPr="00596E68">
        <w:rPr>
          <w:rFonts w:cs="Times New Roman"/>
          <w:color w:val="000000"/>
          <w:sz w:val="28"/>
          <w:szCs w:val="28"/>
        </w:rPr>
        <w:t>по Основному договору, составленный на дату предъявления требования (претензии) к Поручителю, подтверждающий не превышение размера предъявляемых требований Лизингодателя к задолженности Лизингополучателя, с приложением расчета взаимных предоставлений Лизингодателя и Лизингополучателя по Основному договору с учетом реализации предмета лизинга (сальдо встречных обязательств), с указанием завершающей обязанности одной стороны в отношении другой;</w:t>
      </w:r>
    </w:p>
    <w:p w14:paraId="4A0268FD" w14:textId="79DEAFCF"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г) расчет ответственности Поручителя (суммы, </w:t>
      </w:r>
      <w:proofErr w:type="spellStart"/>
      <w:r w:rsidRPr="00596E68">
        <w:rPr>
          <w:rFonts w:cs="Times New Roman"/>
          <w:color w:val="000000"/>
          <w:sz w:val="28"/>
          <w:szCs w:val="28"/>
        </w:rPr>
        <w:t>истребуемой</w:t>
      </w:r>
      <w:proofErr w:type="spellEnd"/>
      <w:r w:rsidRPr="00596E68">
        <w:rPr>
          <w:rFonts w:cs="Times New Roman"/>
          <w:color w:val="000000"/>
          <w:sz w:val="28"/>
          <w:szCs w:val="28"/>
        </w:rPr>
        <w:t xml:space="preserve"> к оплате), произведенный в порядке, предусмотренном Договора поручительства, </w:t>
      </w:r>
      <w:r w:rsidRPr="00596E68">
        <w:rPr>
          <w:rFonts w:cs="Times New Roman"/>
          <w:color w:val="000000"/>
          <w:sz w:val="28"/>
          <w:szCs w:val="28"/>
        </w:rPr>
        <w:lastRenderedPageBreak/>
        <w:t xml:space="preserve">составленный на дату предъявления требования (претензии) к Поручителю, </w:t>
      </w:r>
      <w:r w:rsidR="00263FC3" w:rsidRPr="00596E68">
        <w:rPr>
          <w:rFonts w:cs="Times New Roman"/>
          <w:color w:val="000000"/>
          <w:sz w:val="28"/>
          <w:szCs w:val="28"/>
        </w:rPr>
        <w:br/>
      </w:r>
      <w:r w:rsidRPr="00596E68">
        <w:rPr>
          <w:rFonts w:cs="Times New Roman"/>
          <w:color w:val="000000"/>
          <w:sz w:val="28"/>
          <w:szCs w:val="28"/>
        </w:rPr>
        <w:t>в виде отдельного документа;</w:t>
      </w:r>
    </w:p>
    <w:p w14:paraId="59828947" w14:textId="6F0B8E22"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д) копию требования Лизингодателя к Лизингополучателю, </w:t>
      </w:r>
      <w:r w:rsidR="00263FC3" w:rsidRPr="00596E68">
        <w:rPr>
          <w:rFonts w:cs="Times New Roman"/>
          <w:color w:val="000000"/>
          <w:sz w:val="28"/>
          <w:szCs w:val="28"/>
        </w:rPr>
        <w:br/>
      </w:r>
      <w:r w:rsidRPr="00596E68">
        <w:rPr>
          <w:rFonts w:cs="Times New Roman"/>
          <w:color w:val="000000"/>
          <w:sz w:val="28"/>
          <w:szCs w:val="28"/>
        </w:rPr>
        <w:t xml:space="preserve">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 </w:t>
      </w:r>
    </w:p>
    <w:p w14:paraId="7FD94626" w14:textId="49A3558A"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е) копии документов, подтверждающих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w:t>
      </w:r>
      <w:r w:rsidR="00263FC3" w:rsidRPr="00596E68">
        <w:rPr>
          <w:rFonts w:cs="Times New Roman"/>
          <w:color w:val="000000"/>
          <w:sz w:val="28"/>
          <w:szCs w:val="28"/>
        </w:rPr>
        <w:br/>
      </w:r>
      <w:r w:rsidRPr="00596E68">
        <w:rPr>
          <w:rFonts w:cs="Times New Roman"/>
          <w:color w:val="000000"/>
          <w:sz w:val="28"/>
          <w:szCs w:val="28"/>
        </w:rPr>
        <w:t xml:space="preserve">с доказательством его направления гаранту (поручителям), а также при наличии - сведения о размере требовании Лизингодателя, удовлетворенных </w:t>
      </w:r>
      <w:r w:rsidR="00263FC3" w:rsidRPr="00596E68">
        <w:rPr>
          <w:rFonts w:cs="Times New Roman"/>
          <w:color w:val="000000"/>
          <w:sz w:val="28"/>
          <w:szCs w:val="28"/>
        </w:rPr>
        <w:br/>
      </w:r>
      <w:r w:rsidRPr="00596E68">
        <w:rPr>
          <w:rFonts w:cs="Times New Roman"/>
          <w:color w:val="000000"/>
          <w:sz w:val="28"/>
          <w:szCs w:val="28"/>
        </w:rPr>
        <w:t xml:space="preserve">за счет независимой гарантии (поручительств третьих лиц); </w:t>
      </w:r>
    </w:p>
    <w:p w14:paraId="4D652C72" w14:textId="1A15757D" w:rsidR="00915901" w:rsidRPr="00596E68" w:rsidRDefault="00915901" w:rsidP="00FB51FE">
      <w:pPr>
        <w:tabs>
          <w:tab w:val="left" w:pos="743"/>
          <w:tab w:val="left" w:pos="993"/>
        </w:tabs>
        <w:ind w:firstLine="709"/>
        <w:jc w:val="both"/>
        <w:rPr>
          <w:rFonts w:cs="Times New Roman"/>
          <w:color w:val="000000"/>
          <w:sz w:val="28"/>
          <w:szCs w:val="28"/>
        </w:rPr>
      </w:pPr>
      <w:r w:rsidRPr="00596E68">
        <w:rPr>
          <w:rFonts w:cs="Times New Roman"/>
          <w:color w:val="000000"/>
          <w:sz w:val="28"/>
          <w:szCs w:val="28"/>
        </w:rPr>
        <w:t xml:space="preserve">ж) документы, подтверждающие погашение задолженности </w:t>
      </w:r>
      <w:r w:rsidR="00263FC3" w:rsidRPr="00596E68">
        <w:rPr>
          <w:rFonts w:cs="Times New Roman"/>
          <w:color w:val="000000"/>
          <w:sz w:val="28"/>
          <w:szCs w:val="28"/>
        </w:rPr>
        <w:br/>
      </w:r>
      <w:r w:rsidRPr="00596E68">
        <w:rPr>
          <w:rFonts w:cs="Times New Roman"/>
          <w:color w:val="000000"/>
          <w:sz w:val="28"/>
          <w:szCs w:val="28"/>
        </w:rPr>
        <w:t xml:space="preserve">по Основному договору путем реализации объектов заложенного имущества, обеспечивающих исполнение обязательств Лизингополучателя по Основному договору (при наличии залога), реализации предмета лизинга либо путем страхового возмещения за утрату или повреждение вышеуказанных объектов; </w:t>
      </w:r>
    </w:p>
    <w:p w14:paraId="3D66E901" w14:textId="4448F488" w:rsidR="00915901" w:rsidRPr="00596E68" w:rsidRDefault="00915901" w:rsidP="00FB51FE">
      <w:pPr>
        <w:tabs>
          <w:tab w:val="left" w:pos="993"/>
        </w:tabs>
        <w:autoSpaceDE w:val="0"/>
        <w:autoSpaceDN w:val="0"/>
        <w:adjustRightInd w:val="0"/>
        <w:ind w:firstLine="709"/>
        <w:jc w:val="both"/>
        <w:rPr>
          <w:rFonts w:cs="Times New Roman"/>
          <w:color w:val="000000"/>
          <w:sz w:val="28"/>
          <w:szCs w:val="28"/>
          <w:lang w:eastAsia="ru-RU"/>
        </w:rPr>
      </w:pPr>
      <w:r w:rsidRPr="00596E68">
        <w:rPr>
          <w:rFonts w:cs="Times New Roman"/>
          <w:color w:val="000000"/>
          <w:sz w:val="28"/>
          <w:szCs w:val="28"/>
        </w:rPr>
        <w:t xml:space="preserve">з) копии документов, подтверждающих предпринятые Лизингодателем меры по взысканию просроченной задолженности Лизингополучателя, </w:t>
      </w:r>
      <w:r w:rsidR="00263FC3" w:rsidRPr="00596E68">
        <w:rPr>
          <w:rFonts w:cs="Times New Roman"/>
          <w:color w:val="000000"/>
          <w:sz w:val="28"/>
          <w:szCs w:val="28"/>
        </w:rPr>
        <w:br/>
      </w:r>
      <w:r w:rsidRPr="00596E68">
        <w:rPr>
          <w:rFonts w:cs="Times New Roman"/>
          <w:color w:val="000000"/>
          <w:sz w:val="28"/>
          <w:szCs w:val="28"/>
        </w:rPr>
        <w:t>по Основному договору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r w:rsidRPr="00596E68">
        <w:rPr>
          <w:rFonts w:cs="Times New Roman"/>
          <w:color w:val="000000"/>
          <w:sz w:val="28"/>
          <w:szCs w:val="28"/>
          <w:lang w:eastAsia="ru-RU"/>
        </w:rPr>
        <w:t xml:space="preserve">;  </w:t>
      </w:r>
    </w:p>
    <w:p w14:paraId="3005B22B"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xml:space="preserve">и) информацию в произвольной форме (дневник мероприятий), подтверждающую: </w:t>
      </w:r>
    </w:p>
    <w:p w14:paraId="6590D730"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xml:space="preserve">- предъявление требования Лизингополучателю об исполнении нарушенных обязательств; </w:t>
      </w:r>
    </w:p>
    <w:p w14:paraId="009C35CA" w14:textId="3DD9E11E"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xml:space="preserve">- списание денежных средств на условиях заранее данного акцепта </w:t>
      </w:r>
      <w:r w:rsidR="00263FC3" w:rsidRPr="00596E68">
        <w:rPr>
          <w:rFonts w:cs="Times New Roman"/>
          <w:color w:val="000000"/>
          <w:sz w:val="28"/>
          <w:szCs w:val="28"/>
        </w:rPr>
        <w:br/>
      </w:r>
      <w:r w:rsidRPr="00596E68">
        <w:rPr>
          <w:rFonts w:cs="Times New Roman"/>
          <w:color w:val="000000"/>
          <w:sz w:val="28"/>
          <w:szCs w:val="28"/>
        </w:rPr>
        <w:t xml:space="preserve">со счетов Лизингополучателя и его поручителей (за исключением Поручителя), открытых в кредитных организациях (при наличии); </w:t>
      </w:r>
    </w:p>
    <w:p w14:paraId="03C848B3"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досудебное обращение взыскания на предмет залога (при наличии);</w:t>
      </w:r>
    </w:p>
    <w:p w14:paraId="3599A4FD"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реализацию предмета лизинга либо сведения о произведенным зачете стоимости предмета лизинга к сумме задолженности по Основному договору;</w:t>
      </w:r>
    </w:p>
    <w:p w14:paraId="625B5874"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14:paraId="655D5339"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предъявление требований по поручительству и (или) независимой гарантии третьих лиц (за исключением Поручителя);</w:t>
      </w:r>
    </w:p>
    <w:p w14:paraId="484E9FED"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получение страхового возмещения (при наличии);</w:t>
      </w:r>
    </w:p>
    <w:p w14:paraId="0B5A285C"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lastRenderedPageBreak/>
        <w:t>- предъявление иска в суд о принудительном взыскании суммы задолженности с Лизингополучателя, поручителей (за исключением Поручителя), об обращении взыскания на предмет залога, предъявление требований по независимой гарантии;</w:t>
      </w:r>
    </w:p>
    <w:p w14:paraId="1CCAFC0F"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выполнение иных мер и достигнутые результаты.</w:t>
      </w:r>
    </w:p>
    <w:p w14:paraId="32348C7D" w14:textId="4F97AF9B"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 xml:space="preserve">к) копии документов,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w:t>
      </w:r>
      <w:r w:rsidR="00263FC3" w:rsidRPr="00596E68">
        <w:rPr>
          <w:rFonts w:cs="Times New Roman"/>
          <w:color w:val="000000"/>
          <w:sz w:val="28"/>
          <w:szCs w:val="28"/>
        </w:rPr>
        <w:br/>
      </w:r>
      <w:r w:rsidRPr="00596E68">
        <w:rPr>
          <w:rFonts w:cs="Times New Roman"/>
          <w:color w:val="000000"/>
          <w:sz w:val="28"/>
          <w:szCs w:val="28"/>
        </w:rPr>
        <w:t xml:space="preserve">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w:t>
      </w:r>
      <w:r w:rsidR="00263FC3" w:rsidRPr="00596E68">
        <w:rPr>
          <w:rFonts w:cs="Times New Roman"/>
          <w:color w:val="000000"/>
          <w:sz w:val="28"/>
          <w:szCs w:val="28"/>
        </w:rPr>
        <w:br/>
      </w:r>
      <w:r w:rsidRPr="00596E68">
        <w:rPr>
          <w:rFonts w:cs="Times New Roman"/>
          <w:color w:val="000000"/>
          <w:sz w:val="28"/>
          <w:szCs w:val="28"/>
        </w:rPr>
        <w:t>а также - сведения о размере требований Лизингополучателя, удовлетворенных за счет реализации заложенного имущества;</w:t>
      </w:r>
    </w:p>
    <w:p w14:paraId="24FE645D" w14:textId="77777777" w:rsidR="00915901" w:rsidRPr="00596E68" w:rsidRDefault="00915901" w:rsidP="00FB51FE">
      <w:pPr>
        <w:tabs>
          <w:tab w:val="left" w:pos="993"/>
        </w:tabs>
        <w:ind w:firstLine="709"/>
        <w:jc w:val="both"/>
        <w:rPr>
          <w:rFonts w:cs="Times New Roman"/>
          <w:color w:val="000000"/>
          <w:sz w:val="28"/>
          <w:szCs w:val="28"/>
          <w:lang w:eastAsia="ru-RU"/>
        </w:rPr>
      </w:pPr>
      <w:r w:rsidRPr="00596E68">
        <w:rPr>
          <w:rFonts w:cs="Times New Roman"/>
          <w:color w:val="000000"/>
          <w:sz w:val="28"/>
          <w:szCs w:val="28"/>
        </w:rPr>
        <w:t>л)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r w:rsidRPr="00596E68">
        <w:rPr>
          <w:rFonts w:cs="Times New Roman"/>
          <w:color w:val="000000"/>
          <w:sz w:val="28"/>
          <w:szCs w:val="28"/>
          <w:lang w:eastAsia="ru-RU"/>
        </w:rPr>
        <w:t xml:space="preserve">, и/или требований, предъявленных </w:t>
      </w:r>
      <w:r w:rsidRPr="00596E68">
        <w:rPr>
          <w:rFonts w:cs="Times New Roman"/>
          <w:color w:val="000000"/>
          <w:sz w:val="28"/>
          <w:szCs w:val="28"/>
        </w:rPr>
        <w:t>Лизингодателем</w:t>
      </w:r>
      <w:r w:rsidRPr="00596E68">
        <w:rPr>
          <w:rFonts w:cs="Times New Roman"/>
          <w:color w:val="000000"/>
          <w:sz w:val="28"/>
          <w:szCs w:val="28"/>
          <w:lang w:eastAsia="ru-RU"/>
        </w:rPr>
        <w:t xml:space="preserve"> в ликвидационную комиссию, и/или требований о включении в реестр требований кредиторов в деле о несостоятельности (банкротстве), предъявленных </w:t>
      </w:r>
      <w:r w:rsidRPr="00596E68">
        <w:rPr>
          <w:rFonts w:cs="Times New Roman"/>
          <w:color w:val="000000"/>
          <w:sz w:val="28"/>
          <w:szCs w:val="28"/>
        </w:rPr>
        <w:t>Лизингодателем</w:t>
      </w:r>
      <w:r w:rsidRPr="00596E68">
        <w:rPr>
          <w:rFonts w:cs="Times New Roman"/>
          <w:color w:val="000000"/>
          <w:sz w:val="28"/>
          <w:szCs w:val="28"/>
          <w:lang w:eastAsia="ru-RU"/>
        </w:rPr>
        <w:t xml:space="preserve"> в арбитражный суд, в случае, если в отношении кого-либо из вышеуказанных лиц начата процедура ликвидации или соответствующая процедура банкротства; </w:t>
      </w:r>
    </w:p>
    <w:p w14:paraId="4E5D0C2A" w14:textId="77777777" w:rsidR="00915901" w:rsidRPr="00596E68" w:rsidRDefault="00915901" w:rsidP="00FB51FE">
      <w:pPr>
        <w:tabs>
          <w:tab w:val="left" w:pos="993"/>
        </w:tabs>
        <w:ind w:firstLine="709"/>
        <w:jc w:val="both"/>
        <w:rPr>
          <w:rFonts w:cs="Times New Roman"/>
          <w:color w:val="000000"/>
          <w:sz w:val="28"/>
          <w:szCs w:val="28"/>
          <w:lang w:eastAsia="ru-RU"/>
        </w:rPr>
      </w:pPr>
      <w:r w:rsidRPr="00596E68">
        <w:rPr>
          <w:rFonts w:cs="Times New Roman"/>
          <w:color w:val="000000"/>
          <w:sz w:val="28"/>
          <w:szCs w:val="28"/>
          <w:lang w:eastAsia="ru-RU"/>
        </w:rPr>
        <w:t>м) копии документов, подтверждающих полную оплату предмета лизинга Лизингодателем;</w:t>
      </w:r>
    </w:p>
    <w:p w14:paraId="62A892EE"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lang w:eastAsia="ru-RU"/>
        </w:rPr>
        <w:t xml:space="preserve">о) копии документов, подтверждающих </w:t>
      </w:r>
      <w:r w:rsidRPr="00596E68">
        <w:rPr>
          <w:rFonts w:cs="Times New Roman"/>
          <w:color w:val="000000"/>
          <w:sz w:val="28"/>
          <w:szCs w:val="28"/>
        </w:rPr>
        <w:t>реализацию (продажу) Лизингодателем предмета лизинга в счет погашения требований к Лизингополучателю либо осуществления зачета стоимости предмета лизинга к сумме задолженности по Основному договору.</w:t>
      </w:r>
    </w:p>
    <w:p w14:paraId="78198EF9" w14:textId="77777777" w:rsidR="00915901" w:rsidRPr="00596E68" w:rsidRDefault="00915901" w:rsidP="00FB51FE">
      <w:pPr>
        <w:tabs>
          <w:tab w:val="left" w:pos="993"/>
        </w:tabs>
        <w:ind w:firstLine="709"/>
        <w:jc w:val="both"/>
        <w:rPr>
          <w:rFonts w:cs="Times New Roman"/>
          <w:color w:val="000000"/>
          <w:sz w:val="28"/>
          <w:szCs w:val="28"/>
          <w:lang w:eastAsia="ru-RU"/>
        </w:rPr>
      </w:pPr>
      <w:r w:rsidRPr="00596E68">
        <w:rPr>
          <w:rFonts w:cs="Times New Roman"/>
          <w:color w:val="000000"/>
          <w:sz w:val="28"/>
          <w:szCs w:val="28"/>
        </w:rPr>
        <w:lastRenderedPageBreak/>
        <w:t>Кредитор имеет право предъявить Поручителю письменное требование об исполнении обязательств по настоящему Договору в случае возбуждения процедуры банкротства в отношении Лизингополучателя, с соблюдением Лизингодателем требований, установленных Договором поручительства, с приложением к требованию в обязательном порядке заявления Лизингодателя о признании Лизингополучателя, его поручителей, гарантов, банкротом, в котором содержится требование о включении в реестр требований кредиторов (в случае если с заявлением обращается Кредитор), либо заявления о включении в реестр требований кредиторов Заемщика, его поручителей, гарантов, предъявленных в суд в порядке, предусмотренном действующим законодательством.</w:t>
      </w:r>
    </w:p>
    <w:p w14:paraId="078ED07C" w14:textId="164BD231" w:rsidR="00915901" w:rsidRPr="00596E68" w:rsidRDefault="00F96E88" w:rsidP="00FB51FE">
      <w:pPr>
        <w:tabs>
          <w:tab w:val="left" w:pos="993"/>
        </w:tabs>
        <w:ind w:firstLine="709"/>
        <w:jc w:val="both"/>
        <w:rPr>
          <w:rFonts w:cs="Times New Roman"/>
          <w:color w:val="000000"/>
          <w:sz w:val="28"/>
          <w:szCs w:val="28"/>
        </w:rPr>
      </w:pPr>
      <w:r w:rsidRPr="00596E68">
        <w:rPr>
          <w:rFonts w:cs="Times New Roman"/>
          <w:color w:val="000000"/>
          <w:sz w:val="28"/>
          <w:szCs w:val="28"/>
        </w:rPr>
        <w:t>6</w:t>
      </w:r>
      <w:r w:rsidR="00915901" w:rsidRPr="00596E68">
        <w:rPr>
          <w:rFonts w:cs="Times New Roman"/>
          <w:color w:val="000000"/>
          <w:sz w:val="28"/>
          <w:szCs w:val="28"/>
        </w:rPr>
        <w:t xml:space="preserve">.7. Подлинники документов, указанных в предыдущем пункте, должны быть подписаны уполномоченным лицом Лизингодателя и скреплены оттиском печати Лизингодателя, а копии документов должны быть заверены Лизингодателем подписью ее уполномоченного лица с проставлением </w:t>
      </w:r>
      <w:proofErr w:type="spellStart"/>
      <w:r w:rsidR="00915901" w:rsidRPr="00596E68">
        <w:rPr>
          <w:rFonts w:cs="Times New Roman"/>
          <w:color w:val="000000"/>
          <w:sz w:val="28"/>
          <w:szCs w:val="28"/>
        </w:rPr>
        <w:t>заверительной</w:t>
      </w:r>
      <w:proofErr w:type="spellEnd"/>
      <w:r w:rsidR="00915901" w:rsidRPr="00596E68">
        <w:rPr>
          <w:rFonts w:cs="Times New Roman"/>
          <w:color w:val="000000"/>
          <w:sz w:val="28"/>
          <w:szCs w:val="28"/>
        </w:rPr>
        <w:t xml:space="preserve"> надписи, содержащей слова «Верно», «Копия верна» и т.п., должности лица, заверившего копию документа, расшифровки подписи и даты заверения. </w:t>
      </w:r>
    </w:p>
    <w:p w14:paraId="0CE0D96D" w14:textId="77777777" w:rsidR="00915901" w:rsidRPr="00596E68" w:rsidRDefault="00915901" w:rsidP="00FB51FE">
      <w:pPr>
        <w:tabs>
          <w:tab w:val="left" w:pos="993"/>
        </w:tabs>
        <w:ind w:firstLine="709"/>
        <w:jc w:val="both"/>
        <w:rPr>
          <w:rFonts w:cs="Times New Roman"/>
          <w:color w:val="000000"/>
          <w:sz w:val="28"/>
          <w:szCs w:val="28"/>
        </w:rPr>
      </w:pPr>
      <w:r w:rsidRPr="00596E68">
        <w:rPr>
          <w:rFonts w:cs="Times New Roman"/>
          <w:color w:val="000000"/>
          <w:sz w:val="28"/>
          <w:szCs w:val="28"/>
        </w:rPr>
        <w:t>В случае если требование Кредитора не соответствует указанным выше требованиям, Поручитель не осуществляет выплату по настоящему Договору.</w:t>
      </w:r>
    </w:p>
    <w:p w14:paraId="2901DCCD" w14:textId="178A3453" w:rsidR="00915901" w:rsidRPr="00596E68" w:rsidRDefault="00F96E88" w:rsidP="00FB51FE">
      <w:pPr>
        <w:pStyle w:val="a3"/>
        <w:tabs>
          <w:tab w:val="left" w:pos="284"/>
          <w:tab w:val="left" w:pos="743"/>
          <w:tab w:val="left" w:pos="993"/>
        </w:tabs>
        <w:spacing w:after="0" w:line="240" w:lineRule="auto"/>
        <w:ind w:left="0" w:firstLine="709"/>
        <w:jc w:val="both"/>
        <w:rPr>
          <w:rFonts w:ascii="Times New Roman" w:hAnsi="Times New Roman"/>
          <w:b/>
          <w:color w:val="000000"/>
          <w:sz w:val="28"/>
          <w:szCs w:val="28"/>
        </w:rPr>
      </w:pPr>
      <w:r w:rsidRPr="00596E68">
        <w:rPr>
          <w:rFonts w:ascii="Times New Roman" w:hAnsi="Times New Roman"/>
          <w:color w:val="000000"/>
          <w:sz w:val="28"/>
          <w:szCs w:val="28"/>
          <w:lang w:val="ru-RU"/>
        </w:rPr>
        <w:t>6</w:t>
      </w:r>
      <w:r w:rsidR="00915901" w:rsidRPr="00596E68">
        <w:rPr>
          <w:rFonts w:ascii="Times New Roman" w:hAnsi="Times New Roman"/>
          <w:color w:val="000000"/>
          <w:sz w:val="28"/>
          <w:szCs w:val="28"/>
        </w:rPr>
        <w:t>.</w:t>
      </w:r>
      <w:r w:rsidR="00915901" w:rsidRPr="00596E68">
        <w:rPr>
          <w:rFonts w:ascii="Times New Roman" w:hAnsi="Times New Roman"/>
          <w:color w:val="000000"/>
          <w:sz w:val="28"/>
          <w:szCs w:val="28"/>
          <w:lang w:val="ru-RU"/>
        </w:rPr>
        <w:t>8</w:t>
      </w:r>
      <w:r w:rsidR="00915901" w:rsidRPr="00596E68">
        <w:rPr>
          <w:rFonts w:ascii="Times New Roman" w:hAnsi="Times New Roman"/>
          <w:color w:val="000000"/>
          <w:sz w:val="28"/>
          <w:szCs w:val="28"/>
        </w:rPr>
        <w:t>.</w:t>
      </w:r>
      <w:r w:rsidR="00915901" w:rsidRPr="00596E68">
        <w:rPr>
          <w:rFonts w:ascii="Times New Roman" w:hAnsi="Times New Roman"/>
          <w:b/>
          <w:color w:val="000000"/>
          <w:sz w:val="28"/>
          <w:szCs w:val="28"/>
        </w:rPr>
        <w:t xml:space="preserve"> </w:t>
      </w:r>
      <w:r w:rsidR="00915901" w:rsidRPr="00596E68">
        <w:rPr>
          <w:rFonts w:ascii="Times New Roman" w:hAnsi="Times New Roman"/>
          <w:color w:val="000000"/>
          <w:sz w:val="28"/>
          <w:szCs w:val="28"/>
        </w:rPr>
        <w:t xml:space="preserve">Поручитель обязан в срок не превышающий 15 (пятнадцати) рабочих дней </w:t>
      </w:r>
      <w:r w:rsidR="00915901" w:rsidRPr="00596E68">
        <w:rPr>
          <w:rFonts w:ascii="Times New Roman" w:hAnsi="Times New Roman"/>
          <w:color w:val="000000"/>
          <w:sz w:val="28"/>
          <w:szCs w:val="28"/>
        </w:rPr>
        <w:br/>
        <w:t>с момента получения требования Лизингодателя и документов, рассмотреть их и уведомить Кредитора о принятом решении, при этом в случае наличия возражений Поручитель направляет Кредитору письмо с указанием всех имеющихся возражений.</w:t>
      </w:r>
    </w:p>
    <w:p w14:paraId="478072C6" w14:textId="0202D343" w:rsidR="00915901" w:rsidRPr="00596E68" w:rsidRDefault="00F96E88" w:rsidP="00FB51FE">
      <w:pPr>
        <w:pStyle w:val="a3"/>
        <w:tabs>
          <w:tab w:val="left" w:pos="284"/>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lang w:val="ru-RU"/>
        </w:rPr>
        <w:t>6</w:t>
      </w:r>
      <w:r w:rsidR="00915901" w:rsidRPr="00596E68">
        <w:rPr>
          <w:rFonts w:ascii="Times New Roman" w:hAnsi="Times New Roman"/>
          <w:color w:val="000000"/>
          <w:sz w:val="28"/>
          <w:szCs w:val="28"/>
        </w:rPr>
        <w:t>.</w:t>
      </w:r>
      <w:r w:rsidR="00915901" w:rsidRPr="00596E68">
        <w:rPr>
          <w:rFonts w:ascii="Times New Roman" w:hAnsi="Times New Roman"/>
          <w:color w:val="000000"/>
          <w:sz w:val="28"/>
          <w:szCs w:val="28"/>
          <w:lang w:val="ru-RU"/>
        </w:rPr>
        <w:t>9</w:t>
      </w:r>
      <w:r w:rsidR="00915901" w:rsidRPr="00596E68">
        <w:rPr>
          <w:rFonts w:ascii="Times New Roman" w:hAnsi="Times New Roman"/>
          <w:color w:val="000000"/>
          <w:sz w:val="28"/>
          <w:szCs w:val="28"/>
        </w:rPr>
        <w:t>.</w:t>
      </w:r>
      <w:r w:rsidR="00915901" w:rsidRPr="00596E68">
        <w:rPr>
          <w:rFonts w:ascii="Times New Roman" w:hAnsi="Times New Roman"/>
          <w:b/>
          <w:color w:val="000000"/>
          <w:sz w:val="28"/>
          <w:szCs w:val="28"/>
        </w:rPr>
        <w:t xml:space="preserve"> </w:t>
      </w:r>
      <w:r w:rsidR="00915901" w:rsidRPr="00596E68">
        <w:rPr>
          <w:rFonts w:ascii="Times New Roman" w:hAnsi="Times New Roman"/>
          <w:color w:val="000000"/>
          <w:sz w:val="28"/>
          <w:szCs w:val="28"/>
        </w:rPr>
        <w:t xml:space="preserve">При отсутствии возражений относительно предъявленного Лизингодателем требования (претензии) Поручитель осуществляет перечисление денежных средств Лизингодателя в срок не позднее 30 (Тридцати) календарных дней с момента получения требования (претензии) Лизингодателя. </w:t>
      </w:r>
    </w:p>
    <w:p w14:paraId="25BFE8A7" w14:textId="3C094A47" w:rsidR="00915901" w:rsidRPr="00596E68" w:rsidRDefault="00915901" w:rsidP="00FB51FE">
      <w:pPr>
        <w:pStyle w:val="a3"/>
        <w:numPr>
          <w:ilvl w:val="1"/>
          <w:numId w:val="24"/>
        </w:numPr>
        <w:tabs>
          <w:tab w:val="left" w:pos="284"/>
          <w:tab w:val="left" w:pos="851"/>
          <w:tab w:val="left" w:pos="1134"/>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Поручитель до удовлетворения требования (претензии) Лизингодателя предупреждает Лизингополучателя, его поручителей, залогодателей, иных лиц (при их наличии) о предстоящей выплате в пользу Лизингодателя. </w:t>
      </w:r>
    </w:p>
    <w:p w14:paraId="4E4D1686" w14:textId="2575106B" w:rsidR="00915901" w:rsidRPr="00596E68" w:rsidRDefault="00915901" w:rsidP="00FB51FE">
      <w:pPr>
        <w:pStyle w:val="a3"/>
        <w:numPr>
          <w:ilvl w:val="1"/>
          <w:numId w:val="24"/>
        </w:numPr>
        <w:tabs>
          <w:tab w:val="left" w:pos="284"/>
          <w:tab w:val="left" w:pos="743"/>
          <w:tab w:val="left" w:pos="993"/>
          <w:tab w:val="left" w:pos="1134"/>
        </w:tabs>
        <w:spacing w:after="0" w:line="240" w:lineRule="auto"/>
        <w:ind w:left="0" w:firstLine="709"/>
        <w:contextualSpacing w:val="0"/>
        <w:jc w:val="both"/>
        <w:rPr>
          <w:rFonts w:ascii="Times New Roman" w:hAnsi="Times New Roman"/>
          <w:color w:val="000000"/>
          <w:sz w:val="28"/>
          <w:szCs w:val="28"/>
        </w:rPr>
      </w:pPr>
      <w:r w:rsidRPr="00596E68">
        <w:rPr>
          <w:rFonts w:ascii="Times New Roman" w:hAnsi="Times New Roman"/>
          <w:color w:val="000000"/>
          <w:sz w:val="28"/>
          <w:szCs w:val="28"/>
        </w:rPr>
        <w:t xml:space="preserve">Поручитель в срок не позднее 3 (Трех) рабочих дней после удовлетворения требования (претензии) Лизингодателя письменно уведомляет об этом Лизингополучателя, его поручителей, залогодателей, иных лиц (при их наличии) и сообщает о состоявшемся переходе прав Лизингодателя к Поручителю в объеме удовлетворенного требования (претензии). </w:t>
      </w:r>
    </w:p>
    <w:p w14:paraId="7E65F3EF" w14:textId="2C8BB6D8" w:rsidR="00915901" w:rsidRPr="00596E68" w:rsidRDefault="00F96E88" w:rsidP="00FB51FE">
      <w:pPr>
        <w:pStyle w:val="a3"/>
        <w:tabs>
          <w:tab w:val="left" w:pos="284"/>
          <w:tab w:val="left" w:pos="743"/>
          <w:tab w:val="left" w:pos="993"/>
          <w:tab w:val="left" w:pos="1134"/>
        </w:tabs>
        <w:spacing w:after="0" w:line="240" w:lineRule="auto"/>
        <w:ind w:left="0" w:firstLine="709"/>
        <w:contextualSpacing w:val="0"/>
        <w:jc w:val="both"/>
        <w:rPr>
          <w:rFonts w:ascii="Times New Roman" w:hAnsi="Times New Roman"/>
          <w:color w:val="000000"/>
          <w:sz w:val="28"/>
          <w:szCs w:val="28"/>
        </w:rPr>
      </w:pPr>
      <w:r w:rsidRPr="00596E68">
        <w:rPr>
          <w:rFonts w:ascii="Times New Roman" w:hAnsi="Times New Roman"/>
          <w:color w:val="000000"/>
          <w:sz w:val="28"/>
          <w:szCs w:val="28"/>
          <w:lang w:val="ru-RU"/>
        </w:rPr>
        <w:t>6.12.</w:t>
      </w:r>
      <w:r w:rsidR="00915901" w:rsidRPr="00596E68">
        <w:rPr>
          <w:rFonts w:ascii="Times New Roman" w:hAnsi="Times New Roman"/>
          <w:color w:val="000000"/>
          <w:sz w:val="28"/>
          <w:szCs w:val="28"/>
        </w:rPr>
        <w:t xml:space="preserve"> После исполнения Поручителем обязательств за Лизингополучателя по Основному договору, в том числе, если Поручитель исполнил обязательства за Лизингополучателя по Основному договору лишь </w:t>
      </w:r>
      <w:r w:rsidR="00915901" w:rsidRPr="00596E68">
        <w:rPr>
          <w:rFonts w:ascii="Times New Roman" w:hAnsi="Times New Roman"/>
          <w:color w:val="000000"/>
          <w:sz w:val="28"/>
          <w:szCs w:val="28"/>
        </w:rPr>
        <w:lastRenderedPageBreak/>
        <w:t xml:space="preserve">в части, к Поручителю переходят права Лизингодателя по Основному договору и права, обеспечивающие исполнение обязательств Лизингополучателя по Основному договору, включая права требования к каждому из других поручителей Лизингополучателя, к иным лицам (при их наличии) и права, принадлежащие Лизингодателя, как залогодержателю, как при залоге, установленном третьими лицами в обеспечение исполнения обязательств Лизингополучателя по Основному договору, так и при залоге, установленном Лизингополучателем по Основному договору, в том объеме, в котором Поручитель удовлетворил требование (претензию) Лизингодателя. Поручитель также вправе требовать от Лизингополучателя возмещения иных убытков, понесенных в связи с ответственностью за Лизингополучателя. </w:t>
      </w:r>
    </w:p>
    <w:p w14:paraId="3422C56C" w14:textId="77777777" w:rsidR="00756F91" w:rsidRPr="00596E68" w:rsidRDefault="00756F91" w:rsidP="00915901">
      <w:pPr>
        <w:ind w:firstLine="709"/>
        <w:jc w:val="both"/>
        <w:rPr>
          <w:rFonts w:cs="Times New Roman"/>
          <w:sz w:val="28"/>
          <w:szCs w:val="28"/>
        </w:rPr>
      </w:pPr>
    </w:p>
    <w:p w14:paraId="34FC8CBD" w14:textId="4169CEEC" w:rsidR="00781974" w:rsidRPr="00596E68" w:rsidRDefault="006D008B" w:rsidP="00915901">
      <w:pPr>
        <w:jc w:val="center"/>
        <w:rPr>
          <w:rFonts w:cs="Times New Roman"/>
          <w:b/>
          <w:bCs/>
          <w:sz w:val="28"/>
          <w:szCs w:val="28"/>
        </w:rPr>
      </w:pPr>
      <w:r w:rsidRPr="00596E68">
        <w:rPr>
          <w:rFonts w:cs="Times New Roman"/>
          <w:b/>
          <w:bCs/>
          <w:sz w:val="28"/>
          <w:szCs w:val="28"/>
        </w:rPr>
        <w:t>7</w:t>
      </w:r>
      <w:r w:rsidR="004A4659" w:rsidRPr="00596E68">
        <w:rPr>
          <w:rFonts w:cs="Times New Roman"/>
          <w:b/>
          <w:bCs/>
          <w:sz w:val="28"/>
          <w:szCs w:val="28"/>
        </w:rPr>
        <w:t xml:space="preserve">. ПОРЯДОК ПЕРЕХОДА ПРАВ К </w:t>
      </w:r>
      <w:r w:rsidR="0014380C" w:rsidRPr="00596E68">
        <w:rPr>
          <w:rFonts w:cs="Times New Roman"/>
          <w:b/>
          <w:bCs/>
          <w:sz w:val="28"/>
          <w:szCs w:val="28"/>
        </w:rPr>
        <w:t>ФОНД</w:t>
      </w:r>
      <w:r w:rsidR="004A4659" w:rsidRPr="00596E68">
        <w:rPr>
          <w:rFonts w:cs="Times New Roman"/>
          <w:b/>
          <w:bCs/>
          <w:sz w:val="28"/>
          <w:szCs w:val="28"/>
        </w:rPr>
        <w:t>У ПОСЛЕ ВЫПОЛНЕНИЯ ОБЯЗАТЕЛЬСТВ ПО ВЫДАННОМУ ПОРУЧИТЕЛЬСТВУ</w:t>
      </w:r>
    </w:p>
    <w:p w14:paraId="57AFF398" w14:textId="77777777" w:rsidR="00781974" w:rsidRPr="00596E68" w:rsidRDefault="00781974" w:rsidP="00915901">
      <w:pPr>
        <w:ind w:firstLine="709"/>
        <w:jc w:val="both"/>
        <w:rPr>
          <w:rFonts w:cs="Times New Roman"/>
          <w:sz w:val="28"/>
          <w:szCs w:val="28"/>
        </w:rPr>
      </w:pPr>
    </w:p>
    <w:p w14:paraId="7FF07DB9" w14:textId="35EF36B7" w:rsidR="00091F30" w:rsidRPr="00596E68" w:rsidRDefault="006D008B" w:rsidP="00FB51FE">
      <w:pPr>
        <w:pStyle w:val="a3"/>
        <w:numPr>
          <w:ilvl w:val="1"/>
          <w:numId w:val="25"/>
        </w:numPr>
        <w:tabs>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lang w:val="ru-RU"/>
        </w:rPr>
        <w:t>П</w:t>
      </w:r>
      <w:r w:rsidR="00091F30" w:rsidRPr="00596E68">
        <w:rPr>
          <w:rFonts w:ascii="Times New Roman" w:hAnsi="Times New Roman"/>
          <w:color w:val="000000"/>
          <w:sz w:val="28"/>
          <w:szCs w:val="28"/>
        </w:rPr>
        <w:t xml:space="preserve">осле исполнения Поручителем обязательств </w:t>
      </w:r>
      <w:r w:rsidR="00FB51FE" w:rsidRPr="00596E68">
        <w:rPr>
          <w:rFonts w:ascii="Times New Roman" w:hAnsi="Times New Roman"/>
          <w:color w:val="000000"/>
          <w:sz w:val="28"/>
          <w:szCs w:val="28"/>
        </w:rPr>
        <w:br/>
      </w:r>
      <w:r w:rsidR="00091F30" w:rsidRPr="00596E68">
        <w:rPr>
          <w:rFonts w:ascii="Times New Roman" w:hAnsi="Times New Roman"/>
          <w:color w:val="000000"/>
          <w:sz w:val="28"/>
          <w:szCs w:val="28"/>
        </w:rPr>
        <w:t xml:space="preserve">за Лизингополучателя по Основному договору, в том числе, если Поручитель исполнил обязательства за Лизингополучателя по Основному договору лишь в части, к Поручителю переходят права Лизингодателя по Основному договору и права, обеспечивающие исполнение обязательств Лизингополучателя по Основному договору, включая права требования </w:t>
      </w:r>
      <w:r w:rsidR="00FB51FE" w:rsidRPr="00596E68">
        <w:rPr>
          <w:rFonts w:ascii="Times New Roman" w:hAnsi="Times New Roman"/>
          <w:color w:val="000000"/>
          <w:sz w:val="28"/>
          <w:szCs w:val="28"/>
        </w:rPr>
        <w:br/>
      </w:r>
      <w:r w:rsidR="00091F30" w:rsidRPr="00596E68">
        <w:rPr>
          <w:rFonts w:ascii="Times New Roman" w:hAnsi="Times New Roman"/>
          <w:color w:val="000000"/>
          <w:sz w:val="28"/>
          <w:szCs w:val="28"/>
        </w:rPr>
        <w:t xml:space="preserve">к каждому из других поручителей Лизингополучателя, к иным лицам </w:t>
      </w:r>
      <w:r w:rsidR="00FB51FE" w:rsidRPr="00596E68">
        <w:rPr>
          <w:rFonts w:ascii="Times New Roman" w:hAnsi="Times New Roman"/>
          <w:color w:val="000000"/>
          <w:sz w:val="28"/>
          <w:szCs w:val="28"/>
        </w:rPr>
        <w:br/>
      </w:r>
      <w:r w:rsidR="00091F30" w:rsidRPr="00596E68">
        <w:rPr>
          <w:rFonts w:ascii="Times New Roman" w:hAnsi="Times New Roman"/>
          <w:color w:val="000000"/>
          <w:sz w:val="28"/>
          <w:szCs w:val="28"/>
        </w:rPr>
        <w:t xml:space="preserve">(при их наличии) и права, принадлежащие Лизингодателя, как залогодержателю, как при залоге, установленном третьими лицами </w:t>
      </w:r>
      <w:r w:rsidR="00FB51FE" w:rsidRPr="00596E68">
        <w:rPr>
          <w:rFonts w:ascii="Times New Roman" w:hAnsi="Times New Roman"/>
          <w:color w:val="000000"/>
          <w:sz w:val="28"/>
          <w:szCs w:val="28"/>
        </w:rPr>
        <w:br/>
      </w:r>
      <w:r w:rsidR="00091F30" w:rsidRPr="00596E68">
        <w:rPr>
          <w:rFonts w:ascii="Times New Roman" w:hAnsi="Times New Roman"/>
          <w:color w:val="000000"/>
          <w:sz w:val="28"/>
          <w:szCs w:val="28"/>
        </w:rPr>
        <w:t xml:space="preserve">в обеспечение исполнения обязательств Лизингополучателя по Основному договору, так и при залоге, установленном Лизингополучателем по Основному договору, в том объеме, в котором Поручитель удовлетворил требование (претензию) Лизингодателя. Поручитель также вправе требовать от Лизингополучателя возмещения иных убытков, понесенных в связи с ответственностью за Лизингополучателя. </w:t>
      </w:r>
    </w:p>
    <w:p w14:paraId="481419CB" w14:textId="6E01E6DA" w:rsidR="00091F30" w:rsidRPr="00596E68" w:rsidRDefault="006D008B" w:rsidP="00FB51FE">
      <w:pPr>
        <w:tabs>
          <w:tab w:val="left" w:pos="993"/>
        </w:tabs>
        <w:ind w:firstLine="709"/>
        <w:jc w:val="both"/>
        <w:rPr>
          <w:rFonts w:cs="Times New Roman"/>
          <w:color w:val="000000"/>
          <w:sz w:val="28"/>
          <w:szCs w:val="28"/>
        </w:rPr>
      </w:pPr>
      <w:r w:rsidRPr="00596E68">
        <w:rPr>
          <w:rFonts w:cs="Times New Roman"/>
          <w:color w:val="000000"/>
          <w:sz w:val="28"/>
          <w:szCs w:val="28"/>
        </w:rPr>
        <w:t xml:space="preserve">7.2. </w:t>
      </w:r>
      <w:r w:rsidR="00091F30" w:rsidRPr="00596E68">
        <w:rPr>
          <w:rFonts w:cs="Times New Roman"/>
          <w:color w:val="000000"/>
          <w:sz w:val="28"/>
          <w:szCs w:val="28"/>
        </w:rPr>
        <w:t xml:space="preserve">Днем исполнения Поручителем обязательств за Лизингополучателя перед Лизингодателем по Основному договору и перехода к Поручителю прав Лизингодателя, является день фактического поступления от Поручителя денежных средств на счета Лизингодателя, указанные в требовании (претензии) Лизингодателя, в погашение обязательств Лизингополучателя по Основному договору по возврату суммы основного долга. </w:t>
      </w:r>
    </w:p>
    <w:p w14:paraId="462E56B0" w14:textId="63FE8B57" w:rsidR="00091F30" w:rsidRPr="00596E68" w:rsidRDefault="00091F30" w:rsidP="00FB51FE">
      <w:pPr>
        <w:pStyle w:val="a3"/>
        <w:numPr>
          <w:ilvl w:val="1"/>
          <w:numId w:val="26"/>
        </w:numPr>
        <w:tabs>
          <w:tab w:val="left" w:pos="993"/>
        </w:tabs>
        <w:spacing w:after="0" w:line="240" w:lineRule="auto"/>
        <w:ind w:left="0" w:firstLine="709"/>
        <w:jc w:val="both"/>
        <w:rPr>
          <w:rFonts w:ascii="Times New Roman" w:hAnsi="Times New Roman"/>
          <w:color w:val="000000"/>
          <w:sz w:val="28"/>
          <w:szCs w:val="28"/>
        </w:rPr>
      </w:pPr>
      <w:r w:rsidRPr="00596E68">
        <w:rPr>
          <w:rFonts w:ascii="Times New Roman" w:hAnsi="Times New Roman"/>
          <w:color w:val="000000"/>
          <w:sz w:val="28"/>
          <w:szCs w:val="28"/>
        </w:rPr>
        <w:t xml:space="preserve">Лизингодатель в срок не позднее 5 (Пяти) рабочих дней с момента исполнения Поручителем обязательств за Лизингополучателя по Основному договору представляет Поручителю документы и информацию, удостоверяющие право требования к Лизингополучателю, и передает Поручителю права, обеспечивающие это требование в том объеме, в котором Поручитель удовлетворил требования Лизингодателя, а также документы, подтверждающие погашение Поручителем основного долга </w:t>
      </w:r>
      <w:r w:rsidR="00FB51FE" w:rsidRPr="00596E68">
        <w:rPr>
          <w:rFonts w:ascii="Times New Roman" w:hAnsi="Times New Roman"/>
          <w:color w:val="000000"/>
          <w:sz w:val="28"/>
          <w:szCs w:val="28"/>
        </w:rPr>
        <w:br/>
      </w:r>
      <w:r w:rsidRPr="00596E68">
        <w:rPr>
          <w:rFonts w:ascii="Times New Roman" w:hAnsi="Times New Roman"/>
          <w:color w:val="000000"/>
          <w:sz w:val="28"/>
          <w:szCs w:val="28"/>
        </w:rPr>
        <w:t>за Лизингополучателя по Основному до</w:t>
      </w:r>
      <w:r w:rsidR="007518EF" w:rsidRPr="00596E68">
        <w:rPr>
          <w:rFonts w:ascii="Times New Roman" w:hAnsi="Times New Roman"/>
          <w:color w:val="000000"/>
          <w:sz w:val="28"/>
          <w:szCs w:val="28"/>
          <w:lang w:val="ru-RU"/>
        </w:rPr>
        <w:t>г</w:t>
      </w:r>
      <w:proofErr w:type="spellStart"/>
      <w:r w:rsidRPr="00596E68">
        <w:rPr>
          <w:rFonts w:ascii="Times New Roman" w:hAnsi="Times New Roman"/>
          <w:color w:val="000000"/>
          <w:sz w:val="28"/>
          <w:szCs w:val="28"/>
        </w:rPr>
        <w:t>овору</w:t>
      </w:r>
      <w:proofErr w:type="spellEnd"/>
      <w:r w:rsidRPr="00596E68">
        <w:rPr>
          <w:rFonts w:ascii="Times New Roman" w:hAnsi="Times New Roman"/>
          <w:color w:val="000000"/>
          <w:sz w:val="28"/>
          <w:szCs w:val="28"/>
        </w:rPr>
        <w:t xml:space="preserve">. </w:t>
      </w:r>
    </w:p>
    <w:p w14:paraId="0A301709" w14:textId="77777777" w:rsidR="00A71269" w:rsidRPr="00596E68" w:rsidRDefault="00A71269" w:rsidP="00A71269">
      <w:pPr>
        <w:pStyle w:val="a3"/>
        <w:tabs>
          <w:tab w:val="left" w:pos="993"/>
        </w:tabs>
        <w:spacing w:after="0" w:line="240" w:lineRule="auto"/>
        <w:ind w:left="0" w:firstLine="567"/>
        <w:jc w:val="both"/>
        <w:rPr>
          <w:rFonts w:ascii="Times New Roman" w:hAnsi="Times New Roman"/>
          <w:color w:val="000000"/>
          <w:sz w:val="28"/>
          <w:szCs w:val="28"/>
        </w:rPr>
      </w:pPr>
    </w:p>
    <w:p w14:paraId="76E80D14" w14:textId="6D7FA096" w:rsidR="00FC1645" w:rsidRPr="00596E68" w:rsidRDefault="00FC1645" w:rsidP="006D008B">
      <w:pPr>
        <w:pStyle w:val="a5"/>
        <w:numPr>
          <w:ilvl w:val="0"/>
          <w:numId w:val="25"/>
        </w:numPr>
        <w:jc w:val="center"/>
        <w:rPr>
          <w:rFonts w:ascii="Times New Roman" w:hAnsi="Times New Roman"/>
          <w:b/>
          <w:color w:val="000000"/>
          <w:sz w:val="28"/>
          <w:szCs w:val="28"/>
        </w:rPr>
      </w:pPr>
      <w:r w:rsidRPr="00596E68">
        <w:rPr>
          <w:rFonts w:ascii="Times New Roman" w:hAnsi="Times New Roman"/>
          <w:b/>
          <w:color w:val="000000"/>
          <w:sz w:val="28"/>
          <w:szCs w:val="28"/>
        </w:rPr>
        <w:t>Заключительные положения</w:t>
      </w:r>
    </w:p>
    <w:p w14:paraId="3F4AB83E" w14:textId="77777777" w:rsidR="00FC1645" w:rsidRPr="00596E68" w:rsidRDefault="00FC1645" w:rsidP="00915901">
      <w:pPr>
        <w:pStyle w:val="a5"/>
        <w:ind w:left="360"/>
        <w:rPr>
          <w:rFonts w:ascii="Times New Roman" w:hAnsi="Times New Roman"/>
          <w:b/>
          <w:color w:val="000000"/>
          <w:sz w:val="28"/>
          <w:szCs w:val="28"/>
        </w:rPr>
      </w:pPr>
    </w:p>
    <w:p w14:paraId="32D932EC" w14:textId="51834E9E" w:rsidR="0079333B" w:rsidRPr="00596E68" w:rsidRDefault="0015596B" w:rsidP="00FB51FE">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8</w:t>
      </w:r>
      <w:r w:rsidR="00FC1645" w:rsidRPr="00596E68">
        <w:rPr>
          <w:rFonts w:ascii="Times New Roman" w:hAnsi="Times New Roman"/>
          <w:color w:val="000000"/>
          <w:sz w:val="28"/>
          <w:szCs w:val="28"/>
        </w:rPr>
        <w:t>.1.</w:t>
      </w:r>
      <w:r w:rsidR="00DE738D" w:rsidRPr="00596E68">
        <w:rPr>
          <w:rFonts w:ascii="Times New Roman" w:hAnsi="Times New Roman"/>
          <w:color w:val="000000"/>
          <w:sz w:val="28"/>
          <w:szCs w:val="28"/>
        </w:rPr>
        <w:t xml:space="preserve"> </w:t>
      </w:r>
      <w:r w:rsidR="00FC1645" w:rsidRPr="00596E68">
        <w:rPr>
          <w:rFonts w:ascii="Times New Roman" w:hAnsi="Times New Roman"/>
          <w:color w:val="000000"/>
          <w:sz w:val="28"/>
          <w:szCs w:val="28"/>
        </w:rPr>
        <w:t>Настоящ</w:t>
      </w:r>
      <w:r w:rsidR="00355B89" w:rsidRPr="00596E68">
        <w:rPr>
          <w:rFonts w:ascii="Times New Roman" w:hAnsi="Times New Roman"/>
          <w:color w:val="000000"/>
          <w:sz w:val="28"/>
          <w:szCs w:val="28"/>
        </w:rPr>
        <w:t>ий</w:t>
      </w:r>
      <w:r w:rsidR="00FC1645" w:rsidRPr="00596E68">
        <w:rPr>
          <w:rFonts w:ascii="Times New Roman" w:hAnsi="Times New Roman"/>
          <w:color w:val="000000"/>
          <w:sz w:val="28"/>
          <w:szCs w:val="28"/>
        </w:rPr>
        <w:t xml:space="preserve"> </w:t>
      </w:r>
      <w:r w:rsidR="00355B89" w:rsidRPr="00596E68">
        <w:rPr>
          <w:rFonts w:ascii="Times New Roman" w:hAnsi="Times New Roman"/>
          <w:color w:val="000000"/>
          <w:sz w:val="28"/>
          <w:szCs w:val="28"/>
        </w:rPr>
        <w:t>Регламент</w:t>
      </w:r>
      <w:r w:rsidR="00FC1645" w:rsidRPr="00596E68">
        <w:rPr>
          <w:rFonts w:ascii="Times New Roman" w:hAnsi="Times New Roman"/>
          <w:color w:val="000000"/>
          <w:sz w:val="28"/>
          <w:szCs w:val="28"/>
        </w:rPr>
        <w:t xml:space="preserve"> утверждается Правлением ФППРМЭ </w:t>
      </w:r>
      <w:r w:rsidR="00FB51FE" w:rsidRPr="00596E68">
        <w:rPr>
          <w:rFonts w:ascii="Times New Roman" w:hAnsi="Times New Roman"/>
          <w:color w:val="000000"/>
          <w:sz w:val="28"/>
          <w:szCs w:val="28"/>
        </w:rPr>
        <w:br/>
      </w:r>
      <w:r w:rsidR="00FC1645" w:rsidRPr="00596E68">
        <w:rPr>
          <w:rFonts w:ascii="Times New Roman" w:hAnsi="Times New Roman"/>
          <w:color w:val="000000"/>
          <w:sz w:val="28"/>
          <w:szCs w:val="28"/>
        </w:rPr>
        <w:t xml:space="preserve">и вступает в силу </w:t>
      </w:r>
      <w:r w:rsidR="0079333B" w:rsidRPr="00596E68">
        <w:rPr>
          <w:rFonts w:ascii="Times New Roman" w:hAnsi="Times New Roman"/>
          <w:color w:val="000000"/>
          <w:sz w:val="28"/>
          <w:szCs w:val="28"/>
        </w:rPr>
        <w:t xml:space="preserve">с момента его утверждения Правлением ФППРМЭ. </w:t>
      </w:r>
    </w:p>
    <w:p w14:paraId="6064BD6B" w14:textId="0255DBAD" w:rsidR="00FC1645" w:rsidRPr="00596E68" w:rsidRDefault="0015596B" w:rsidP="00FB51FE">
      <w:pPr>
        <w:pStyle w:val="a5"/>
        <w:ind w:firstLine="709"/>
        <w:jc w:val="both"/>
        <w:rPr>
          <w:rFonts w:ascii="Times New Roman" w:hAnsi="Times New Roman"/>
          <w:color w:val="000000"/>
          <w:sz w:val="28"/>
          <w:szCs w:val="28"/>
        </w:rPr>
      </w:pPr>
      <w:r w:rsidRPr="00596E68">
        <w:rPr>
          <w:rFonts w:ascii="Times New Roman" w:hAnsi="Times New Roman"/>
          <w:color w:val="000000"/>
          <w:sz w:val="28"/>
          <w:szCs w:val="28"/>
        </w:rPr>
        <w:t>8</w:t>
      </w:r>
      <w:r w:rsidR="00FC1645" w:rsidRPr="00596E68">
        <w:rPr>
          <w:rFonts w:ascii="Times New Roman" w:hAnsi="Times New Roman"/>
          <w:color w:val="000000"/>
          <w:sz w:val="28"/>
          <w:szCs w:val="28"/>
        </w:rPr>
        <w:t xml:space="preserve">.2. </w:t>
      </w:r>
      <w:r w:rsidR="0085737E" w:rsidRPr="00596E68">
        <w:rPr>
          <w:rFonts w:ascii="Times New Roman" w:hAnsi="Times New Roman"/>
          <w:color w:val="000000"/>
          <w:sz w:val="28"/>
          <w:szCs w:val="28"/>
        </w:rPr>
        <w:t xml:space="preserve">Настоящий Регламент </w:t>
      </w:r>
      <w:r w:rsidR="00FC1645" w:rsidRPr="00596E68">
        <w:rPr>
          <w:rFonts w:ascii="Times New Roman" w:hAnsi="Times New Roman"/>
          <w:color w:val="000000"/>
          <w:sz w:val="28"/>
          <w:szCs w:val="28"/>
        </w:rPr>
        <w:t>может быть изменен и дополнен решением Правления ФППРМЭ по собственной инициативе или по представлению директора ФППРМЭ.</w:t>
      </w:r>
    </w:p>
    <w:p w14:paraId="52684FBF" w14:textId="77777777" w:rsidR="00235847" w:rsidRPr="00596E68" w:rsidRDefault="00235847" w:rsidP="000140D5">
      <w:pPr>
        <w:ind w:firstLine="709"/>
        <w:jc w:val="both"/>
        <w:rPr>
          <w:sz w:val="28"/>
          <w:szCs w:val="28"/>
        </w:rPr>
      </w:pPr>
    </w:p>
    <w:p w14:paraId="06C837D8" w14:textId="77777777" w:rsidR="00235847" w:rsidRPr="00596E68" w:rsidRDefault="00235847" w:rsidP="000140D5">
      <w:pPr>
        <w:ind w:firstLine="709"/>
        <w:jc w:val="both"/>
        <w:rPr>
          <w:sz w:val="28"/>
          <w:szCs w:val="28"/>
        </w:rPr>
      </w:pPr>
    </w:p>
    <w:p w14:paraId="4A130AB2" w14:textId="77777777" w:rsidR="00235847" w:rsidRPr="00596E68" w:rsidRDefault="00235847" w:rsidP="000140D5">
      <w:pPr>
        <w:ind w:firstLine="709"/>
        <w:jc w:val="both"/>
        <w:rPr>
          <w:sz w:val="28"/>
          <w:szCs w:val="28"/>
        </w:rPr>
      </w:pPr>
    </w:p>
    <w:p w14:paraId="578E3577" w14:textId="77777777" w:rsidR="00235847" w:rsidRPr="00596E68" w:rsidRDefault="00235847" w:rsidP="000140D5">
      <w:pPr>
        <w:ind w:firstLine="709"/>
        <w:jc w:val="both"/>
      </w:pPr>
    </w:p>
    <w:p w14:paraId="05A5F82A" w14:textId="77777777" w:rsidR="00235847" w:rsidRPr="00596E68" w:rsidRDefault="00235847" w:rsidP="000140D5">
      <w:pPr>
        <w:ind w:firstLine="709"/>
        <w:jc w:val="both"/>
      </w:pPr>
    </w:p>
    <w:p w14:paraId="4B2E263E" w14:textId="77777777" w:rsidR="00235847" w:rsidRPr="00596E68" w:rsidRDefault="00235847" w:rsidP="000140D5">
      <w:pPr>
        <w:ind w:firstLine="709"/>
        <w:jc w:val="both"/>
      </w:pPr>
    </w:p>
    <w:p w14:paraId="447E0133" w14:textId="77777777" w:rsidR="00235847" w:rsidRPr="00596E68" w:rsidRDefault="00235847" w:rsidP="000140D5">
      <w:pPr>
        <w:ind w:firstLine="709"/>
        <w:jc w:val="both"/>
      </w:pPr>
    </w:p>
    <w:p w14:paraId="3100D1DA" w14:textId="77777777" w:rsidR="00235847" w:rsidRPr="00596E68" w:rsidRDefault="00235847" w:rsidP="000140D5">
      <w:pPr>
        <w:ind w:firstLine="709"/>
        <w:jc w:val="both"/>
      </w:pPr>
    </w:p>
    <w:p w14:paraId="077F6740" w14:textId="77777777" w:rsidR="00235847" w:rsidRPr="00596E68" w:rsidRDefault="00235847" w:rsidP="000140D5">
      <w:pPr>
        <w:ind w:firstLine="709"/>
        <w:jc w:val="both"/>
      </w:pPr>
    </w:p>
    <w:p w14:paraId="3DA8A791" w14:textId="77777777" w:rsidR="00235847" w:rsidRPr="00596E68" w:rsidRDefault="00235847" w:rsidP="000140D5">
      <w:pPr>
        <w:ind w:firstLine="709"/>
        <w:jc w:val="both"/>
      </w:pPr>
    </w:p>
    <w:p w14:paraId="0A312AB0" w14:textId="77777777" w:rsidR="00235847" w:rsidRPr="00596E68" w:rsidRDefault="00235847" w:rsidP="000140D5">
      <w:pPr>
        <w:ind w:firstLine="709"/>
        <w:jc w:val="both"/>
      </w:pPr>
    </w:p>
    <w:p w14:paraId="1B3F6095" w14:textId="77777777" w:rsidR="00235847" w:rsidRPr="00596E68" w:rsidRDefault="00235847" w:rsidP="000140D5">
      <w:pPr>
        <w:ind w:firstLine="709"/>
        <w:jc w:val="both"/>
      </w:pPr>
    </w:p>
    <w:p w14:paraId="6968E1E8" w14:textId="77777777" w:rsidR="00235847" w:rsidRPr="00596E68" w:rsidRDefault="00235847" w:rsidP="000140D5">
      <w:pPr>
        <w:ind w:firstLine="709"/>
        <w:jc w:val="both"/>
      </w:pPr>
    </w:p>
    <w:p w14:paraId="77AF80CE" w14:textId="77777777" w:rsidR="00235847" w:rsidRPr="00596E68" w:rsidRDefault="00235847" w:rsidP="000140D5">
      <w:pPr>
        <w:ind w:firstLine="709"/>
        <w:jc w:val="both"/>
      </w:pPr>
    </w:p>
    <w:p w14:paraId="22ED64E2" w14:textId="77777777" w:rsidR="00574EEB" w:rsidRPr="00596E68" w:rsidRDefault="00574EEB" w:rsidP="000140D5">
      <w:pPr>
        <w:ind w:firstLine="709"/>
        <w:jc w:val="both"/>
      </w:pPr>
    </w:p>
    <w:p w14:paraId="6F407A1F" w14:textId="77777777" w:rsidR="00940FC6" w:rsidRPr="00596E68" w:rsidRDefault="00574EEB">
      <w:pPr>
        <w:sectPr w:rsidR="00940FC6" w:rsidRPr="00596E68" w:rsidSect="00A800D6">
          <w:footerReference w:type="default" r:id="rId8"/>
          <w:pgSz w:w="11906" w:h="16838"/>
          <w:pgMar w:top="1134" w:right="850" w:bottom="1134" w:left="1701" w:header="708" w:footer="708" w:gutter="0"/>
          <w:cols w:space="708"/>
          <w:titlePg/>
          <w:docGrid w:linePitch="360"/>
        </w:sectPr>
      </w:pPr>
      <w:r w:rsidRPr="00596E68">
        <w:br w:type="page"/>
      </w:r>
    </w:p>
    <w:p w14:paraId="08440A4C" w14:textId="6A418963" w:rsidR="00574EEB" w:rsidRPr="00596E68" w:rsidRDefault="00574EEB"/>
    <w:tbl>
      <w:tblPr>
        <w:tblW w:w="9571" w:type="dxa"/>
        <w:tblLayout w:type="fixed"/>
        <w:tblLook w:val="0000" w:firstRow="0" w:lastRow="0" w:firstColumn="0" w:lastColumn="0" w:noHBand="0" w:noVBand="0"/>
      </w:tblPr>
      <w:tblGrid>
        <w:gridCol w:w="4785"/>
        <w:gridCol w:w="4786"/>
      </w:tblGrid>
      <w:tr w:rsidR="00574EEB" w:rsidRPr="00596E68" w14:paraId="13243F2E" w14:textId="77777777" w:rsidTr="006F4671">
        <w:tc>
          <w:tcPr>
            <w:tcW w:w="4785" w:type="dxa"/>
          </w:tcPr>
          <w:p w14:paraId="354BB112" w14:textId="77777777" w:rsidR="00574EEB" w:rsidRPr="00596E68" w:rsidRDefault="00574EEB" w:rsidP="006F4671">
            <w:pPr>
              <w:pBdr>
                <w:top w:val="nil"/>
                <w:left w:val="nil"/>
                <w:bottom w:val="nil"/>
                <w:right w:val="nil"/>
                <w:between w:val="nil"/>
              </w:pBdr>
              <w:ind w:firstLine="709"/>
              <w:jc w:val="center"/>
              <w:rPr>
                <w:color w:val="000000"/>
                <w:sz w:val="28"/>
                <w:szCs w:val="28"/>
              </w:rPr>
            </w:pPr>
          </w:p>
        </w:tc>
        <w:tc>
          <w:tcPr>
            <w:tcW w:w="4786" w:type="dxa"/>
          </w:tcPr>
          <w:p w14:paraId="33D4C081" w14:textId="77777777" w:rsidR="00574EEB" w:rsidRPr="00596E68" w:rsidRDefault="00574EEB" w:rsidP="0085737E">
            <w:pPr>
              <w:pBdr>
                <w:top w:val="nil"/>
                <w:left w:val="nil"/>
                <w:bottom w:val="nil"/>
                <w:right w:val="nil"/>
                <w:between w:val="nil"/>
              </w:pBdr>
              <w:tabs>
                <w:tab w:val="right" w:pos="9355"/>
              </w:tabs>
              <w:jc w:val="center"/>
              <w:rPr>
                <w:color w:val="000000"/>
                <w:szCs w:val="24"/>
              </w:rPr>
            </w:pPr>
            <w:r w:rsidRPr="00596E68">
              <w:rPr>
                <w:color w:val="000000"/>
                <w:szCs w:val="24"/>
              </w:rPr>
              <w:t>Приложение № 1</w:t>
            </w:r>
          </w:p>
          <w:p w14:paraId="03E9DADA" w14:textId="77777777" w:rsidR="00574EEB" w:rsidRPr="00596E68" w:rsidRDefault="00574EEB" w:rsidP="0085737E">
            <w:pPr>
              <w:pBdr>
                <w:top w:val="nil"/>
                <w:left w:val="nil"/>
                <w:bottom w:val="nil"/>
                <w:right w:val="nil"/>
                <w:between w:val="nil"/>
              </w:pBdr>
              <w:tabs>
                <w:tab w:val="right" w:pos="9355"/>
              </w:tabs>
              <w:jc w:val="center"/>
              <w:rPr>
                <w:color w:val="000000"/>
                <w:szCs w:val="24"/>
              </w:rPr>
            </w:pPr>
            <w:r w:rsidRPr="00596E68">
              <w:rPr>
                <w:color w:val="000000"/>
                <w:szCs w:val="24"/>
              </w:rPr>
              <w:t xml:space="preserve">к Регламенту предоставления поручительств по договорам финансовой аренду (лизинга) </w:t>
            </w:r>
          </w:p>
          <w:p w14:paraId="3D7D8356" w14:textId="77777777" w:rsidR="00574EEB" w:rsidRPr="00596E68" w:rsidRDefault="00574EEB" w:rsidP="006F4671">
            <w:pPr>
              <w:pBdr>
                <w:top w:val="nil"/>
                <w:left w:val="nil"/>
                <w:bottom w:val="nil"/>
                <w:right w:val="nil"/>
                <w:between w:val="nil"/>
              </w:pBdr>
              <w:ind w:firstLine="709"/>
              <w:jc w:val="center"/>
              <w:rPr>
                <w:color w:val="000000"/>
                <w:sz w:val="28"/>
                <w:szCs w:val="28"/>
              </w:rPr>
            </w:pPr>
          </w:p>
        </w:tc>
      </w:tr>
    </w:tbl>
    <w:p w14:paraId="70987F61" w14:textId="77777777" w:rsidR="00235847" w:rsidRPr="00596E68" w:rsidRDefault="00235847" w:rsidP="000140D5">
      <w:pPr>
        <w:ind w:firstLine="709"/>
        <w:jc w:val="both"/>
      </w:pPr>
    </w:p>
    <w:p w14:paraId="73C58CC5" w14:textId="77777777" w:rsidR="00940FC6" w:rsidRPr="00596E68" w:rsidRDefault="00940FC6" w:rsidP="00940FC6">
      <w:pPr>
        <w:jc w:val="center"/>
        <w:rPr>
          <w:b/>
          <w:color w:val="000000"/>
          <w:sz w:val="22"/>
        </w:rPr>
      </w:pPr>
      <w:r w:rsidRPr="00596E68">
        <w:rPr>
          <w:b/>
          <w:color w:val="000000"/>
          <w:sz w:val="22"/>
        </w:rPr>
        <w:t xml:space="preserve">Договор поручительства №______ </w:t>
      </w:r>
    </w:p>
    <w:p w14:paraId="7CB65361" w14:textId="77777777" w:rsidR="00940FC6" w:rsidRPr="00596E68" w:rsidRDefault="00940FC6" w:rsidP="00940FC6">
      <w:pPr>
        <w:jc w:val="center"/>
        <w:rPr>
          <w:i/>
          <w:sz w:val="12"/>
          <w:szCs w:val="12"/>
        </w:rPr>
      </w:pPr>
      <w:bookmarkStart w:id="3" w:name="OLE_LINK127"/>
      <w:bookmarkStart w:id="4" w:name="OLE_LINK128"/>
      <w:bookmarkStart w:id="5" w:name="OLE_LINK129"/>
      <w:r w:rsidRPr="00596E68">
        <w:rPr>
          <w:color w:val="000000"/>
        </w:rPr>
        <w:t>по договору финансовой аренды (лизинга)</w:t>
      </w:r>
      <w:bookmarkEnd w:id="3"/>
      <w:bookmarkEnd w:id="4"/>
      <w:bookmarkEnd w:id="5"/>
    </w:p>
    <w:p w14:paraId="79A9AD24" w14:textId="77777777" w:rsidR="00940FC6" w:rsidRPr="00596E68" w:rsidRDefault="00940FC6" w:rsidP="00940FC6">
      <w:pPr>
        <w:jc w:val="center"/>
        <w:rPr>
          <w:color w:val="000000"/>
        </w:rPr>
      </w:pPr>
      <w:r w:rsidRPr="00596E68">
        <w:rPr>
          <w:color w:val="000000"/>
        </w:rPr>
        <w:t xml:space="preserve"> </w:t>
      </w:r>
    </w:p>
    <w:p w14:paraId="7D64367C" w14:textId="2FC01554" w:rsidR="00940FC6" w:rsidRPr="00596E68" w:rsidRDefault="00940FC6" w:rsidP="00940FC6">
      <w:pPr>
        <w:ind w:right="-1"/>
        <w:jc w:val="both"/>
        <w:rPr>
          <w:color w:val="000000"/>
          <w:sz w:val="22"/>
        </w:rPr>
      </w:pPr>
      <w:r w:rsidRPr="00596E68">
        <w:rPr>
          <w:color w:val="000000"/>
          <w:sz w:val="22"/>
        </w:rPr>
        <w:t xml:space="preserve">г. Йошкар-Ола                                                                                               </w:t>
      </w:r>
      <w:proofErr w:type="gramStart"/>
      <w:r w:rsidRPr="00596E68">
        <w:rPr>
          <w:color w:val="000000"/>
          <w:sz w:val="22"/>
        </w:rPr>
        <w:t xml:space="preserve">   «</w:t>
      </w:r>
      <w:proofErr w:type="gramEnd"/>
      <w:r w:rsidRPr="00596E68">
        <w:rPr>
          <w:color w:val="000000"/>
          <w:sz w:val="22"/>
        </w:rPr>
        <w:t xml:space="preserve">__»___________20___ года </w:t>
      </w:r>
    </w:p>
    <w:p w14:paraId="088B2F5B" w14:textId="263AE6AD" w:rsidR="00940FC6" w:rsidRPr="00596E68" w:rsidRDefault="00940FC6" w:rsidP="00940FC6">
      <w:pPr>
        <w:ind w:right="-1"/>
        <w:jc w:val="both"/>
        <w:rPr>
          <w:color w:val="000000"/>
          <w:sz w:val="22"/>
        </w:rPr>
      </w:pPr>
      <w:r w:rsidRPr="00596E68">
        <w:rPr>
          <w:i/>
          <w:color w:val="000000"/>
          <w:sz w:val="22"/>
        </w:rPr>
        <w:t>____________________________________________________________________________________</w:t>
      </w:r>
      <w:r w:rsidRPr="00596E68">
        <w:rPr>
          <w:color w:val="000000"/>
          <w:sz w:val="22"/>
        </w:rPr>
        <w:t>,</w:t>
      </w:r>
    </w:p>
    <w:p w14:paraId="5EA476B8" w14:textId="77777777" w:rsidR="00940FC6" w:rsidRPr="00596E68" w:rsidRDefault="00940FC6" w:rsidP="00940FC6">
      <w:pPr>
        <w:ind w:right="-1"/>
        <w:jc w:val="center"/>
        <w:rPr>
          <w:i/>
          <w:iCs/>
          <w:color w:val="000000"/>
          <w:sz w:val="12"/>
          <w:szCs w:val="12"/>
        </w:rPr>
      </w:pPr>
      <w:r w:rsidRPr="00596E68">
        <w:rPr>
          <w:i/>
          <w:iCs/>
          <w:color w:val="000000"/>
          <w:sz w:val="12"/>
          <w:szCs w:val="12"/>
        </w:rPr>
        <w:t xml:space="preserve">(полное наименование субъекта малого и среднего предпринимательства) </w:t>
      </w:r>
    </w:p>
    <w:p w14:paraId="666B67AE" w14:textId="225EE9AF" w:rsidR="00940FC6" w:rsidRPr="00596E68" w:rsidRDefault="00940FC6" w:rsidP="00940FC6">
      <w:pPr>
        <w:ind w:right="-1"/>
        <w:jc w:val="both"/>
        <w:rPr>
          <w:color w:val="000000"/>
          <w:sz w:val="22"/>
        </w:rPr>
      </w:pPr>
      <w:r w:rsidRPr="00596E68">
        <w:rPr>
          <w:color w:val="000000"/>
          <w:sz w:val="22"/>
        </w:rPr>
        <w:t>именуемый (</w:t>
      </w:r>
      <w:proofErr w:type="spellStart"/>
      <w:r w:rsidRPr="00596E68">
        <w:rPr>
          <w:color w:val="000000"/>
          <w:sz w:val="22"/>
        </w:rPr>
        <w:t>ая</w:t>
      </w:r>
      <w:proofErr w:type="spellEnd"/>
      <w:r w:rsidRPr="00596E68">
        <w:rPr>
          <w:color w:val="000000"/>
          <w:sz w:val="22"/>
        </w:rPr>
        <w:t xml:space="preserve">, </w:t>
      </w:r>
      <w:proofErr w:type="spellStart"/>
      <w:r w:rsidRPr="00596E68">
        <w:rPr>
          <w:color w:val="000000"/>
          <w:sz w:val="22"/>
        </w:rPr>
        <w:t>ое</w:t>
      </w:r>
      <w:proofErr w:type="spellEnd"/>
      <w:r w:rsidRPr="00596E68">
        <w:rPr>
          <w:color w:val="000000"/>
          <w:sz w:val="22"/>
        </w:rPr>
        <w:t>) в дальнейшем Лизингополучатель, в лице______________________________</w:t>
      </w:r>
      <w:r w:rsidR="00C52B91" w:rsidRPr="00596E68">
        <w:rPr>
          <w:color w:val="000000"/>
          <w:sz w:val="22"/>
        </w:rPr>
        <w:t>__</w:t>
      </w:r>
      <w:r w:rsidRPr="00596E68">
        <w:rPr>
          <w:color w:val="000000"/>
          <w:sz w:val="22"/>
        </w:rPr>
        <w:t>,</w:t>
      </w:r>
    </w:p>
    <w:p w14:paraId="41755B32" w14:textId="77777777" w:rsidR="00940FC6" w:rsidRPr="00596E68" w:rsidRDefault="00940FC6" w:rsidP="00940FC6">
      <w:pPr>
        <w:ind w:right="-1"/>
        <w:jc w:val="both"/>
        <w:rPr>
          <w:i/>
          <w:color w:val="000000"/>
          <w:sz w:val="12"/>
          <w:szCs w:val="12"/>
        </w:rPr>
      </w:pPr>
      <w:r w:rsidRPr="00596E68">
        <w:rPr>
          <w:i/>
          <w:color w:val="000000"/>
          <w:sz w:val="12"/>
          <w:szCs w:val="12"/>
        </w:rPr>
        <w:t xml:space="preserve">                                                                                                                                                                                                                                               (должность, Ф.И.О.)</w:t>
      </w:r>
    </w:p>
    <w:p w14:paraId="4E3876F6" w14:textId="16A084B0" w:rsidR="00940FC6" w:rsidRPr="00596E68" w:rsidRDefault="00940FC6" w:rsidP="00940FC6">
      <w:pPr>
        <w:ind w:right="-1"/>
        <w:jc w:val="both"/>
        <w:rPr>
          <w:color w:val="000000"/>
          <w:sz w:val="22"/>
        </w:rPr>
      </w:pPr>
      <w:r w:rsidRPr="00596E68">
        <w:rPr>
          <w:color w:val="000000"/>
          <w:sz w:val="22"/>
        </w:rPr>
        <w:t>действующего(ей) на основании _______________________________________________________</w:t>
      </w:r>
      <w:r w:rsidR="00C52B91" w:rsidRPr="00596E68">
        <w:rPr>
          <w:color w:val="000000"/>
          <w:sz w:val="22"/>
        </w:rPr>
        <w:t>_</w:t>
      </w:r>
      <w:r w:rsidRPr="00596E68">
        <w:rPr>
          <w:color w:val="000000"/>
          <w:sz w:val="22"/>
        </w:rPr>
        <w:t xml:space="preserve">, </w:t>
      </w:r>
    </w:p>
    <w:p w14:paraId="6738A77D" w14:textId="77777777" w:rsidR="00940FC6" w:rsidRPr="00596E68" w:rsidRDefault="00940FC6" w:rsidP="00940FC6">
      <w:pPr>
        <w:ind w:right="-1"/>
        <w:jc w:val="both"/>
        <w:rPr>
          <w:i/>
          <w:color w:val="000000"/>
          <w:sz w:val="12"/>
          <w:szCs w:val="12"/>
        </w:rPr>
      </w:pPr>
      <w:r w:rsidRPr="00596E68">
        <w:rPr>
          <w:i/>
          <w:color w:val="000000"/>
          <w:sz w:val="12"/>
          <w:szCs w:val="12"/>
        </w:rPr>
        <w:t xml:space="preserve">                                                                                                                                                                                                    (Устава, Положения, Доверенности, свидетельства </w:t>
      </w:r>
      <w:proofErr w:type="spellStart"/>
      <w:r w:rsidRPr="00596E68">
        <w:rPr>
          <w:i/>
          <w:color w:val="000000"/>
          <w:sz w:val="12"/>
          <w:szCs w:val="12"/>
        </w:rPr>
        <w:t>и.т.д</w:t>
      </w:r>
      <w:proofErr w:type="spellEnd"/>
      <w:r w:rsidRPr="00596E68">
        <w:rPr>
          <w:i/>
          <w:color w:val="000000"/>
          <w:sz w:val="12"/>
          <w:szCs w:val="12"/>
        </w:rPr>
        <w:t xml:space="preserve">.) </w:t>
      </w:r>
    </w:p>
    <w:p w14:paraId="037E4460" w14:textId="783C834C" w:rsidR="00940FC6" w:rsidRPr="00596E68" w:rsidRDefault="00940FC6" w:rsidP="00940FC6">
      <w:pPr>
        <w:ind w:right="-1"/>
        <w:jc w:val="both"/>
        <w:rPr>
          <w:color w:val="000000"/>
          <w:sz w:val="22"/>
        </w:rPr>
      </w:pPr>
      <w:r w:rsidRPr="00596E68">
        <w:rPr>
          <w:color w:val="000000"/>
          <w:sz w:val="22"/>
        </w:rPr>
        <w:t>с одной стороны, ____________________________________________________________________</w:t>
      </w:r>
      <w:r w:rsidR="00C52B91" w:rsidRPr="00596E68">
        <w:rPr>
          <w:color w:val="000000"/>
          <w:sz w:val="22"/>
        </w:rPr>
        <w:t>_</w:t>
      </w:r>
      <w:r w:rsidRPr="00596E68">
        <w:rPr>
          <w:color w:val="000000"/>
          <w:sz w:val="22"/>
        </w:rPr>
        <w:t>,</w:t>
      </w:r>
    </w:p>
    <w:p w14:paraId="1E11C1D0" w14:textId="77777777" w:rsidR="00940FC6" w:rsidRPr="00596E68" w:rsidRDefault="00940FC6" w:rsidP="00940FC6">
      <w:pPr>
        <w:ind w:right="-1"/>
        <w:jc w:val="both"/>
        <w:rPr>
          <w:i/>
          <w:color w:val="000000"/>
          <w:sz w:val="12"/>
          <w:szCs w:val="12"/>
        </w:rPr>
      </w:pPr>
      <w:r w:rsidRPr="00596E68">
        <w:rPr>
          <w:i/>
          <w:color w:val="000000"/>
          <w:sz w:val="12"/>
          <w:szCs w:val="12"/>
        </w:rPr>
        <w:t xml:space="preserve">                                                                                                                                                                                        (полное наименование организации) </w:t>
      </w:r>
    </w:p>
    <w:p w14:paraId="2A44FF1D" w14:textId="77777777" w:rsidR="00940FC6" w:rsidRPr="00596E68" w:rsidRDefault="00940FC6" w:rsidP="00940FC6">
      <w:pPr>
        <w:ind w:right="-1"/>
        <w:jc w:val="both"/>
        <w:rPr>
          <w:color w:val="000000"/>
          <w:sz w:val="22"/>
        </w:rPr>
      </w:pPr>
      <w:proofErr w:type="gramStart"/>
      <w:r w:rsidRPr="00596E68">
        <w:rPr>
          <w:color w:val="000000"/>
          <w:sz w:val="22"/>
        </w:rPr>
        <w:t>именуемый(</w:t>
      </w:r>
      <w:proofErr w:type="spellStart"/>
      <w:proofErr w:type="gramEnd"/>
      <w:r w:rsidRPr="00596E68">
        <w:rPr>
          <w:color w:val="000000"/>
          <w:sz w:val="22"/>
        </w:rPr>
        <w:t>ая</w:t>
      </w:r>
      <w:proofErr w:type="spellEnd"/>
      <w:r w:rsidRPr="00596E68">
        <w:rPr>
          <w:color w:val="000000"/>
          <w:sz w:val="22"/>
        </w:rPr>
        <w:t xml:space="preserve">, </w:t>
      </w:r>
      <w:proofErr w:type="spellStart"/>
      <w:r w:rsidRPr="00596E68">
        <w:rPr>
          <w:color w:val="000000"/>
          <w:sz w:val="22"/>
        </w:rPr>
        <w:t>ое</w:t>
      </w:r>
      <w:proofErr w:type="spellEnd"/>
      <w:r w:rsidRPr="00596E68">
        <w:rPr>
          <w:color w:val="000000"/>
          <w:sz w:val="22"/>
        </w:rPr>
        <w:t>) в дальнейшем Лизингодатель, в лице ________________________________,</w:t>
      </w:r>
      <w:r w:rsidRPr="00596E68">
        <w:rPr>
          <w:color w:val="000000"/>
          <w:sz w:val="22"/>
        </w:rPr>
        <w:br/>
      </w:r>
      <w:r w:rsidRPr="00596E68">
        <w:rPr>
          <w:i/>
          <w:color w:val="000000"/>
          <w:sz w:val="12"/>
          <w:szCs w:val="12"/>
        </w:rPr>
        <w:t xml:space="preserve">                                                                                                                                                                                                                                     (должность, ФИО)</w:t>
      </w:r>
    </w:p>
    <w:p w14:paraId="33FBB801" w14:textId="3908DD21" w:rsidR="00940FC6" w:rsidRPr="00596E68" w:rsidRDefault="00940FC6" w:rsidP="00940FC6">
      <w:pPr>
        <w:ind w:right="-1"/>
        <w:jc w:val="both"/>
        <w:rPr>
          <w:color w:val="000000"/>
          <w:sz w:val="22"/>
        </w:rPr>
      </w:pPr>
      <w:r w:rsidRPr="00596E68">
        <w:rPr>
          <w:color w:val="000000"/>
          <w:sz w:val="22"/>
        </w:rPr>
        <w:t xml:space="preserve"> действующего(ей) на основании ________________________________________________________, </w:t>
      </w:r>
    </w:p>
    <w:p w14:paraId="5ACEC83E" w14:textId="77777777" w:rsidR="00940FC6" w:rsidRPr="00596E68" w:rsidRDefault="00940FC6" w:rsidP="00940FC6">
      <w:pPr>
        <w:ind w:right="-1"/>
        <w:jc w:val="both"/>
        <w:rPr>
          <w:color w:val="000000"/>
          <w:sz w:val="22"/>
        </w:rPr>
      </w:pPr>
      <w:r w:rsidRPr="00596E68">
        <w:rPr>
          <w:i/>
          <w:color w:val="000000"/>
          <w:sz w:val="12"/>
          <w:szCs w:val="12"/>
        </w:rPr>
        <w:t xml:space="preserve">                                                                                                                                                                     (Устава, Положения, Доверенности </w:t>
      </w:r>
      <w:proofErr w:type="spellStart"/>
      <w:r w:rsidRPr="00596E68">
        <w:rPr>
          <w:i/>
          <w:color w:val="000000"/>
          <w:sz w:val="12"/>
          <w:szCs w:val="12"/>
        </w:rPr>
        <w:t>и.т.д</w:t>
      </w:r>
      <w:proofErr w:type="spellEnd"/>
      <w:r w:rsidRPr="00596E68">
        <w:rPr>
          <w:i/>
          <w:color w:val="000000"/>
          <w:sz w:val="12"/>
          <w:szCs w:val="12"/>
        </w:rPr>
        <w:t>.)</w:t>
      </w:r>
    </w:p>
    <w:p w14:paraId="49E4D01C" w14:textId="4F313DCE" w:rsidR="00940FC6" w:rsidRPr="00596E68" w:rsidRDefault="00940FC6" w:rsidP="00940FC6">
      <w:pPr>
        <w:pStyle w:val="21"/>
        <w:spacing w:after="0" w:line="240" w:lineRule="auto"/>
        <w:ind w:right="-1"/>
        <w:jc w:val="both"/>
        <w:rPr>
          <w:color w:val="000000"/>
          <w:sz w:val="22"/>
          <w:szCs w:val="22"/>
        </w:rPr>
      </w:pPr>
      <w:r w:rsidRPr="00596E68">
        <w:rPr>
          <w:color w:val="000000"/>
          <w:sz w:val="22"/>
          <w:szCs w:val="22"/>
        </w:rPr>
        <w:t xml:space="preserve">с другой стороны, и </w:t>
      </w:r>
      <w:proofErr w:type="spellStart"/>
      <w:r w:rsidRPr="00596E68">
        <w:rPr>
          <w:color w:val="000000"/>
          <w:sz w:val="24"/>
          <w:szCs w:val="24"/>
        </w:rPr>
        <w:t>микрокредитная</w:t>
      </w:r>
      <w:proofErr w:type="spellEnd"/>
      <w:r w:rsidRPr="00596E68">
        <w:rPr>
          <w:color w:val="000000"/>
          <w:sz w:val="24"/>
          <w:szCs w:val="24"/>
        </w:rPr>
        <w:t xml:space="preserve"> компания «Фонд поддержки предпринимательства Республики Марий Эл»</w:t>
      </w:r>
      <w:r w:rsidRPr="00596E68">
        <w:rPr>
          <w:color w:val="000000"/>
          <w:sz w:val="22"/>
          <w:szCs w:val="22"/>
        </w:rPr>
        <w:t>, именуемая в дальнейшем Поручитель, в лице ____________________________________________________________________________________,</w:t>
      </w:r>
    </w:p>
    <w:p w14:paraId="6A1096FD" w14:textId="77777777" w:rsidR="00940FC6" w:rsidRPr="00596E68" w:rsidRDefault="00940FC6" w:rsidP="00940FC6">
      <w:pPr>
        <w:pStyle w:val="21"/>
        <w:spacing w:after="0" w:line="240" w:lineRule="auto"/>
        <w:ind w:right="-1"/>
        <w:jc w:val="both"/>
        <w:rPr>
          <w:i/>
          <w:iCs/>
          <w:color w:val="000000"/>
          <w:sz w:val="12"/>
          <w:szCs w:val="12"/>
        </w:rPr>
      </w:pPr>
      <w:r w:rsidRPr="00596E68">
        <w:rPr>
          <w:i/>
          <w:iCs/>
          <w:color w:val="000000"/>
          <w:sz w:val="12"/>
          <w:szCs w:val="12"/>
        </w:rPr>
        <w:t xml:space="preserve">                                                                                                                                                                            (должность, Ф.И.О.)</w:t>
      </w:r>
    </w:p>
    <w:p w14:paraId="197D596E" w14:textId="0818BEF1" w:rsidR="00940FC6" w:rsidRPr="00596E68" w:rsidRDefault="00940FC6" w:rsidP="00940FC6">
      <w:pPr>
        <w:pStyle w:val="21"/>
        <w:spacing w:after="0" w:line="240" w:lineRule="auto"/>
        <w:ind w:right="-1"/>
        <w:jc w:val="both"/>
        <w:rPr>
          <w:color w:val="000000"/>
          <w:sz w:val="22"/>
          <w:szCs w:val="22"/>
        </w:rPr>
      </w:pPr>
      <w:r w:rsidRPr="00596E68">
        <w:rPr>
          <w:color w:val="000000"/>
          <w:sz w:val="22"/>
          <w:szCs w:val="22"/>
        </w:rPr>
        <w:t>действующего(ей) на основании________________________________________________________,</w:t>
      </w:r>
    </w:p>
    <w:p w14:paraId="78DC8B8D" w14:textId="77777777" w:rsidR="00940FC6" w:rsidRPr="00596E68" w:rsidRDefault="00940FC6" w:rsidP="00940FC6">
      <w:pPr>
        <w:pStyle w:val="21"/>
        <w:spacing w:after="0" w:line="240" w:lineRule="auto"/>
        <w:ind w:right="-1"/>
        <w:jc w:val="both"/>
        <w:rPr>
          <w:i/>
          <w:iCs/>
          <w:color w:val="000000"/>
          <w:sz w:val="12"/>
          <w:szCs w:val="12"/>
        </w:rPr>
      </w:pPr>
      <w:r w:rsidRPr="00596E68">
        <w:rPr>
          <w:i/>
          <w:iCs/>
          <w:color w:val="000000"/>
          <w:sz w:val="12"/>
          <w:szCs w:val="12"/>
        </w:rPr>
        <w:t xml:space="preserve">                                                                                                                                                                (Устава, Положения, Доверенности </w:t>
      </w:r>
      <w:proofErr w:type="spellStart"/>
      <w:r w:rsidRPr="00596E68">
        <w:rPr>
          <w:i/>
          <w:iCs/>
          <w:color w:val="000000"/>
          <w:sz w:val="12"/>
          <w:szCs w:val="12"/>
        </w:rPr>
        <w:t>и.т.д</w:t>
      </w:r>
      <w:proofErr w:type="spellEnd"/>
      <w:r w:rsidRPr="00596E68">
        <w:rPr>
          <w:i/>
          <w:iCs/>
          <w:color w:val="000000"/>
          <w:sz w:val="12"/>
          <w:szCs w:val="12"/>
        </w:rPr>
        <w:t>.)</w:t>
      </w:r>
    </w:p>
    <w:p w14:paraId="3FE2A213" w14:textId="77777777" w:rsidR="00940FC6" w:rsidRPr="00596E68" w:rsidRDefault="00940FC6" w:rsidP="00940FC6">
      <w:pPr>
        <w:pStyle w:val="21"/>
        <w:spacing w:after="0" w:line="240" w:lineRule="auto"/>
        <w:ind w:right="-1"/>
        <w:jc w:val="both"/>
        <w:rPr>
          <w:color w:val="000000"/>
          <w:sz w:val="22"/>
          <w:szCs w:val="22"/>
        </w:rPr>
      </w:pPr>
      <w:r w:rsidRPr="00596E68">
        <w:rPr>
          <w:color w:val="000000"/>
          <w:sz w:val="22"/>
          <w:szCs w:val="22"/>
        </w:rPr>
        <w:t xml:space="preserve">с третьей стороны, вместе и по отдельности именуемые Стороны, руководствуясь гражданским законодательством Российской Федерации, заключили настоящий договор поручительства </w:t>
      </w:r>
      <w:bookmarkStart w:id="6" w:name="OLE_LINK130"/>
      <w:bookmarkStart w:id="7" w:name="OLE_LINK131"/>
      <w:r w:rsidRPr="00596E68">
        <w:rPr>
          <w:color w:val="000000"/>
          <w:sz w:val="22"/>
          <w:szCs w:val="22"/>
        </w:rPr>
        <w:t>по договору финансовой аренды (лизинга)</w:t>
      </w:r>
      <w:bookmarkEnd w:id="6"/>
      <w:bookmarkEnd w:id="7"/>
      <w:r w:rsidRPr="00596E68">
        <w:rPr>
          <w:color w:val="000000"/>
          <w:sz w:val="22"/>
          <w:szCs w:val="22"/>
        </w:rPr>
        <w:t xml:space="preserve"> (далее – Договор) о нижеследующем: </w:t>
      </w:r>
    </w:p>
    <w:p w14:paraId="7470847F" w14:textId="77777777" w:rsidR="00940FC6" w:rsidRPr="00596E68" w:rsidRDefault="00940FC6" w:rsidP="00940FC6">
      <w:pPr>
        <w:pStyle w:val="21"/>
        <w:spacing w:after="0" w:line="240" w:lineRule="auto"/>
        <w:ind w:right="-1"/>
        <w:jc w:val="both"/>
        <w:rPr>
          <w:color w:val="000000"/>
          <w:sz w:val="12"/>
          <w:szCs w:val="12"/>
        </w:rPr>
      </w:pPr>
    </w:p>
    <w:p w14:paraId="1B97F4EC" w14:textId="77777777" w:rsidR="00940FC6" w:rsidRPr="00596E68" w:rsidRDefault="00940FC6" w:rsidP="00940FC6">
      <w:pPr>
        <w:numPr>
          <w:ilvl w:val="0"/>
          <w:numId w:val="10"/>
        </w:numPr>
        <w:suppressAutoHyphens/>
        <w:jc w:val="center"/>
        <w:rPr>
          <w:b/>
          <w:color w:val="000000"/>
          <w:sz w:val="22"/>
        </w:rPr>
      </w:pPr>
      <w:r w:rsidRPr="00596E68">
        <w:rPr>
          <w:b/>
          <w:color w:val="000000"/>
          <w:sz w:val="22"/>
        </w:rPr>
        <w:t xml:space="preserve">ПРЕДМЕТ ДОГОВОРА </w:t>
      </w:r>
    </w:p>
    <w:p w14:paraId="2F9BD415" w14:textId="77777777" w:rsidR="00940FC6" w:rsidRPr="00596E68" w:rsidRDefault="00940FC6" w:rsidP="00940FC6">
      <w:pPr>
        <w:ind w:left="360"/>
        <w:rPr>
          <w:b/>
          <w:color w:val="000000"/>
          <w:sz w:val="22"/>
        </w:rPr>
      </w:pPr>
    </w:p>
    <w:p w14:paraId="0823F503" w14:textId="77777777" w:rsidR="00940FC6" w:rsidRPr="00596E68" w:rsidRDefault="00940FC6" w:rsidP="00940FC6">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Поручитель за обусловленную настоящим Договором плату обязуется отвечать перед Лизингодателем за исполнение Лизингополучателем обязательств по возврату суммы лизинговых платежей</w:t>
      </w:r>
      <w:r w:rsidRPr="00596E68">
        <w:rPr>
          <w:rStyle w:val="aff1"/>
          <w:rFonts w:ascii="Times New Roman" w:hAnsi="Times New Roman"/>
          <w:color w:val="000000"/>
        </w:rPr>
        <w:footnoteReference w:id="1"/>
      </w:r>
      <w:r w:rsidRPr="00596E68">
        <w:rPr>
          <w:rFonts w:ascii="Times New Roman" w:hAnsi="Times New Roman"/>
          <w:color w:val="000000"/>
        </w:rPr>
        <w:t xml:space="preserve"> в части погашения стоимости предмета лизинга</w:t>
      </w:r>
      <w:r w:rsidRPr="00596E68">
        <w:rPr>
          <w:rStyle w:val="aff1"/>
          <w:rFonts w:ascii="Times New Roman" w:hAnsi="Times New Roman"/>
          <w:color w:val="000000"/>
        </w:rPr>
        <w:footnoteReference w:id="2"/>
      </w:r>
      <w:r w:rsidRPr="00596E68">
        <w:rPr>
          <w:rFonts w:ascii="Times New Roman" w:hAnsi="Times New Roman"/>
          <w:color w:val="000000"/>
        </w:rPr>
        <w:t>, вытекающих из договора финансовой аренды (лизинга) от «___» ___________ 20___ года № _______ (в дальнейшем – Основной договор), заключенного на следующих условиях (указывается в соответствии с условиями Основного договора</w:t>
      </w:r>
      <w:r w:rsidRPr="00596E68">
        <w:rPr>
          <w:rStyle w:val="aff1"/>
          <w:rFonts w:ascii="Times New Roman" w:hAnsi="Times New Roman"/>
          <w:color w:val="000000"/>
        </w:rPr>
        <w:footnoteReference w:id="3"/>
      </w:r>
      <w:r w:rsidRPr="00596E68">
        <w:rPr>
          <w:rFonts w:ascii="Times New Roman" w:hAnsi="Times New Roman"/>
          <w:color w:val="000000"/>
        </w:rPr>
        <w:t xml:space="preserve">): </w:t>
      </w:r>
    </w:p>
    <w:p w14:paraId="667B1D39" w14:textId="77777777" w:rsidR="00940FC6" w:rsidRPr="00596E68" w:rsidRDefault="00940FC6" w:rsidP="00940FC6">
      <w:pPr>
        <w:tabs>
          <w:tab w:val="left" w:pos="1134"/>
        </w:tabs>
        <w:ind w:firstLine="567"/>
        <w:jc w:val="both"/>
        <w:rPr>
          <w:color w:val="000000"/>
          <w:sz w:val="22"/>
        </w:rPr>
      </w:pPr>
      <w:r w:rsidRPr="00596E68">
        <w:rPr>
          <w:color w:val="000000"/>
          <w:sz w:val="22"/>
        </w:rPr>
        <w:t>сумма обязательств Лизингополучателя по погашению суммы лизинговых платежей в части оплаты стоимости предмета лизинга:</w:t>
      </w:r>
      <w:r w:rsidRPr="00596E68">
        <w:rPr>
          <w:rStyle w:val="aff1"/>
          <w:color w:val="000000"/>
          <w:sz w:val="22"/>
        </w:rPr>
        <w:footnoteReference w:id="4"/>
      </w:r>
      <w:r w:rsidRPr="00596E68">
        <w:rPr>
          <w:color w:val="000000"/>
          <w:sz w:val="22"/>
        </w:rPr>
        <w:t>___________________</w:t>
      </w:r>
      <w:proofErr w:type="gramStart"/>
      <w:r w:rsidRPr="00596E68">
        <w:rPr>
          <w:color w:val="000000"/>
          <w:sz w:val="22"/>
        </w:rPr>
        <w:t>_(</w:t>
      </w:r>
      <w:proofErr w:type="gramEnd"/>
      <w:r w:rsidRPr="00596E68">
        <w:rPr>
          <w:color w:val="000000"/>
          <w:sz w:val="22"/>
        </w:rPr>
        <w:t xml:space="preserve">________________) рублей; </w:t>
      </w:r>
    </w:p>
    <w:p w14:paraId="1C1D0932" w14:textId="77777777" w:rsidR="00940FC6" w:rsidRPr="00596E68" w:rsidRDefault="00940FC6" w:rsidP="00940FC6">
      <w:pPr>
        <w:jc w:val="both"/>
        <w:rPr>
          <w:i/>
          <w:color w:val="000000"/>
          <w:sz w:val="12"/>
          <w:szCs w:val="12"/>
        </w:rPr>
      </w:pPr>
      <w:r w:rsidRPr="00596E68">
        <w:rPr>
          <w:i/>
          <w:color w:val="000000"/>
          <w:sz w:val="12"/>
          <w:szCs w:val="12"/>
        </w:rPr>
        <w:t xml:space="preserve">                                                                                                                                        (сумма </w:t>
      </w:r>
      <w:proofErr w:type="gramStart"/>
      <w:r w:rsidRPr="00596E68">
        <w:rPr>
          <w:i/>
          <w:color w:val="000000"/>
          <w:sz w:val="12"/>
          <w:szCs w:val="12"/>
        </w:rPr>
        <w:t xml:space="preserve">цифрами)   </w:t>
      </w:r>
      <w:proofErr w:type="gramEnd"/>
      <w:r w:rsidRPr="00596E68">
        <w:rPr>
          <w:i/>
          <w:color w:val="000000"/>
          <w:sz w:val="12"/>
          <w:szCs w:val="12"/>
        </w:rPr>
        <w:t xml:space="preserve">                                      (сумма прописью) </w:t>
      </w:r>
    </w:p>
    <w:p w14:paraId="20F695D0" w14:textId="77777777" w:rsidR="00940FC6" w:rsidRPr="00596E68" w:rsidRDefault="00940FC6" w:rsidP="00940FC6">
      <w:pPr>
        <w:tabs>
          <w:tab w:val="left" w:pos="1134"/>
        </w:tabs>
        <w:ind w:firstLine="567"/>
        <w:jc w:val="both"/>
        <w:rPr>
          <w:color w:val="000000"/>
          <w:sz w:val="22"/>
        </w:rPr>
      </w:pPr>
      <w:r w:rsidRPr="00596E68">
        <w:rPr>
          <w:color w:val="000000"/>
          <w:sz w:val="22"/>
        </w:rPr>
        <w:t>срок возврата: «__</w:t>
      </w:r>
      <w:proofErr w:type="gramStart"/>
      <w:r w:rsidRPr="00596E68">
        <w:rPr>
          <w:color w:val="000000"/>
          <w:sz w:val="22"/>
        </w:rPr>
        <w:t>_»_</w:t>
      </w:r>
      <w:proofErr w:type="gramEnd"/>
      <w:r w:rsidRPr="00596E68">
        <w:rPr>
          <w:color w:val="000000"/>
          <w:sz w:val="22"/>
        </w:rPr>
        <w:t>__________20________ года</w:t>
      </w:r>
      <w:r w:rsidRPr="00596E68">
        <w:rPr>
          <w:rStyle w:val="aff1"/>
          <w:color w:val="000000"/>
          <w:sz w:val="22"/>
        </w:rPr>
        <w:footnoteReference w:id="5"/>
      </w:r>
      <w:r w:rsidRPr="00596E68">
        <w:rPr>
          <w:color w:val="000000"/>
          <w:sz w:val="22"/>
        </w:rPr>
        <w:t xml:space="preserve">, </w:t>
      </w:r>
    </w:p>
    <w:p w14:paraId="2EDE0D74" w14:textId="77777777" w:rsidR="00940FC6" w:rsidRPr="00596E68" w:rsidRDefault="00940FC6" w:rsidP="00940FC6">
      <w:pPr>
        <w:tabs>
          <w:tab w:val="left" w:pos="1134"/>
        </w:tabs>
        <w:ind w:firstLine="567"/>
        <w:jc w:val="both"/>
        <w:rPr>
          <w:color w:val="000000"/>
          <w:sz w:val="22"/>
        </w:rPr>
      </w:pPr>
      <w:r w:rsidRPr="00596E68">
        <w:rPr>
          <w:color w:val="000000"/>
          <w:sz w:val="22"/>
        </w:rPr>
        <w:t>предмет лизинга:</w:t>
      </w:r>
    </w:p>
    <w:p w14:paraId="17B6DA28" w14:textId="77777777" w:rsidR="00940FC6" w:rsidRPr="00596E68" w:rsidRDefault="00940FC6" w:rsidP="00C52B91">
      <w:pPr>
        <w:tabs>
          <w:tab w:val="left" w:pos="1134"/>
        </w:tabs>
        <w:ind w:firstLine="567"/>
        <w:jc w:val="both"/>
        <w:rPr>
          <w:rFonts w:cs="Times New Roman"/>
          <w:sz w:val="22"/>
        </w:rPr>
      </w:pPr>
      <w:r w:rsidRPr="00596E68">
        <w:rPr>
          <w:rFonts w:cs="Times New Roman"/>
          <w:sz w:val="22"/>
        </w:rPr>
        <w:t>иные существенные условия: _____________________.</w:t>
      </w:r>
    </w:p>
    <w:p w14:paraId="5CDC0127" w14:textId="77777777" w:rsidR="00940FC6" w:rsidRPr="00596E68" w:rsidRDefault="00940FC6" w:rsidP="00C52B91">
      <w:pPr>
        <w:tabs>
          <w:tab w:val="left" w:pos="1134"/>
        </w:tabs>
        <w:ind w:firstLine="567"/>
        <w:jc w:val="both"/>
        <w:rPr>
          <w:rFonts w:cs="Times New Roman"/>
          <w:sz w:val="22"/>
        </w:rPr>
      </w:pPr>
      <w:r w:rsidRPr="00596E68">
        <w:rPr>
          <w:rFonts w:cs="Times New Roman"/>
          <w:sz w:val="22"/>
        </w:rPr>
        <w:t xml:space="preserve">Лизингополучатель, в свою очередь, обязуется оплатить Поручителю вознаграждение за предоставление поручительства в размере, порядке и сроки, установленные разделом 2 настоящего </w:t>
      </w:r>
      <w:r w:rsidRPr="00596E68">
        <w:rPr>
          <w:rFonts w:cs="Times New Roman"/>
          <w:sz w:val="22"/>
        </w:rPr>
        <w:lastRenderedPageBreak/>
        <w:t xml:space="preserve">Договора, а Лизингодатель обязуется соблюдать порядок исполнения Договора, установленный разделом 4 настоящего Договора. </w:t>
      </w:r>
    </w:p>
    <w:p w14:paraId="7F252016" w14:textId="77777777" w:rsidR="00940FC6" w:rsidRPr="00596E68" w:rsidRDefault="00940FC6" w:rsidP="00C52B9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Ответственность Поручителя перед Лизингодателем по настоящему Договору является субсидиарной и ограничена суммой в размере ___________________ ( ____________________________) </w:t>
      </w:r>
      <w:r w:rsidRPr="00596E68">
        <w:rPr>
          <w:rFonts w:ascii="Times New Roman" w:hAnsi="Times New Roman"/>
          <w:color w:val="000000"/>
        </w:rPr>
        <w:br/>
      </w:r>
      <w:r w:rsidRPr="00596E68">
        <w:rPr>
          <w:rFonts w:ascii="Times New Roman" w:hAnsi="Times New Roman"/>
          <w:i/>
          <w:color w:val="000000"/>
          <w:sz w:val="12"/>
          <w:szCs w:val="12"/>
        </w:rPr>
        <w:t xml:space="preserve">                                                                                                                                                                                      (сумма цифрами)                                                    (сумма прописью)  </w:t>
      </w:r>
    </w:p>
    <w:p w14:paraId="4E4CF3E9" w14:textId="77777777" w:rsidR="00940FC6" w:rsidRPr="00596E68" w:rsidRDefault="00940FC6" w:rsidP="00C52B91">
      <w:pPr>
        <w:pStyle w:val="a3"/>
        <w:tabs>
          <w:tab w:val="left" w:pos="1134"/>
        </w:tabs>
        <w:spacing w:after="0" w:line="240" w:lineRule="auto"/>
        <w:ind w:left="0"/>
        <w:jc w:val="both"/>
        <w:rPr>
          <w:rFonts w:ascii="Times New Roman" w:hAnsi="Times New Roman"/>
          <w:color w:val="000000"/>
        </w:rPr>
      </w:pPr>
      <w:r w:rsidRPr="00596E68">
        <w:rPr>
          <w:rFonts w:ascii="Times New Roman" w:hAnsi="Times New Roman"/>
          <w:color w:val="000000"/>
        </w:rPr>
        <w:t xml:space="preserve">рублей, что составляет ____________________(_________________) процентов от суммы обязательств </w:t>
      </w:r>
      <w:r w:rsidRPr="00596E68">
        <w:rPr>
          <w:rFonts w:ascii="Times New Roman" w:hAnsi="Times New Roman"/>
          <w:color w:val="000000"/>
        </w:rPr>
        <w:br/>
        <w:t xml:space="preserve">                </w:t>
      </w:r>
      <w:r w:rsidRPr="00596E68">
        <w:rPr>
          <w:rFonts w:ascii="Times New Roman" w:hAnsi="Times New Roman"/>
          <w:i/>
          <w:color w:val="000000"/>
          <w:sz w:val="12"/>
          <w:szCs w:val="12"/>
        </w:rPr>
        <w:t xml:space="preserve">                                                          (с двумя знаками после запятой)                                   (прописью)</w:t>
      </w:r>
    </w:p>
    <w:p w14:paraId="79361EA9" w14:textId="77777777" w:rsidR="00940FC6" w:rsidRPr="00596E68" w:rsidRDefault="00940FC6" w:rsidP="00C52B91">
      <w:pPr>
        <w:pStyle w:val="a3"/>
        <w:tabs>
          <w:tab w:val="left" w:pos="1134"/>
        </w:tabs>
        <w:spacing w:after="0" w:line="240" w:lineRule="auto"/>
        <w:ind w:left="0"/>
        <w:jc w:val="both"/>
        <w:rPr>
          <w:rFonts w:ascii="Times New Roman" w:hAnsi="Times New Roman"/>
          <w:color w:val="000000"/>
        </w:rPr>
      </w:pPr>
      <w:r w:rsidRPr="00596E68">
        <w:rPr>
          <w:rFonts w:ascii="Times New Roman" w:hAnsi="Times New Roman"/>
          <w:color w:val="000000"/>
        </w:rPr>
        <w:t>Лизингополучателя,</w:t>
      </w:r>
      <w:r w:rsidRPr="00596E68">
        <w:rPr>
          <w:rFonts w:ascii="Times New Roman" w:hAnsi="Times New Roman"/>
          <w:color w:val="000000"/>
          <w:vertAlign w:val="superscript"/>
        </w:rPr>
        <w:t xml:space="preserve"> </w:t>
      </w:r>
      <w:r w:rsidRPr="00596E68">
        <w:rPr>
          <w:rFonts w:ascii="Times New Roman" w:hAnsi="Times New Roman"/>
          <w:color w:val="000000"/>
        </w:rPr>
        <w:t xml:space="preserve">указанной в пункте 1.1. настоящего Договора. </w:t>
      </w:r>
    </w:p>
    <w:p w14:paraId="2C43449D" w14:textId="77777777" w:rsidR="00940FC6" w:rsidRPr="00596E68" w:rsidRDefault="00940FC6" w:rsidP="00C52B91">
      <w:pPr>
        <w:pBdr>
          <w:top w:val="nil"/>
          <w:left w:val="nil"/>
          <w:bottom w:val="nil"/>
          <w:right w:val="nil"/>
          <w:between w:val="nil"/>
        </w:pBdr>
        <w:ind w:firstLine="567"/>
        <w:jc w:val="both"/>
        <w:rPr>
          <w:rFonts w:cs="Times New Roman"/>
          <w:color w:val="000000"/>
          <w:sz w:val="22"/>
        </w:rPr>
      </w:pPr>
      <w:r w:rsidRPr="00596E68">
        <w:rPr>
          <w:rFonts w:cs="Times New Roman"/>
          <w:color w:val="000000"/>
          <w:sz w:val="22"/>
        </w:rPr>
        <w:t>При этом ответственность Поручителя перед лизингодателем не может превышать ______(____) процентов от остатка суммы непогашенных просроченных лизинговых платежей в части погашения стоимости предмета лизинга по Основному договору, оставшейся на момент предъявления Лизингодателем требования (претензии) к Поручителю после погашения Лизингополучателем, его поручителями (за исключением Поручителя), залогодателями, иными лицами (при их наличии), включая реализацию предмета лизинга и(или) прочего обеспечения и(или), получения страхового возмещения (при его наличии).</w:t>
      </w:r>
    </w:p>
    <w:p w14:paraId="2BAC0165" w14:textId="77777777" w:rsidR="00940FC6" w:rsidRPr="00596E68" w:rsidRDefault="00940FC6" w:rsidP="00C52B91">
      <w:pPr>
        <w:pBdr>
          <w:top w:val="nil"/>
          <w:left w:val="nil"/>
          <w:bottom w:val="nil"/>
          <w:right w:val="nil"/>
          <w:between w:val="nil"/>
        </w:pBdr>
        <w:ind w:firstLine="567"/>
        <w:jc w:val="both"/>
        <w:rPr>
          <w:rFonts w:cs="Times New Roman"/>
          <w:color w:val="000000"/>
          <w:sz w:val="22"/>
        </w:rPr>
      </w:pPr>
      <w:r w:rsidRPr="00596E68">
        <w:rPr>
          <w:rFonts w:cs="Times New Roman"/>
          <w:color w:val="000000"/>
          <w:szCs w:val="24"/>
        </w:rPr>
        <w:t>Ответственность Поручителя уменьшается по мере исполнения Лизингополучателем и (или) третьими лицами обязательств по основному договору (Договору о предоставлении банковской гарантии).</w:t>
      </w:r>
    </w:p>
    <w:p w14:paraId="00BE48AD" w14:textId="77777777" w:rsidR="00940FC6" w:rsidRPr="00596E68" w:rsidRDefault="00940FC6" w:rsidP="00C52B91">
      <w:pPr>
        <w:pStyle w:val="a3"/>
        <w:numPr>
          <w:ilvl w:val="1"/>
          <w:numId w:val="10"/>
        </w:numPr>
        <w:tabs>
          <w:tab w:val="left" w:pos="1134"/>
          <w:tab w:val="left" w:pos="1418"/>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По настоящему Договору Лизингодатель получает право на предъявление требования (претензии) к Поручителю только после выполнения условий, предусмотренных пунктом 4.8. настоящего Договора.</w:t>
      </w:r>
    </w:p>
    <w:p w14:paraId="46560137" w14:textId="77777777" w:rsidR="00C234F1" w:rsidRPr="00596E68" w:rsidRDefault="00C234F1" w:rsidP="00C234F1">
      <w:pPr>
        <w:pStyle w:val="a3"/>
        <w:numPr>
          <w:ilvl w:val="1"/>
          <w:numId w:val="10"/>
        </w:numPr>
        <w:tabs>
          <w:tab w:val="left" w:pos="851"/>
          <w:tab w:val="left" w:pos="1418"/>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В рамках настоящего Договора Поручитель не выплачивает проценты за пользование чужими денежными средствами, штрафы, пени, иные финансовые санкции и не отвечает перед Лизингодателем за исполнение Лизингополучателем обязательств, вытекающих из Основного договора, в части оплаты Лизингополучателем Лизингодателю авансовых (предварительных) платежей,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Основным договором услуг, доход Лизингодателя, вознаграждения за выдачу лизинга и каких-либо иных вознаграждений и комиссий, уплаты любого вида процентов, в том числе процентов за пользование чужими денежными средствами (статья 395 Гражданского кодекса Российской Федерации), неустойки (штрафа, пени), возмещения судебных издержек по взысканию долга и иных убытков, вызванных неисполнением (ненадлежащим исполнением) Лизингополучателем своих обязательств перед Лизингодателем.</w:t>
      </w:r>
    </w:p>
    <w:p w14:paraId="7BF72F41" w14:textId="77777777" w:rsidR="00940FC6" w:rsidRPr="00596E68" w:rsidRDefault="00940FC6" w:rsidP="00C52B91">
      <w:pPr>
        <w:tabs>
          <w:tab w:val="left" w:pos="1134"/>
        </w:tabs>
        <w:ind w:firstLine="567"/>
        <w:jc w:val="both"/>
        <w:rPr>
          <w:rFonts w:cs="Times New Roman"/>
          <w:color w:val="000000"/>
          <w:sz w:val="22"/>
        </w:rPr>
      </w:pPr>
      <w:r w:rsidRPr="00596E68">
        <w:rPr>
          <w:rFonts w:cs="Times New Roman"/>
          <w:color w:val="000000"/>
          <w:sz w:val="22"/>
        </w:rPr>
        <w:t xml:space="preserve">Обязательства Лизингополучателя по: </w:t>
      </w:r>
    </w:p>
    <w:p w14:paraId="54DCC922" w14:textId="77777777" w:rsidR="00940FC6" w:rsidRPr="00596E68" w:rsidRDefault="00940FC6" w:rsidP="00C52B91">
      <w:pPr>
        <w:tabs>
          <w:tab w:val="left" w:pos="1134"/>
        </w:tabs>
        <w:ind w:firstLine="567"/>
        <w:jc w:val="both"/>
        <w:rPr>
          <w:rFonts w:cs="Times New Roman"/>
          <w:color w:val="000000"/>
          <w:sz w:val="22"/>
        </w:rPr>
      </w:pPr>
      <w:r w:rsidRPr="00596E68">
        <w:rPr>
          <w:rFonts w:cs="Times New Roman"/>
          <w:color w:val="000000"/>
          <w:sz w:val="22"/>
        </w:rPr>
        <w:t>своевременной и полной уплате процентов;</w:t>
      </w:r>
    </w:p>
    <w:p w14:paraId="351D10F8" w14:textId="77777777" w:rsidR="00940FC6" w:rsidRPr="00596E68" w:rsidRDefault="00940FC6" w:rsidP="00C52B91">
      <w:pPr>
        <w:tabs>
          <w:tab w:val="left" w:pos="1134"/>
        </w:tabs>
        <w:ind w:firstLine="567"/>
        <w:jc w:val="both"/>
        <w:rPr>
          <w:rFonts w:cs="Times New Roman"/>
          <w:color w:val="000000"/>
          <w:sz w:val="22"/>
        </w:rPr>
      </w:pPr>
      <w:r w:rsidRPr="00596E68">
        <w:rPr>
          <w:rFonts w:cs="Times New Roman"/>
          <w:color w:val="000000"/>
          <w:sz w:val="22"/>
        </w:rPr>
        <w:t>своевременной и полной уплате комиссий;</w:t>
      </w:r>
    </w:p>
    <w:p w14:paraId="3720B7FC" w14:textId="77777777" w:rsidR="00940FC6" w:rsidRPr="00596E68" w:rsidRDefault="00940FC6" w:rsidP="00C52B91">
      <w:pPr>
        <w:tabs>
          <w:tab w:val="left" w:pos="1134"/>
        </w:tabs>
        <w:ind w:firstLine="567"/>
        <w:jc w:val="both"/>
        <w:rPr>
          <w:rFonts w:cs="Times New Roman"/>
          <w:color w:val="000000"/>
          <w:sz w:val="22"/>
        </w:rPr>
      </w:pPr>
      <w:r w:rsidRPr="00596E68">
        <w:rPr>
          <w:rFonts w:cs="Times New Roman"/>
          <w:color w:val="000000"/>
          <w:sz w:val="22"/>
        </w:rPr>
        <w:t xml:space="preserve">своевременной и полной уплате неустойки по просроченной задолженности, неустойки по процентам и/или комиссиям, начисленным в соответствии с Основным договором; </w:t>
      </w:r>
    </w:p>
    <w:p w14:paraId="78CB1D4E" w14:textId="7C9B2DE7" w:rsidR="00940FC6" w:rsidRPr="00596E68" w:rsidRDefault="00940FC6" w:rsidP="00C234F1">
      <w:pPr>
        <w:tabs>
          <w:tab w:val="left" w:pos="1134"/>
        </w:tabs>
        <w:ind w:left="567"/>
        <w:jc w:val="both"/>
        <w:rPr>
          <w:rFonts w:cs="Times New Roman"/>
          <w:color w:val="000000"/>
          <w:sz w:val="22"/>
        </w:rPr>
      </w:pPr>
      <w:r w:rsidRPr="00596E68">
        <w:rPr>
          <w:rFonts w:cs="Times New Roman"/>
          <w:color w:val="000000"/>
          <w:sz w:val="22"/>
        </w:rPr>
        <w:t xml:space="preserve">оплате расходов Лизингодателю, понесенных </w:t>
      </w:r>
      <w:r w:rsidR="00C234F1" w:rsidRPr="00596E68">
        <w:rPr>
          <w:rFonts w:cs="Times New Roman"/>
          <w:color w:val="000000"/>
          <w:sz w:val="22"/>
        </w:rPr>
        <w:t>им</w:t>
      </w:r>
      <w:r w:rsidRPr="00596E68">
        <w:rPr>
          <w:rFonts w:cs="Times New Roman"/>
          <w:color w:val="000000"/>
          <w:sz w:val="22"/>
        </w:rPr>
        <w:t xml:space="preserve"> в связи с исполнением Основного договора, обеспечиваются Лизингополучателем самостоятельно и/или третьими лицами на основании отдельно заключенных между ними и Лизингодателем договоров. </w:t>
      </w:r>
    </w:p>
    <w:p w14:paraId="23303BA3" w14:textId="77777777" w:rsidR="00940FC6" w:rsidRPr="00596E68" w:rsidRDefault="00940FC6" w:rsidP="00C52B91">
      <w:pPr>
        <w:numPr>
          <w:ilvl w:val="1"/>
          <w:numId w:val="10"/>
        </w:numPr>
        <w:tabs>
          <w:tab w:val="left" w:pos="851"/>
          <w:tab w:val="left" w:pos="993"/>
        </w:tabs>
        <w:suppressAutoHyphens/>
        <w:ind w:left="0" w:firstLine="567"/>
        <w:jc w:val="both"/>
        <w:rPr>
          <w:rFonts w:cs="Times New Roman"/>
          <w:color w:val="000000"/>
          <w:sz w:val="22"/>
        </w:rPr>
      </w:pPr>
      <w:r w:rsidRPr="00596E68">
        <w:rPr>
          <w:rFonts w:cs="Times New Roman"/>
          <w:color w:val="000000"/>
          <w:sz w:val="22"/>
        </w:rPr>
        <w:t xml:space="preserve"> По настоящему Договору Поручитель не дает Лизингодателю предварительного согласия при изменении условий Основного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w:t>
      </w:r>
      <w:r w:rsidRPr="00596E68" w:rsidDel="00A175B1">
        <w:rPr>
          <w:rFonts w:cs="Times New Roman"/>
          <w:color w:val="000000"/>
          <w:sz w:val="22"/>
        </w:rPr>
        <w:t xml:space="preserve"> </w:t>
      </w:r>
      <w:r w:rsidRPr="00596E68">
        <w:rPr>
          <w:rFonts w:cs="Times New Roman"/>
          <w:color w:val="000000"/>
          <w:sz w:val="22"/>
        </w:rPr>
        <w:t xml:space="preserve">на измененных условиях Основного договора. </w:t>
      </w:r>
    </w:p>
    <w:p w14:paraId="0C6CB143" w14:textId="77777777" w:rsidR="00940FC6" w:rsidRPr="00596E68" w:rsidRDefault="00940FC6" w:rsidP="00C52B91">
      <w:pPr>
        <w:numPr>
          <w:ilvl w:val="1"/>
          <w:numId w:val="10"/>
        </w:numPr>
        <w:tabs>
          <w:tab w:val="left" w:pos="851"/>
          <w:tab w:val="left" w:pos="993"/>
        </w:tabs>
        <w:suppressAutoHyphens/>
        <w:ind w:left="0" w:firstLine="567"/>
        <w:jc w:val="both"/>
        <w:rPr>
          <w:rFonts w:cs="Times New Roman"/>
          <w:color w:val="000000"/>
          <w:sz w:val="22"/>
        </w:rPr>
      </w:pPr>
      <w:r w:rsidRPr="00596E68">
        <w:rPr>
          <w:rFonts w:cs="Times New Roman"/>
          <w:color w:val="000000"/>
          <w:sz w:val="22"/>
        </w:rPr>
        <w:t xml:space="preserve">Стороны признают и согласны, что по настоящему Договору является обязательным получение Лизингодателем предварительного письменного согласия Поручителя при изменении условий Основного договора в следующих случаях: </w:t>
      </w:r>
    </w:p>
    <w:p w14:paraId="40D91109" w14:textId="77777777" w:rsidR="00940FC6" w:rsidRPr="00596E68" w:rsidRDefault="00940FC6" w:rsidP="00C52B91">
      <w:pPr>
        <w:tabs>
          <w:tab w:val="left" w:pos="0"/>
          <w:tab w:val="left" w:pos="851"/>
          <w:tab w:val="left" w:pos="993"/>
        </w:tabs>
        <w:ind w:left="567"/>
        <w:jc w:val="both"/>
        <w:rPr>
          <w:rFonts w:cs="Times New Roman"/>
          <w:color w:val="000000"/>
          <w:sz w:val="22"/>
        </w:rPr>
      </w:pPr>
      <w:r w:rsidRPr="00596E68">
        <w:rPr>
          <w:rFonts w:cs="Times New Roman"/>
          <w:color w:val="000000"/>
          <w:sz w:val="22"/>
        </w:rPr>
        <w:t xml:space="preserve">а) при переводе на другое лицо долга по Основному договору; </w:t>
      </w:r>
    </w:p>
    <w:p w14:paraId="626F5ADD" w14:textId="77777777" w:rsidR="00940FC6" w:rsidRPr="00596E68" w:rsidRDefault="00940FC6" w:rsidP="00C52B91">
      <w:pPr>
        <w:tabs>
          <w:tab w:val="left" w:pos="851"/>
          <w:tab w:val="left" w:pos="1134"/>
          <w:tab w:val="left" w:pos="1276"/>
        </w:tabs>
        <w:ind w:left="567"/>
        <w:jc w:val="both"/>
        <w:rPr>
          <w:rFonts w:cs="Times New Roman"/>
          <w:color w:val="000000"/>
          <w:sz w:val="22"/>
        </w:rPr>
      </w:pPr>
      <w:r w:rsidRPr="00596E68">
        <w:rPr>
          <w:rFonts w:cs="Times New Roman"/>
          <w:color w:val="000000"/>
          <w:sz w:val="22"/>
        </w:rPr>
        <w:t xml:space="preserve">б) при заключении договора уступки требования (цессии) по Основному договору; </w:t>
      </w:r>
    </w:p>
    <w:p w14:paraId="64FDACE5" w14:textId="77777777" w:rsidR="00940FC6" w:rsidRPr="00596E68" w:rsidRDefault="00940FC6" w:rsidP="00C52B91">
      <w:pPr>
        <w:tabs>
          <w:tab w:val="left" w:pos="851"/>
          <w:tab w:val="left" w:pos="1134"/>
          <w:tab w:val="left" w:pos="1276"/>
        </w:tabs>
        <w:ind w:firstLine="567"/>
        <w:jc w:val="both"/>
        <w:rPr>
          <w:rFonts w:cs="Times New Roman"/>
          <w:color w:val="000000"/>
          <w:sz w:val="22"/>
        </w:rPr>
      </w:pPr>
      <w:r w:rsidRPr="00596E68">
        <w:rPr>
          <w:rFonts w:cs="Times New Roman"/>
          <w:color w:val="000000"/>
          <w:sz w:val="22"/>
        </w:rPr>
        <w:t xml:space="preserve">в) при изменении условий обеспечения исполнения обязательств Лизингополучателя по Основному договору, в том числе при оформлении заложенного имущества (при наличии), обеспечивающего исполнение обязательств Лизингополучателя по Основному договору, в последующий залог; </w:t>
      </w:r>
    </w:p>
    <w:p w14:paraId="72DEBA82" w14:textId="77777777" w:rsidR="00940FC6" w:rsidRPr="00596E68" w:rsidRDefault="00940FC6" w:rsidP="00C52B91">
      <w:pPr>
        <w:tabs>
          <w:tab w:val="left" w:pos="851"/>
          <w:tab w:val="left" w:pos="1134"/>
          <w:tab w:val="left" w:pos="1276"/>
        </w:tabs>
        <w:ind w:firstLine="567"/>
        <w:jc w:val="both"/>
        <w:rPr>
          <w:rFonts w:cs="Times New Roman"/>
          <w:color w:val="000000"/>
          <w:sz w:val="22"/>
        </w:rPr>
      </w:pPr>
      <w:r w:rsidRPr="00596E68">
        <w:rPr>
          <w:rFonts w:cs="Times New Roman"/>
          <w:color w:val="000000"/>
          <w:sz w:val="22"/>
        </w:rPr>
        <w:lastRenderedPageBreak/>
        <w:t>г) при замене предмета лизинга, либо передаче предмета лизинга в собственность Лизингополучателю, либо реализации предмета лизинга;</w:t>
      </w:r>
    </w:p>
    <w:p w14:paraId="65A60DF4" w14:textId="77777777" w:rsidR="00940FC6" w:rsidRPr="00596E68" w:rsidRDefault="00940FC6" w:rsidP="00C52B91">
      <w:pPr>
        <w:tabs>
          <w:tab w:val="left" w:pos="851"/>
          <w:tab w:val="left" w:pos="1134"/>
          <w:tab w:val="left" w:pos="1276"/>
        </w:tabs>
        <w:ind w:firstLine="567"/>
        <w:jc w:val="both"/>
        <w:rPr>
          <w:rFonts w:cs="Times New Roman"/>
          <w:color w:val="000000"/>
          <w:sz w:val="22"/>
        </w:rPr>
      </w:pPr>
      <w:r w:rsidRPr="00596E68">
        <w:rPr>
          <w:rFonts w:cs="Times New Roman"/>
          <w:color w:val="000000"/>
          <w:sz w:val="22"/>
        </w:rPr>
        <w:t xml:space="preserve">д) при внесении иных изменений в условия Основного договора, в том числе изменений, связанных с предметом лизинга, влекущих увеличение ответственности Поручителя или иные неблагоприятные последствия для него; </w:t>
      </w:r>
    </w:p>
    <w:p w14:paraId="2E7225E1" w14:textId="77777777" w:rsidR="00940FC6" w:rsidRPr="00596E68" w:rsidRDefault="00940FC6" w:rsidP="00C52B91">
      <w:pPr>
        <w:tabs>
          <w:tab w:val="left" w:pos="851"/>
          <w:tab w:val="left" w:pos="1134"/>
          <w:tab w:val="left" w:pos="1276"/>
        </w:tabs>
        <w:ind w:firstLine="567"/>
        <w:jc w:val="both"/>
        <w:rPr>
          <w:rFonts w:cs="Times New Roman"/>
          <w:color w:val="000000"/>
          <w:sz w:val="22"/>
        </w:rPr>
      </w:pPr>
      <w:r w:rsidRPr="00596E68">
        <w:rPr>
          <w:rFonts w:cs="Times New Roman"/>
          <w:color w:val="000000"/>
          <w:sz w:val="22"/>
        </w:rPr>
        <w:t xml:space="preserve">ж) при внесении изменений в Основной договор в случае: </w:t>
      </w:r>
    </w:p>
    <w:p w14:paraId="6C23F337" w14:textId="77777777" w:rsidR="00940FC6" w:rsidRPr="00596E68" w:rsidRDefault="00940FC6" w:rsidP="00C52B91">
      <w:pPr>
        <w:tabs>
          <w:tab w:val="num" w:pos="0"/>
          <w:tab w:val="left" w:pos="993"/>
          <w:tab w:val="left" w:pos="1134"/>
          <w:tab w:val="left" w:pos="1276"/>
        </w:tabs>
        <w:ind w:firstLine="567"/>
        <w:jc w:val="both"/>
        <w:rPr>
          <w:rFonts w:cs="Times New Roman"/>
          <w:color w:val="000000"/>
          <w:sz w:val="22"/>
        </w:rPr>
      </w:pPr>
      <w:r w:rsidRPr="00596E68">
        <w:rPr>
          <w:rFonts w:cs="Times New Roman"/>
          <w:color w:val="000000"/>
          <w:sz w:val="22"/>
        </w:rPr>
        <w:t xml:space="preserve">- увеличения суммы задолженности по Основному договору; </w:t>
      </w:r>
    </w:p>
    <w:p w14:paraId="3A3673F3"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увеличения срока исполнения обязательств Лизингополучателя по Основному договору. </w:t>
      </w:r>
    </w:p>
    <w:p w14:paraId="02BDE8C7" w14:textId="77777777" w:rsidR="00940FC6" w:rsidRPr="00596E68" w:rsidRDefault="00940FC6" w:rsidP="00C52B91">
      <w:pPr>
        <w:tabs>
          <w:tab w:val="left" w:pos="993"/>
        </w:tabs>
        <w:jc w:val="both"/>
        <w:rPr>
          <w:rFonts w:cs="Times New Roman"/>
          <w:color w:val="000000"/>
          <w:sz w:val="22"/>
        </w:rPr>
      </w:pPr>
    </w:p>
    <w:p w14:paraId="4A97C467" w14:textId="63D3E720" w:rsidR="00940FC6" w:rsidRPr="00596E68" w:rsidRDefault="00940FC6" w:rsidP="00C234F1">
      <w:pPr>
        <w:pStyle w:val="a3"/>
        <w:numPr>
          <w:ilvl w:val="0"/>
          <w:numId w:val="10"/>
        </w:numPr>
        <w:jc w:val="center"/>
        <w:rPr>
          <w:rFonts w:ascii="Times New Roman" w:hAnsi="Times New Roman"/>
          <w:b/>
          <w:color w:val="000000"/>
        </w:rPr>
      </w:pPr>
      <w:r w:rsidRPr="00596E68">
        <w:rPr>
          <w:rFonts w:ascii="Times New Roman" w:hAnsi="Times New Roman"/>
          <w:b/>
          <w:color w:val="000000"/>
        </w:rPr>
        <w:t>ВОЗНАГРАЖДЕНИЕ ПОРУЧИТЕЛЯ</w:t>
      </w:r>
    </w:p>
    <w:p w14:paraId="53569628" w14:textId="77777777" w:rsidR="00C234F1" w:rsidRPr="00596E68" w:rsidRDefault="00C234F1" w:rsidP="00C234F1">
      <w:pPr>
        <w:pStyle w:val="a3"/>
        <w:ind w:left="360"/>
        <w:rPr>
          <w:rFonts w:ascii="Times New Roman" w:hAnsi="Times New Roman"/>
          <w:b/>
          <w:color w:val="000000"/>
        </w:rPr>
      </w:pPr>
    </w:p>
    <w:p w14:paraId="3B568BE7" w14:textId="77777777" w:rsidR="00940FC6" w:rsidRPr="00596E68" w:rsidRDefault="00940FC6" w:rsidP="00C234F1">
      <w:pPr>
        <w:pStyle w:val="a3"/>
        <w:numPr>
          <w:ilvl w:val="1"/>
          <w:numId w:val="10"/>
        </w:numPr>
        <w:pBdr>
          <w:top w:val="nil"/>
          <w:left w:val="nil"/>
          <w:bottom w:val="nil"/>
          <w:right w:val="nil"/>
          <w:between w:val="nil"/>
        </w:pBd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Лизингополучатель за предоставление поручительства оплачивает Поручителю вознаграждение в размере _______ (_____________) рублей.</w:t>
      </w:r>
    </w:p>
    <w:p w14:paraId="0241FE67" w14:textId="77777777" w:rsidR="00940FC6" w:rsidRPr="00596E68" w:rsidRDefault="00940FC6" w:rsidP="00C52B91">
      <w:pPr>
        <w:pBdr>
          <w:top w:val="nil"/>
          <w:left w:val="nil"/>
          <w:bottom w:val="nil"/>
          <w:right w:val="nil"/>
          <w:between w:val="nil"/>
        </w:pBdr>
        <w:tabs>
          <w:tab w:val="left" w:pos="1134"/>
        </w:tabs>
        <w:ind w:firstLine="567"/>
        <w:jc w:val="both"/>
        <w:rPr>
          <w:rFonts w:cs="Times New Roman"/>
          <w:color w:val="000000"/>
          <w:sz w:val="22"/>
        </w:rPr>
      </w:pPr>
      <w:r w:rsidRPr="00596E68">
        <w:rPr>
          <w:rFonts w:cs="Times New Roman"/>
          <w:color w:val="000000"/>
          <w:sz w:val="22"/>
        </w:rPr>
        <w:t>Размер вознаграждения определяется по формуле:</w:t>
      </w:r>
    </w:p>
    <w:p w14:paraId="38C974F5" w14:textId="77777777" w:rsidR="00940FC6" w:rsidRPr="00596E68" w:rsidRDefault="00940FC6" w:rsidP="00C52B91">
      <w:pPr>
        <w:pBdr>
          <w:top w:val="nil"/>
          <w:left w:val="nil"/>
          <w:bottom w:val="nil"/>
          <w:right w:val="nil"/>
          <w:between w:val="nil"/>
        </w:pBdr>
        <w:tabs>
          <w:tab w:val="left" w:pos="1134"/>
        </w:tabs>
        <w:ind w:firstLine="567"/>
        <w:jc w:val="both"/>
        <w:rPr>
          <w:rFonts w:cs="Times New Roman"/>
          <w:color w:val="000000"/>
          <w:sz w:val="22"/>
        </w:rPr>
      </w:pPr>
      <w:proofErr w:type="spellStart"/>
      <w:r w:rsidRPr="00596E68">
        <w:rPr>
          <w:rFonts w:cs="Times New Roman"/>
          <w:color w:val="000000"/>
          <w:sz w:val="22"/>
        </w:rPr>
        <w:t>Вз</w:t>
      </w:r>
      <w:proofErr w:type="spellEnd"/>
      <w:r w:rsidRPr="00596E68">
        <w:rPr>
          <w:rFonts w:cs="Times New Roman"/>
          <w:color w:val="000000"/>
          <w:sz w:val="22"/>
        </w:rPr>
        <w:t xml:space="preserve"> = </w:t>
      </w:r>
      <w:proofErr w:type="spellStart"/>
      <w:r w:rsidRPr="00596E68">
        <w:rPr>
          <w:rFonts w:cs="Times New Roman"/>
          <w:color w:val="000000"/>
          <w:sz w:val="22"/>
        </w:rPr>
        <w:t>Сп</w:t>
      </w:r>
      <w:proofErr w:type="spellEnd"/>
      <w:r w:rsidRPr="00596E68">
        <w:rPr>
          <w:rFonts w:cs="Times New Roman"/>
          <w:color w:val="000000"/>
          <w:sz w:val="22"/>
        </w:rPr>
        <w:t>*Сс*К/365(или 366 дней соответственно), где:</w:t>
      </w:r>
    </w:p>
    <w:p w14:paraId="2398B60C" w14:textId="77777777" w:rsidR="00940FC6" w:rsidRPr="00596E68" w:rsidRDefault="00940FC6" w:rsidP="00C52B91">
      <w:pPr>
        <w:pBdr>
          <w:top w:val="nil"/>
          <w:left w:val="nil"/>
          <w:bottom w:val="nil"/>
          <w:right w:val="nil"/>
          <w:between w:val="nil"/>
        </w:pBdr>
        <w:tabs>
          <w:tab w:val="left" w:pos="1134"/>
        </w:tabs>
        <w:ind w:firstLine="567"/>
        <w:jc w:val="both"/>
        <w:rPr>
          <w:rFonts w:cs="Times New Roman"/>
          <w:color w:val="000000"/>
          <w:sz w:val="22"/>
        </w:rPr>
      </w:pPr>
      <w:proofErr w:type="spellStart"/>
      <w:r w:rsidRPr="00596E68">
        <w:rPr>
          <w:rFonts w:cs="Times New Roman"/>
          <w:color w:val="000000"/>
          <w:sz w:val="22"/>
        </w:rPr>
        <w:t>Вз</w:t>
      </w:r>
      <w:proofErr w:type="spellEnd"/>
      <w:r w:rsidRPr="00596E68">
        <w:rPr>
          <w:rFonts w:cs="Times New Roman"/>
          <w:color w:val="000000"/>
          <w:sz w:val="22"/>
        </w:rPr>
        <w:t xml:space="preserve"> - размер вознаграждения;</w:t>
      </w:r>
    </w:p>
    <w:p w14:paraId="348CA913" w14:textId="77777777" w:rsidR="00940FC6" w:rsidRPr="00596E68" w:rsidRDefault="00940FC6" w:rsidP="00C52B91">
      <w:pPr>
        <w:pBdr>
          <w:top w:val="nil"/>
          <w:left w:val="nil"/>
          <w:bottom w:val="nil"/>
          <w:right w:val="nil"/>
          <w:between w:val="nil"/>
        </w:pBdr>
        <w:tabs>
          <w:tab w:val="left" w:pos="1134"/>
        </w:tabs>
        <w:ind w:firstLine="567"/>
        <w:jc w:val="both"/>
        <w:rPr>
          <w:rFonts w:cs="Times New Roman"/>
          <w:color w:val="000000"/>
          <w:sz w:val="22"/>
        </w:rPr>
      </w:pPr>
      <w:proofErr w:type="spellStart"/>
      <w:r w:rsidRPr="00596E68">
        <w:rPr>
          <w:rFonts w:cs="Times New Roman"/>
          <w:color w:val="000000"/>
          <w:sz w:val="22"/>
        </w:rPr>
        <w:t>Сп</w:t>
      </w:r>
      <w:proofErr w:type="spellEnd"/>
      <w:r w:rsidRPr="00596E68">
        <w:rPr>
          <w:rFonts w:cs="Times New Roman"/>
          <w:color w:val="000000"/>
          <w:sz w:val="22"/>
        </w:rPr>
        <w:t xml:space="preserve"> - сумма поручительства (в рублях);</w:t>
      </w:r>
    </w:p>
    <w:p w14:paraId="133F1905" w14:textId="77777777" w:rsidR="00940FC6" w:rsidRPr="00596E68" w:rsidRDefault="00940FC6" w:rsidP="00C52B91">
      <w:pPr>
        <w:pBdr>
          <w:top w:val="nil"/>
          <w:left w:val="nil"/>
          <w:bottom w:val="nil"/>
          <w:right w:val="nil"/>
          <w:between w:val="nil"/>
        </w:pBdr>
        <w:ind w:firstLine="567"/>
        <w:jc w:val="both"/>
        <w:rPr>
          <w:rFonts w:cs="Times New Roman"/>
          <w:color w:val="000000"/>
          <w:sz w:val="22"/>
        </w:rPr>
      </w:pPr>
      <w:r w:rsidRPr="00596E68">
        <w:rPr>
          <w:rFonts w:cs="Times New Roman"/>
          <w:color w:val="000000"/>
          <w:sz w:val="22"/>
        </w:rPr>
        <w:t>Сс - процентная ставка стоимости поручительства (размер процентной ставки утверждается решением Правления Поручителя);</w:t>
      </w:r>
    </w:p>
    <w:p w14:paraId="76AF837E" w14:textId="77777777" w:rsidR="00940FC6" w:rsidRPr="00596E68" w:rsidRDefault="00940FC6" w:rsidP="00C52B91">
      <w:pPr>
        <w:pStyle w:val="a3"/>
        <w:tabs>
          <w:tab w:val="left" w:pos="1134"/>
        </w:tabs>
        <w:spacing w:after="0" w:line="240" w:lineRule="auto"/>
        <w:ind w:left="567"/>
        <w:jc w:val="both"/>
        <w:rPr>
          <w:rFonts w:ascii="Times New Roman" w:hAnsi="Times New Roman"/>
          <w:color w:val="000000"/>
        </w:rPr>
      </w:pPr>
      <w:r w:rsidRPr="00596E68">
        <w:rPr>
          <w:rFonts w:ascii="Times New Roman" w:hAnsi="Times New Roman"/>
          <w:color w:val="000000"/>
        </w:rPr>
        <w:t xml:space="preserve">К – срок действия поручительства в днях.   </w:t>
      </w:r>
    </w:p>
    <w:p w14:paraId="46547F32" w14:textId="77777777" w:rsidR="00940FC6" w:rsidRPr="00596E68"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Вознаграждение Поручителю оплачивается Лизингополучателем единовременно в полном объеме, в срок не позднее дня, следующего за днем выставления Поручителем счета </w:t>
      </w:r>
      <w:r w:rsidRPr="00596E68">
        <w:rPr>
          <w:rFonts w:ascii="Times New Roman" w:hAnsi="Times New Roman"/>
          <w:color w:val="000000"/>
        </w:rPr>
        <w:br/>
        <w:t xml:space="preserve">на оплату вознаграждения, путем перечисления денежных средств на расчетный счет Поручителя. </w:t>
      </w:r>
    </w:p>
    <w:p w14:paraId="32A075E9" w14:textId="77777777" w:rsidR="00940FC6" w:rsidRPr="00596E68"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случае, если сумма вознаграждения Поручителю превышает 100,0 тыс. руб., Поручитель вправе установить индивидуальный порядок уплаты с рассрочкой платежа сроком до шести месяцев либо до конца календарного года. </w:t>
      </w:r>
    </w:p>
    <w:p w14:paraId="50D82FD4" w14:textId="77777777" w:rsidR="00940FC6" w:rsidRPr="00596E68"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Обязанность Лизингополучателя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 </w:t>
      </w:r>
    </w:p>
    <w:p w14:paraId="10AFBD19" w14:textId="77777777" w:rsidR="00940FC6" w:rsidRPr="00596E68"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случае досрочного прекращения настоящего Договора, изменения во время его действия суммы поручительства Поручителя в сторону уменьшения оплаченное Лизингополучателем Поручителю вознаграждение возврату и перерасчету не подлежит. </w:t>
      </w:r>
    </w:p>
    <w:p w14:paraId="40F61CD5" w14:textId="34783D51" w:rsidR="00940FC6" w:rsidRPr="00596E68" w:rsidRDefault="00940FC6" w:rsidP="00C234F1">
      <w:pPr>
        <w:pStyle w:val="a3"/>
        <w:numPr>
          <w:ilvl w:val="1"/>
          <w:numId w:val="10"/>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случае расторжения Основного договора, признания его недействительным или не заключенным после вступления настоящего Договора в силу полученная сумма вознаграждения Поручителем не возвращается Лизингополучателю, за исключением случая расторжения Основного договора по причине непредставления Лизингодателем </w:t>
      </w:r>
      <w:r w:rsidR="00C234F1" w:rsidRPr="00596E68">
        <w:rPr>
          <w:rFonts w:ascii="Times New Roman" w:hAnsi="Times New Roman"/>
          <w:color w:val="000000"/>
          <w:lang w:val="ru-RU"/>
        </w:rPr>
        <w:t>предмет</w:t>
      </w:r>
      <w:r w:rsidRPr="00596E68">
        <w:rPr>
          <w:rFonts w:ascii="Times New Roman" w:hAnsi="Times New Roman"/>
          <w:color w:val="000000"/>
        </w:rPr>
        <w:t>а лизинга.</w:t>
      </w:r>
    </w:p>
    <w:p w14:paraId="3CBCEC6C" w14:textId="77777777" w:rsidR="00940FC6" w:rsidRPr="00596E68" w:rsidRDefault="00940FC6" w:rsidP="00C52B91">
      <w:pPr>
        <w:pStyle w:val="a3"/>
        <w:tabs>
          <w:tab w:val="left" w:pos="1134"/>
        </w:tabs>
        <w:spacing w:after="0" w:line="240" w:lineRule="auto"/>
        <w:ind w:left="0"/>
        <w:jc w:val="both"/>
        <w:rPr>
          <w:rFonts w:ascii="Times New Roman" w:hAnsi="Times New Roman"/>
          <w:b/>
          <w:color w:val="000000"/>
        </w:rPr>
      </w:pPr>
    </w:p>
    <w:p w14:paraId="36C6CB4B" w14:textId="77777777" w:rsidR="00940FC6" w:rsidRPr="00596E68" w:rsidRDefault="00940FC6" w:rsidP="00C52B91">
      <w:pPr>
        <w:pStyle w:val="a3"/>
        <w:tabs>
          <w:tab w:val="left" w:pos="1134"/>
        </w:tabs>
        <w:spacing w:after="0" w:line="240" w:lineRule="auto"/>
        <w:jc w:val="both"/>
        <w:rPr>
          <w:rFonts w:ascii="Times New Roman" w:hAnsi="Times New Roman"/>
          <w:color w:val="000000"/>
        </w:rPr>
      </w:pPr>
    </w:p>
    <w:p w14:paraId="0371D0D8" w14:textId="77777777" w:rsidR="00940FC6" w:rsidRPr="00596E68" w:rsidRDefault="00940FC6" w:rsidP="00C52B91">
      <w:pPr>
        <w:numPr>
          <w:ilvl w:val="0"/>
          <w:numId w:val="20"/>
        </w:numPr>
        <w:suppressAutoHyphens/>
        <w:jc w:val="center"/>
        <w:rPr>
          <w:rFonts w:cs="Times New Roman"/>
          <w:b/>
          <w:color w:val="000000"/>
          <w:sz w:val="22"/>
        </w:rPr>
      </w:pPr>
      <w:r w:rsidRPr="00596E68">
        <w:rPr>
          <w:rFonts w:cs="Times New Roman"/>
          <w:b/>
          <w:color w:val="000000"/>
          <w:sz w:val="22"/>
        </w:rPr>
        <w:t xml:space="preserve">ПРАВА И ОБЯЗАННОСТИ СТОРОН </w:t>
      </w:r>
    </w:p>
    <w:p w14:paraId="4065A4B8" w14:textId="77777777" w:rsidR="00940FC6" w:rsidRPr="00596E68" w:rsidRDefault="00940FC6" w:rsidP="00C52B91">
      <w:pPr>
        <w:pStyle w:val="a3"/>
        <w:numPr>
          <w:ilvl w:val="1"/>
          <w:numId w:val="20"/>
        </w:numPr>
        <w:tabs>
          <w:tab w:val="left" w:pos="1134"/>
        </w:tabs>
        <w:spacing w:after="0" w:line="240" w:lineRule="auto"/>
        <w:contextualSpacing w:val="0"/>
        <w:jc w:val="both"/>
        <w:rPr>
          <w:rFonts w:ascii="Times New Roman" w:hAnsi="Times New Roman"/>
          <w:color w:val="000000"/>
          <w:u w:val="single"/>
        </w:rPr>
      </w:pPr>
      <w:r w:rsidRPr="00596E68">
        <w:rPr>
          <w:rFonts w:ascii="Times New Roman" w:hAnsi="Times New Roman"/>
          <w:color w:val="000000"/>
          <w:u w:val="single"/>
        </w:rPr>
        <w:t xml:space="preserve">Поручитель обязан: </w:t>
      </w:r>
    </w:p>
    <w:p w14:paraId="166CEDCE" w14:textId="77777777" w:rsidR="00940FC6" w:rsidRPr="00596E68" w:rsidRDefault="00940FC6" w:rsidP="00C52B91">
      <w:pPr>
        <w:tabs>
          <w:tab w:val="left" w:pos="1134"/>
        </w:tabs>
        <w:autoSpaceDE w:val="0"/>
        <w:autoSpaceDN w:val="0"/>
        <w:adjustRightInd w:val="0"/>
        <w:ind w:firstLine="567"/>
        <w:jc w:val="both"/>
        <w:rPr>
          <w:rFonts w:cs="Times New Roman"/>
          <w:color w:val="000000"/>
          <w:sz w:val="22"/>
        </w:rPr>
      </w:pPr>
      <w:r w:rsidRPr="00596E68">
        <w:rPr>
          <w:rFonts w:cs="Times New Roman"/>
          <w:b/>
          <w:color w:val="000000"/>
          <w:sz w:val="22"/>
        </w:rPr>
        <w:t xml:space="preserve">3.1.1. </w:t>
      </w:r>
      <w:r w:rsidRPr="00596E68">
        <w:rPr>
          <w:rFonts w:cs="Times New Roman"/>
          <w:color w:val="000000"/>
          <w:sz w:val="22"/>
        </w:rPr>
        <w:t xml:space="preserve">В размере, порядке и сроки, установленные настоящим Договором, нести перед Лизингодателем субсидиарную ответственность. Расчет ответственности Поручителя на момент предъявления Лизингодателем требования (претензии) к Поручителю осуществляется в соответствии с пунктом 1.2. настоящего Договора. </w:t>
      </w:r>
    </w:p>
    <w:p w14:paraId="6BEBABD5" w14:textId="77777777" w:rsidR="00940FC6" w:rsidRPr="00596E68" w:rsidRDefault="00940FC6" w:rsidP="00C52B91">
      <w:pPr>
        <w:numPr>
          <w:ilvl w:val="2"/>
          <w:numId w:val="13"/>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срок не позднее 5 (Пяти) рабочих дней с момента получения от Лизингодателя запроса о предоставлении согласия Поручителя в случаях, предусмотренных пунктом 1.6. настоящего Договора, представить Лизингодателю соответствующее письменное согласие (несогласие). </w:t>
      </w:r>
    </w:p>
    <w:p w14:paraId="4B2C0CD4" w14:textId="77777777" w:rsidR="00940FC6" w:rsidRPr="00596E68" w:rsidRDefault="00940FC6" w:rsidP="00C52B91">
      <w:pPr>
        <w:numPr>
          <w:ilvl w:val="2"/>
          <w:numId w:val="13"/>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течение 3 (Трех) рабочих дней с момента наступления одного из нижеперечисленных событий письменно уведомить Лизингодателя о наступлении такого события, произошедшего в течение срока действия настоящего Договора: </w:t>
      </w:r>
    </w:p>
    <w:p w14:paraId="73F503FE"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изменение адреса места нахождения или почтового адреса Поручителя, а также иных реквизитов Поручителя, указанных в разделе 7 настоящего Договора; </w:t>
      </w:r>
    </w:p>
    <w:p w14:paraId="19A72575"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возбуждение в отношении Поручителя дела о несостоятельности (банкротстве) или принятие решения о ликвидации Поручителя, или получение Поручителем заявления о его ликвидации, предъявленного в суд заинтересованными лицами. </w:t>
      </w:r>
    </w:p>
    <w:p w14:paraId="3C54A87C"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lastRenderedPageBreak/>
        <w:t>3.1.4.</w:t>
      </w:r>
      <w:r w:rsidRPr="00596E68">
        <w:rPr>
          <w:rFonts w:cs="Times New Roman"/>
          <w:color w:val="000000"/>
          <w:sz w:val="22"/>
        </w:rPr>
        <w:t xml:space="preserve"> В случае внесения изменений в учредительные/регистрационные документы Поручителя представить Лизингодателю копии соответствующих документов в течение 3 (Трех) рабочих дней с момента их получения в регистрирующем органе. </w:t>
      </w:r>
    </w:p>
    <w:p w14:paraId="16D0729E" w14:textId="77777777" w:rsidR="00940FC6" w:rsidRPr="00596E68" w:rsidRDefault="00940FC6" w:rsidP="00C52B91">
      <w:pPr>
        <w:tabs>
          <w:tab w:val="left" w:pos="1026"/>
          <w:tab w:val="left" w:pos="1134"/>
        </w:tabs>
        <w:ind w:firstLine="567"/>
        <w:jc w:val="both"/>
        <w:rPr>
          <w:rFonts w:cs="Times New Roman"/>
          <w:color w:val="000000"/>
          <w:sz w:val="22"/>
          <w:u w:val="single"/>
        </w:rPr>
      </w:pPr>
      <w:r w:rsidRPr="00596E68">
        <w:rPr>
          <w:rFonts w:cs="Times New Roman"/>
          <w:b/>
          <w:color w:val="000000"/>
          <w:sz w:val="22"/>
        </w:rPr>
        <w:t xml:space="preserve">3.2. </w:t>
      </w:r>
      <w:r w:rsidRPr="00596E68">
        <w:rPr>
          <w:rFonts w:cs="Times New Roman"/>
          <w:color w:val="000000"/>
          <w:sz w:val="22"/>
          <w:u w:val="single"/>
        </w:rPr>
        <w:t xml:space="preserve">Поручитель имеет право: </w:t>
      </w:r>
    </w:p>
    <w:p w14:paraId="55C9DB82" w14:textId="77777777" w:rsidR="00940FC6" w:rsidRPr="00596E68" w:rsidRDefault="00940FC6" w:rsidP="00C52B91">
      <w:pPr>
        <w:numPr>
          <w:ilvl w:val="2"/>
          <w:numId w:val="16"/>
        </w:numPr>
        <w:tabs>
          <w:tab w:val="left" w:pos="1134"/>
        </w:tabs>
        <w:suppressAutoHyphens/>
        <w:ind w:left="0" w:firstLine="567"/>
        <w:jc w:val="both"/>
        <w:rPr>
          <w:rFonts w:cs="Times New Roman"/>
          <w:color w:val="000000"/>
          <w:sz w:val="22"/>
        </w:rPr>
      </w:pPr>
      <w:r w:rsidRPr="00596E68">
        <w:rPr>
          <w:rFonts w:cs="Times New Roman"/>
          <w:color w:val="000000"/>
          <w:sz w:val="22"/>
        </w:rPr>
        <w:t>Выдвигать против требований Лизингодателя возражения, которые мог бы представить Лизингополучатель, даже в случае признания Лизингополучателем долга и (или) отказа Лизингополучателя от выдвижения своих возражений Лизингодателю.</w:t>
      </w:r>
    </w:p>
    <w:p w14:paraId="3BF6E856" w14:textId="77777777" w:rsidR="00940FC6" w:rsidRPr="00596E68"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Требовать от Лизингополучателя и Лизингодателя в срок не позднее 5 (Пяти) рабочих дней с момента получения ими запроса Поручителя представления информации об исполнении Лизингополучателем обязательств по Основному договору, в том числе о допущенных нарушениях условий Основного договора, а также информации о финансовом состоянии Лизингополучателя, о фактическом наличии и состоянии заложенного имущества, обеспечивающего исполнение обязательств (при наличии), предмета лизинга Лизингополучателя по Основному договору, с приложением копий документов, подтверждающих вышеуказанную информацию.  </w:t>
      </w:r>
    </w:p>
    <w:p w14:paraId="0A3C0A7B" w14:textId="77777777" w:rsidR="00940FC6" w:rsidRPr="00596E68"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 Требовать от Лизингополучателя беспрепятственного доступа к информации о финансовом состоянии Лизингополучателя, а также доступа на объекты административного, производственного и иного назначения по месту фактического нахождения Лизингополучателя для оценки его финансового состояния. </w:t>
      </w:r>
    </w:p>
    <w:p w14:paraId="3C6ABEFD"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color w:val="000000"/>
          <w:sz w:val="22"/>
        </w:rPr>
        <w:t>В течение периода действия договора поручительства запрашивать информацию о сохраненных/вновь созданных Лизингополучателем рабочих местах, величине налоговых платежей, объеме выручки и иную информацию в целях осуществления мониторинга социально-экономического эффекта предоставленного поручительства.</w:t>
      </w:r>
    </w:p>
    <w:p w14:paraId="662DD37D" w14:textId="77777777" w:rsidR="00940FC6" w:rsidRPr="00596E68"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Требовать от Лизингодателя и Лизингополучателя оказания содействия в предоставлении беспрепятственного доступа к заложенному имуществу, обеспечивающему исполнение обязательств Лизингополучателя по Основному договору (при наличии), предмета лизинга для проверки их фактического наличия и состояния. </w:t>
      </w:r>
    </w:p>
    <w:p w14:paraId="07174B9D" w14:textId="77777777" w:rsidR="00940FC6" w:rsidRPr="00596E68"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Требовать от Лизингодателя в срок не позднее 5 (Пяти) рабочих дней с момента исполнения обязательств Поручителем за Лизингополучателя по Основному договору представления документов и информации, удостоверяющих право требования к Лизингополучателю, и передачи Поручителю прав, обеспечивающих это требование в том объеме, в котором Поручитель удовлетворил требования Лизингодателя, а также документов, подтверждающих погашение Поручителем суммы лизинговых платежей за Лизингополучателя по Основному договору, с составлением и подписанием Лизингодателем и Поручителем акта приема-передачи. </w:t>
      </w:r>
    </w:p>
    <w:p w14:paraId="23BC7A69" w14:textId="77777777" w:rsidR="00940FC6" w:rsidRPr="00596E68" w:rsidRDefault="00940FC6" w:rsidP="00C52B91">
      <w:pPr>
        <w:numPr>
          <w:ilvl w:val="2"/>
          <w:numId w:val="16"/>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случаях, предусмотренных пунктом 1.6. настоящего Договора, отказать в предоставлении Лизингодателю соответствующего согласия. </w:t>
      </w:r>
    </w:p>
    <w:p w14:paraId="10B0E6B7" w14:textId="77777777" w:rsidR="00940FC6" w:rsidRPr="00596E68" w:rsidRDefault="00940FC6" w:rsidP="00C52B91">
      <w:pPr>
        <w:numPr>
          <w:ilvl w:val="2"/>
          <w:numId w:val="16"/>
        </w:numPr>
        <w:tabs>
          <w:tab w:val="left" w:pos="1134"/>
        </w:tabs>
        <w:suppressAutoHyphens/>
        <w:ind w:left="0" w:firstLine="567"/>
        <w:jc w:val="both"/>
        <w:rPr>
          <w:rFonts w:cs="Times New Roman"/>
          <w:color w:val="000000"/>
          <w:sz w:val="22"/>
        </w:rPr>
      </w:pPr>
      <w:r w:rsidRPr="00596E68">
        <w:rPr>
          <w:rFonts w:cs="Times New Roman"/>
          <w:color w:val="000000"/>
          <w:sz w:val="22"/>
        </w:rPr>
        <w:t xml:space="preserve">В случае предъявления Лизингодателем требования (претензии) к Поручителю в порядке и сроки, установленные настоящим Договором, требовать от Лизингодателя оформления требования (претензии) к Поручителю в соответствии с требованиями, установленными пунктами 4.9. и 4.10. настоящего Договора, и представления всех документов, предусмотренных пунктом 4.11. настоящего Договора. </w:t>
      </w:r>
    </w:p>
    <w:p w14:paraId="6D8FA26A" w14:textId="77777777" w:rsidR="00940FC6" w:rsidRPr="00596E68" w:rsidRDefault="00940FC6" w:rsidP="00C52B91">
      <w:pPr>
        <w:numPr>
          <w:ilvl w:val="2"/>
          <w:numId w:val="16"/>
        </w:numPr>
        <w:tabs>
          <w:tab w:val="left" w:pos="0"/>
          <w:tab w:val="left" w:pos="993"/>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При изменении условий Основного договора в случаях, предусмотренных </w:t>
      </w:r>
      <w:proofErr w:type="spellStart"/>
      <w:r w:rsidRPr="00596E68">
        <w:rPr>
          <w:rFonts w:cs="Times New Roman"/>
          <w:color w:val="000000"/>
          <w:sz w:val="22"/>
        </w:rPr>
        <w:t>пп</w:t>
      </w:r>
      <w:proofErr w:type="spellEnd"/>
      <w:r w:rsidRPr="00596E68">
        <w:rPr>
          <w:rFonts w:cs="Times New Roman"/>
          <w:color w:val="000000"/>
          <w:sz w:val="22"/>
        </w:rPr>
        <w:t xml:space="preserve">. а, б п.1.6 настоящего Договора, без предварительного письменного согласия Поручителя, отвечать перед Лизингодателем на первоначальных условиях Основного договора. </w:t>
      </w:r>
    </w:p>
    <w:p w14:paraId="3A56B598" w14:textId="77777777" w:rsidR="00940FC6" w:rsidRPr="00596E68" w:rsidRDefault="00940FC6" w:rsidP="00C52B91">
      <w:pPr>
        <w:numPr>
          <w:ilvl w:val="2"/>
          <w:numId w:val="16"/>
        </w:numPr>
        <w:tabs>
          <w:tab w:val="left" w:pos="1134"/>
        </w:tabs>
        <w:suppressAutoHyphens/>
        <w:ind w:left="0" w:firstLine="567"/>
        <w:jc w:val="both"/>
        <w:rPr>
          <w:rFonts w:cs="Times New Roman"/>
          <w:color w:val="000000"/>
          <w:sz w:val="22"/>
        </w:rPr>
      </w:pPr>
      <w:r w:rsidRPr="00596E68">
        <w:rPr>
          <w:rFonts w:cs="Times New Roman"/>
          <w:color w:val="000000"/>
          <w:sz w:val="22"/>
        </w:rPr>
        <w:t xml:space="preserve"> После исполнения Поручителем обязательств перед Лизингодателем за Лизингополучателя предъявить в суд ходатайство о вступлении в качестве процессуального правопреемника Лизингодателя в объеме удовлетворенного требования (претензии) Лизингодателя в дело по исковым заявлениям Лизингодателя, предъявленным в суд, и/или требованиям, заявленным им </w:t>
      </w:r>
      <w:r w:rsidRPr="00596E68">
        <w:rPr>
          <w:rFonts w:cs="Times New Roman"/>
          <w:color w:val="000000"/>
          <w:sz w:val="22"/>
          <w:lang w:eastAsia="ru-RU"/>
        </w:rPr>
        <w:t xml:space="preserve">в деле о несостоятельности (банкротстве), и/или о вступлении в процедуру ликвидации по заявлениям </w:t>
      </w:r>
      <w:r w:rsidRPr="00596E68">
        <w:rPr>
          <w:rFonts w:cs="Times New Roman"/>
          <w:color w:val="000000"/>
          <w:sz w:val="22"/>
        </w:rPr>
        <w:t>Лизингодателя</w:t>
      </w:r>
      <w:r w:rsidRPr="00596E68">
        <w:rPr>
          <w:rFonts w:cs="Times New Roman"/>
          <w:color w:val="000000"/>
          <w:sz w:val="22"/>
          <w:lang w:eastAsia="ru-RU"/>
        </w:rPr>
        <w:t xml:space="preserve"> в ликвидационную комиссию о взыскании задолженности по Основному договору с </w:t>
      </w:r>
      <w:r w:rsidRPr="00596E68">
        <w:rPr>
          <w:rFonts w:cs="Times New Roman"/>
          <w:color w:val="000000"/>
          <w:sz w:val="22"/>
        </w:rPr>
        <w:t>Лизингополучателя, его поручителей (за исключением Поручителя), иных лиц (при их наличии), об обращении взыскания на заложенное имущество, обеспечивающее исполнение обязательств Лизингополучателя по Основному договору (при наличии).</w:t>
      </w:r>
    </w:p>
    <w:p w14:paraId="2B815014" w14:textId="77777777" w:rsidR="00940FC6" w:rsidRPr="00596E68" w:rsidRDefault="00940FC6" w:rsidP="00C52B91">
      <w:pPr>
        <w:numPr>
          <w:ilvl w:val="2"/>
          <w:numId w:val="16"/>
        </w:numPr>
        <w:tabs>
          <w:tab w:val="left" w:pos="1134"/>
        </w:tabs>
        <w:suppressAutoHyphens/>
        <w:ind w:left="0" w:firstLine="567"/>
        <w:jc w:val="both"/>
        <w:rPr>
          <w:rFonts w:cs="Times New Roman"/>
          <w:color w:val="000000"/>
          <w:sz w:val="22"/>
        </w:rPr>
      </w:pPr>
      <w:r w:rsidRPr="00596E68">
        <w:rPr>
          <w:rFonts w:cs="Times New Roman"/>
          <w:color w:val="000000"/>
          <w:sz w:val="22"/>
        </w:rPr>
        <w:t xml:space="preserve">Требовать от Лизингодателя оказания Поручителю информационной поддержки, способствующей удовлетворению требований Поручителя к Лизингополучателю, после </w:t>
      </w:r>
      <w:r w:rsidRPr="00596E68">
        <w:rPr>
          <w:rFonts w:cs="Times New Roman"/>
          <w:color w:val="000000"/>
          <w:sz w:val="22"/>
        </w:rPr>
        <w:lastRenderedPageBreak/>
        <w:t xml:space="preserve">исполнения Поручителем обязательств перед Лизингодателем за Лизингополучателя по Основному договору. </w:t>
      </w:r>
    </w:p>
    <w:p w14:paraId="1AE9CA29" w14:textId="77777777" w:rsidR="00940FC6" w:rsidRPr="00596E68" w:rsidRDefault="00940FC6" w:rsidP="00C52B91">
      <w:pPr>
        <w:numPr>
          <w:ilvl w:val="1"/>
          <w:numId w:val="16"/>
        </w:numPr>
        <w:tabs>
          <w:tab w:val="left" w:pos="1026"/>
          <w:tab w:val="left" w:pos="1134"/>
        </w:tabs>
        <w:suppressAutoHyphens/>
        <w:ind w:left="0" w:firstLine="567"/>
        <w:jc w:val="both"/>
        <w:rPr>
          <w:rFonts w:cs="Times New Roman"/>
          <w:color w:val="000000"/>
          <w:sz w:val="22"/>
          <w:u w:val="single"/>
        </w:rPr>
      </w:pPr>
      <w:r w:rsidRPr="00596E68">
        <w:rPr>
          <w:rFonts w:cs="Times New Roman"/>
          <w:color w:val="000000"/>
          <w:sz w:val="22"/>
          <w:u w:val="single"/>
        </w:rPr>
        <w:t xml:space="preserve">Лизингополучатель обязан: </w:t>
      </w:r>
    </w:p>
    <w:p w14:paraId="15FD57E5" w14:textId="77777777" w:rsidR="00940FC6" w:rsidRPr="00596E68" w:rsidRDefault="00940FC6" w:rsidP="00C52B91">
      <w:pPr>
        <w:numPr>
          <w:ilvl w:val="2"/>
          <w:numId w:val="15"/>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Оплатить Поручителю вознаграждение за предоставление поручительства в размере, порядке и сроки, установленные настоящим Договором. </w:t>
      </w:r>
    </w:p>
    <w:p w14:paraId="3321AD3B" w14:textId="77777777" w:rsidR="00940FC6" w:rsidRPr="00596E68" w:rsidRDefault="00940FC6" w:rsidP="00C52B91">
      <w:pPr>
        <w:numPr>
          <w:ilvl w:val="2"/>
          <w:numId w:val="15"/>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В случае предъявления Лизингодателем требования (претензии) об исполнении обязательств по Основному договору принять все разумные и доступные в сложившейся ситуации меры к надлежащему исполнению своих обязательств по Основному договору.</w:t>
      </w:r>
    </w:p>
    <w:p w14:paraId="2DFF7D63"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3.3.3. </w:t>
      </w:r>
      <w:r w:rsidRPr="00596E68">
        <w:rPr>
          <w:rFonts w:cs="Times New Roman"/>
          <w:color w:val="000000"/>
          <w:sz w:val="22"/>
        </w:rPr>
        <w:t xml:space="preserve">При получении письменного запроса Поручителя о представлении информации об исполнении Лизингополучателем обязательств по Основному договору, в том числе о допущенных нарушениях условий Основного договора, а также информации о финансовом состоянии Лизингополучателя и о фактическом наличии и состоянии заложенного имущества, обеспечивающего исполнение обязательств Лизингополучателя по Основному договору (при наличии), предмета лизинга в срок не позднее 5 (Пяти) рабочих дней со дня получения такого запроса представить Поручителю в письменной форме указанную в запросе информацию с приложением копий документов, подтверждающих вышеуказанную информацию. </w:t>
      </w:r>
    </w:p>
    <w:p w14:paraId="3D7A0759"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3.3.4. </w:t>
      </w:r>
      <w:r w:rsidRPr="00596E68">
        <w:rPr>
          <w:rFonts w:cs="Times New Roman"/>
          <w:color w:val="000000"/>
          <w:sz w:val="22"/>
        </w:rPr>
        <w:t xml:space="preserve">В течение 3 (Трех) рабочих дней с момента наступления одного из нижеперечисленных событий письменно уведомить Поручителя о наступлении такого события, произошедшего в течение срока действия настоящего Договора: </w:t>
      </w:r>
    </w:p>
    <w:p w14:paraId="0D78A6A5" w14:textId="77777777" w:rsidR="00940FC6" w:rsidRPr="00596E68" w:rsidRDefault="00940FC6" w:rsidP="00C52B91">
      <w:pPr>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изменение адреса места нахождения или почтового адреса Лизингополучателя, а также иных реквизитов Лизингополучателя, указанных в разделе 7 настоящего Договора; </w:t>
      </w:r>
    </w:p>
    <w:p w14:paraId="689DBC17" w14:textId="77777777" w:rsidR="00940FC6" w:rsidRPr="00596E68" w:rsidRDefault="00940FC6" w:rsidP="00C52B91">
      <w:pPr>
        <w:ind w:firstLine="567"/>
        <w:jc w:val="both"/>
        <w:rPr>
          <w:rFonts w:cs="Times New Roman"/>
          <w:color w:val="000000"/>
          <w:sz w:val="22"/>
        </w:rPr>
      </w:pPr>
      <w:r w:rsidRPr="00596E68">
        <w:rPr>
          <w:rFonts w:cs="Times New Roman"/>
          <w:b/>
          <w:color w:val="000000"/>
          <w:sz w:val="22"/>
        </w:rPr>
        <w:t xml:space="preserve">- </w:t>
      </w:r>
      <w:r w:rsidRPr="00596E68">
        <w:rPr>
          <w:rFonts w:cs="Times New Roman"/>
          <w:color w:val="000000"/>
          <w:sz w:val="22"/>
        </w:rPr>
        <w:t xml:space="preserve">возбуждение в отношении Лизингополучателя дела о несостоятельности (банкротстве) или принятие решения о ликвидации Лизингополучателя, или получение Лизингополучателем заявления о его ликвидации, предъявленного в суд заинтересованными лицами. </w:t>
      </w:r>
    </w:p>
    <w:p w14:paraId="0645A862" w14:textId="77777777" w:rsidR="00940FC6" w:rsidRPr="00596E68" w:rsidRDefault="00940FC6" w:rsidP="00C52B91">
      <w:pPr>
        <w:numPr>
          <w:ilvl w:val="2"/>
          <w:numId w:val="17"/>
        </w:numPr>
        <w:tabs>
          <w:tab w:val="left" w:pos="1418"/>
          <w:tab w:val="left" w:pos="1560"/>
        </w:tabs>
        <w:suppressAutoHyphens/>
        <w:ind w:left="0" w:firstLine="567"/>
        <w:jc w:val="both"/>
        <w:rPr>
          <w:rFonts w:cs="Times New Roman"/>
          <w:color w:val="000000"/>
          <w:sz w:val="22"/>
        </w:rPr>
      </w:pPr>
      <w:r w:rsidRPr="00596E68">
        <w:rPr>
          <w:rFonts w:cs="Times New Roman"/>
          <w:color w:val="000000"/>
          <w:sz w:val="22"/>
        </w:rPr>
        <w:t xml:space="preserve">Обеспечить Поручителю беспрепятственный доступ к информации о финансовом состоянии Лизингополучателя, а также доступ на объекты административного, производственного и иного назначения по месту фактического нахождения Лизингополучателя для оценки его финансового состояния и оказать содействие в предоставлении беспрепятственного доступа к заложенному имуществу, обеспечивающему исполнение обязательств Лизингополучателя по Основному договору (при наличии), предмета лизинга для проверки его фактического наличия и состояния. </w:t>
      </w:r>
    </w:p>
    <w:p w14:paraId="39596BE7" w14:textId="77777777" w:rsidR="00940FC6" w:rsidRPr="00596E68" w:rsidRDefault="00940FC6" w:rsidP="00C52B91">
      <w:pPr>
        <w:numPr>
          <w:ilvl w:val="2"/>
          <w:numId w:val="17"/>
        </w:numPr>
        <w:suppressAutoHyphens/>
        <w:ind w:left="0" w:firstLine="567"/>
        <w:jc w:val="both"/>
        <w:rPr>
          <w:rFonts w:cs="Times New Roman"/>
          <w:color w:val="000000"/>
          <w:sz w:val="22"/>
        </w:rPr>
      </w:pPr>
      <w:r w:rsidRPr="00596E68">
        <w:rPr>
          <w:rFonts w:cs="Times New Roman"/>
          <w:color w:val="000000"/>
          <w:sz w:val="22"/>
        </w:rPr>
        <w:t xml:space="preserve">В случае внесения изменений в учредительные/регистрационные документы Лизингополучателя представить Поручителю копии соответствующих документов в течение 3 (Трех) рабочих дней с момента их получения в регистрирующем органе; </w:t>
      </w:r>
    </w:p>
    <w:p w14:paraId="368D4E84" w14:textId="77777777" w:rsidR="00940FC6" w:rsidRPr="00596E68" w:rsidRDefault="00940FC6" w:rsidP="00C52B91">
      <w:pPr>
        <w:numPr>
          <w:ilvl w:val="1"/>
          <w:numId w:val="17"/>
        </w:numPr>
        <w:tabs>
          <w:tab w:val="left" w:pos="1026"/>
          <w:tab w:val="left" w:pos="1134"/>
        </w:tabs>
        <w:suppressAutoHyphens/>
        <w:ind w:left="0" w:firstLine="567"/>
        <w:jc w:val="both"/>
        <w:rPr>
          <w:rFonts w:cs="Times New Roman"/>
          <w:color w:val="000000"/>
          <w:sz w:val="22"/>
          <w:u w:val="single"/>
        </w:rPr>
      </w:pPr>
      <w:r w:rsidRPr="00596E68">
        <w:rPr>
          <w:rFonts w:cs="Times New Roman"/>
          <w:color w:val="000000"/>
          <w:sz w:val="22"/>
          <w:u w:val="single"/>
        </w:rPr>
        <w:t xml:space="preserve">Лизингополучатель имеет право: </w:t>
      </w:r>
    </w:p>
    <w:p w14:paraId="6609F05F"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3.4.1. </w:t>
      </w:r>
      <w:r w:rsidRPr="00596E68">
        <w:rPr>
          <w:rFonts w:cs="Times New Roman"/>
          <w:color w:val="000000"/>
          <w:sz w:val="22"/>
        </w:rPr>
        <w:t xml:space="preserve">При увеличении срока возврата лизинговых платежей и/или суммы лизинговых платежей против первоначально установленного в Основном договоре и необходимости увеличения срока действия поручительства и/или ответственности Поручителя, предусмотренного настоящим Договором, обратиться в письменной форме к Лизингодателю с просьбой о направлении Поручителю соответствующего запроса Лизингодателя об увеличении срока действия поручительства и/или ответственности Поручителя путем заключения Сторонами дополнительного соглашения к настоящему Договору. </w:t>
      </w:r>
    </w:p>
    <w:p w14:paraId="26576539" w14:textId="77777777" w:rsidR="00940FC6" w:rsidRPr="00596E68" w:rsidRDefault="00940FC6" w:rsidP="00C52B91">
      <w:pPr>
        <w:numPr>
          <w:ilvl w:val="1"/>
          <w:numId w:val="17"/>
        </w:numPr>
        <w:tabs>
          <w:tab w:val="left" w:pos="1026"/>
          <w:tab w:val="left" w:pos="1134"/>
        </w:tabs>
        <w:suppressAutoHyphens/>
        <w:ind w:left="567" w:firstLine="27"/>
        <w:jc w:val="both"/>
        <w:rPr>
          <w:rFonts w:cs="Times New Roman"/>
          <w:color w:val="000000"/>
          <w:sz w:val="22"/>
          <w:u w:val="single"/>
        </w:rPr>
      </w:pPr>
      <w:r w:rsidRPr="00596E68">
        <w:rPr>
          <w:rFonts w:cs="Times New Roman"/>
          <w:color w:val="000000"/>
          <w:sz w:val="22"/>
          <w:u w:val="single"/>
        </w:rPr>
        <w:t xml:space="preserve">Лизингодатель обязан: </w:t>
      </w:r>
    </w:p>
    <w:p w14:paraId="01D30717" w14:textId="77777777" w:rsidR="00940FC6" w:rsidRPr="00596E68" w:rsidRDefault="00940FC6" w:rsidP="00C52B91">
      <w:pPr>
        <w:numPr>
          <w:ilvl w:val="2"/>
          <w:numId w:val="14"/>
        </w:numPr>
        <w:tabs>
          <w:tab w:val="left" w:pos="1134"/>
          <w:tab w:val="left" w:pos="1418"/>
        </w:tabs>
        <w:suppressAutoHyphens/>
        <w:ind w:left="0" w:firstLine="567"/>
        <w:jc w:val="both"/>
        <w:rPr>
          <w:rFonts w:cs="Times New Roman"/>
          <w:color w:val="000000"/>
          <w:sz w:val="22"/>
        </w:rPr>
      </w:pPr>
      <w:r w:rsidRPr="00596E68">
        <w:rPr>
          <w:rFonts w:cs="Times New Roman"/>
          <w:color w:val="000000"/>
          <w:sz w:val="22"/>
        </w:rPr>
        <w:t xml:space="preserve">Не позднее 5 (пяти) рабочих дней, со дня подписания настоящего Договора со стороны Лизингополучателя и Лизингодателя направить Поручителю оформленные надлежащим образом следующие документы: </w:t>
      </w:r>
    </w:p>
    <w:p w14:paraId="17C3A67E" w14:textId="77777777" w:rsidR="00940FC6" w:rsidRPr="00596E68" w:rsidRDefault="00940FC6" w:rsidP="00C52B91">
      <w:pPr>
        <w:tabs>
          <w:tab w:val="left" w:pos="1026"/>
          <w:tab w:val="left" w:pos="1418"/>
        </w:tabs>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настоящий Договор, подписанный Лизингодателем и Лизингополучателем, в 3 (Трех) экземплярах для подписания Поручителем; </w:t>
      </w:r>
    </w:p>
    <w:p w14:paraId="47D6FEE6"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b/>
          <w:color w:val="000000"/>
          <w:sz w:val="22"/>
        </w:rPr>
        <w:t>-</w:t>
      </w:r>
      <w:r w:rsidRPr="00596E68">
        <w:rPr>
          <w:rFonts w:cs="Times New Roman"/>
          <w:color w:val="000000"/>
          <w:sz w:val="22"/>
        </w:rPr>
        <w:t xml:space="preserve"> копии заключенных Основного договора и договоров, обеспечивающих исполнение обязательств Лизингополучателя по Основному договору, акта приема-передачи предмета лизинга, в котором фиксируется его описание, состояние, основные характеристики, счетов-фактур, накладных (счет-фактура, товарная накладная (ТОРГ-12), или Универсальный передаточный документ, и/или ОС-1, и/или ОС-6.),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 копии свидетельств о регистрации уведомлений о залоге движимого имущества в реестре уведомлений о залоге движимого имущества (при наличии залога), </w:t>
      </w:r>
      <w:r w:rsidRPr="00596E68">
        <w:rPr>
          <w:rFonts w:cs="Times New Roman"/>
          <w:color w:val="000000"/>
          <w:sz w:val="22"/>
        </w:rPr>
        <w:lastRenderedPageBreak/>
        <w:t xml:space="preserve">договоров страхования заложенного имущества (при наличии), обеспечивающего исполнение обязательств Лизингополучателя по Основному договору, договоров страхования предмета лизинга, иные документы, предоставление которых является обязательным условием Поручителя для заключения настоящего Договора, заверенные Лизингодателем подписью ее уполномоченного лица и скрепленные оттиском печати Лизингодателя с проставлением </w:t>
      </w:r>
      <w:proofErr w:type="spellStart"/>
      <w:r w:rsidRPr="00596E68">
        <w:rPr>
          <w:rFonts w:cs="Times New Roman"/>
          <w:color w:val="000000"/>
          <w:sz w:val="22"/>
        </w:rPr>
        <w:t>заверительной</w:t>
      </w:r>
      <w:proofErr w:type="spellEnd"/>
      <w:r w:rsidRPr="00596E68">
        <w:rPr>
          <w:rFonts w:cs="Times New Roman"/>
          <w:color w:val="000000"/>
          <w:sz w:val="22"/>
        </w:rPr>
        <w:t xml:space="preserve"> надписи, содержащей слова «Верно», «Копия верна» и т.п., должности лица, заверившего копию документа, расшифровки подписи и даты заверения. </w:t>
      </w:r>
    </w:p>
    <w:p w14:paraId="1DFDA735" w14:textId="2094AE1F" w:rsidR="00940FC6" w:rsidRPr="00596E68" w:rsidRDefault="00940FC6" w:rsidP="00C52B91">
      <w:pPr>
        <w:tabs>
          <w:tab w:val="left" w:pos="1276"/>
        </w:tabs>
        <w:ind w:firstLine="567"/>
        <w:jc w:val="both"/>
        <w:rPr>
          <w:rFonts w:cs="Times New Roman"/>
          <w:color w:val="000000"/>
          <w:sz w:val="22"/>
        </w:rPr>
      </w:pPr>
      <w:r w:rsidRPr="00596E68">
        <w:rPr>
          <w:rFonts w:cs="Times New Roman"/>
          <w:color w:val="000000"/>
          <w:sz w:val="22"/>
        </w:rPr>
        <w:t>В случае необходимости государственной регистрации ограничений (обременений) в отношении передаваемых в залог (при наличии) объектов в регистрирующем органе Лизингодатель представляет Поручителю в день подписания настоящего Договора копии договоров, обеспечивающих исполнени</w:t>
      </w:r>
      <w:r w:rsidR="00C234F1" w:rsidRPr="00596E68">
        <w:rPr>
          <w:rFonts w:cs="Times New Roman"/>
          <w:color w:val="000000"/>
          <w:sz w:val="22"/>
        </w:rPr>
        <w:t>е</w:t>
      </w:r>
      <w:r w:rsidRPr="00596E68">
        <w:rPr>
          <w:rFonts w:cs="Times New Roman"/>
          <w:color w:val="000000"/>
          <w:sz w:val="22"/>
        </w:rPr>
        <w:t xml:space="preserve"> обязательств Лизингополучателя и копии расписок регистрирующего органа в получении вышеуказанных договоров на государственную регистрацию ограничений (обременений). </w:t>
      </w:r>
    </w:p>
    <w:p w14:paraId="27045414" w14:textId="77777777" w:rsidR="00940FC6" w:rsidRPr="00596E68" w:rsidRDefault="00940FC6" w:rsidP="00C52B91">
      <w:pPr>
        <w:tabs>
          <w:tab w:val="left" w:pos="1276"/>
        </w:tabs>
        <w:ind w:firstLine="567"/>
        <w:jc w:val="both"/>
        <w:rPr>
          <w:rFonts w:cs="Times New Roman"/>
          <w:color w:val="000000"/>
          <w:sz w:val="22"/>
        </w:rPr>
      </w:pPr>
      <w:r w:rsidRPr="00596E68">
        <w:rPr>
          <w:rFonts w:cs="Times New Roman"/>
          <w:color w:val="000000"/>
          <w:sz w:val="22"/>
        </w:rPr>
        <w:t xml:space="preserve">Копии договоров, обеспечивающих исполнение обязательств Лизингополучателя с отметкой регистрирующего органа о государственной регистрации ограничений (обременений) представляются Лизингодателем Поручителю в срок не позднее 5 (Пяти) рабочих дней с момента регистрации в регистрирующем органе (при наличии залога). </w:t>
      </w:r>
    </w:p>
    <w:p w14:paraId="6C1A431A"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Не позднее 3 (Трех) рабочих дней с момента исполнения Лизингодателем Основного договора (выкуп предмета лизинга и передача его Лизингополучателю) представить Поручителю документ, подтверждающий фактическое исполнение Лизингодателем Основного договора, а также по письменному запросу Поручителя иные документы, подтверждающие целевое использование Лизингополучателем предоставленных по Основному договору средств в соответствии с требованиями Лизингодателя. </w:t>
      </w:r>
    </w:p>
    <w:p w14:paraId="468D335B" w14:textId="77777777" w:rsidR="00940FC6" w:rsidRPr="00596E68" w:rsidRDefault="00940FC6" w:rsidP="00C52B91">
      <w:pPr>
        <w:numPr>
          <w:ilvl w:val="2"/>
          <w:numId w:val="14"/>
        </w:numPr>
        <w:tabs>
          <w:tab w:val="num" w:pos="0"/>
          <w:tab w:val="left" w:pos="1134"/>
        </w:tabs>
        <w:suppressAutoHyphens/>
        <w:ind w:left="0" w:firstLine="567"/>
        <w:jc w:val="both"/>
        <w:rPr>
          <w:rFonts w:cs="Times New Roman"/>
          <w:color w:val="000000"/>
          <w:sz w:val="22"/>
        </w:rPr>
      </w:pPr>
      <w:r w:rsidRPr="00596E68">
        <w:rPr>
          <w:rFonts w:cs="Times New Roman"/>
          <w:color w:val="000000"/>
          <w:sz w:val="22"/>
        </w:rPr>
        <w:t xml:space="preserve">Получить предварительное письменное согласие Поручителя в случаях, предусмотренных пунктом 1.6. настоящего Договора. </w:t>
      </w:r>
    </w:p>
    <w:p w14:paraId="31F80E17" w14:textId="77777777" w:rsidR="00940FC6" w:rsidRPr="00596E68" w:rsidRDefault="00940FC6" w:rsidP="00C52B91">
      <w:pPr>
        <w:numPr>
          <w:ilvl w:val="2"/>
          <w:numId w:val="14"/>
        </w:numPr>
        <w:tabs>
          <w:tab w:val="left" w:pos="993"/>
          <w:tab w:val="left" w:pos="1134"/>
        </w:tabs>
        <w:suppressAutoHyphens/>
        <w:ind w:left="0" w:firstLine="567"/>
        <w:jc w:val="both"/>
        <w:rPr>
          <w:rFonts w:cs="Times New Roman"/>
          <w:color w:val="000000"/>
          <w:sz w:val="22"/>
        </w:rPr>
      </w:pPr>
      <w:r w:rsidRPr="00596E68">
        <w:rPr>
          <w:rFonts w:cs="Times New Roman"/>
          <w:color w:val="000000"/>
          <w:sz w:val="22"/>
        </w:rPr>
        <w:t xml:space="preserve">При внесении любых изменений в условия Основного договора, в том числе в результате уступки требования (цессии) или перевода на другое лицо долга по Основному договору, Лизингодатель не позднее 3 (Трех) рабочих дней со дня, следующего за днем наступления вышеуказанных событий, обязан письменно уведомить об этом Поручителя и предоставить копии документов, подтверждающих внесение изменений в условия Основного договора (дополнительное соглашение к Основному договору или к договорам, обеспечивающим исполнение обязательств Лизингополучателя по Основному договору, договор уступки требования (цессии) по Основному договору, соглашение о переводе на другое лицо долга по Основному договору, иные документы). </w:t>
      </w:r>
    </w:p>
    <w:p w14:paraId="14414EA4"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Копии документов, указанных в абзаце первом настоящего пункта настоящего Договора, должны быть заверены Лизингодателем подписью его уполномоченного лица и скреплены оттиском печати Лизингодателя с проставлением </w:t>
      </w:r>
      <w:proofErr w:type="spellStart"/>
      <w:r w:rsidRPr="00596E68">
        <w:rPr>
          <w:rFonts w:cs="Times New Roman"/>
          <w:color w:val="000000"/>
          <w:sz w:val="22"/>
        </w:rPr>
        <w:t>заверительной</w:t>
      </w:r>
      <w:proofErr w:type="spellEnd"/>
      <w:r w:rsidRPr="00596E68">
        <w:rPr>
          <w:rFonts w:cs="Times New Roman"/>
          <w:color w:val="000000"/>
          <w:sz w:val="22"/>
        </w:rPr>
        <w:t xml:space="preserve"> надписи, содержащей слова «Верно», «Копия верна» и т.п., должности лица, заверившего копию документа, расшифровки подписи и даты заверения. </w:t>
      </w:r>
    </w:p>
    <w:p w14:paraId="2872AB97" w14:textId="77777777" w:rsidR="00940FC6" w:rsidRPr="00596E68" w:rsidRDefault="00940FC6" w:rsidP="00C52B91">
      <w:pPr>
        <w:tabs>
          <w:tab w:val="left" w:pos="1276"/>
        </w:tabs>
        <w:ind w:firstLine="567"/>
        <w:jc w:val="both"/>
        <w:rPr>
          <w:rFonts w:cs="Times New Roman"/>
          <w:color w:val="000000"/>
          <w:sz w:val="22"/>
        </w:rPr>
      </w:pPr>
      <w:r w:rsidRPr="00596E68">
        <w:rPr>
          <w:rFonts w:cs="Times New Roman"/>
          <w:color w:val="000000"/>
          <w:sz w:val="22"/>
        </w:rPr>
        <w:t xml:space="preserve">В случае, если для изменения условий Основного договора в соответствии с абзацем первым настоящего пункта настоящего Договора требуется государственная регистрация, документы, указанные в абзаце первом настоящего пункта настоящего Договора, Лизингодатель обязана представить Поручителю в срок не позднее 5 (Пяти) рабочих дней с момента государственной регистрации, при этом в срок, указанный в абзаце первом настоящего пункта настоящего Договора, Лизингодатель представляет Поручителю расписку регистрирующего органа в получении вышеуказанных документов на государственную регистрацию. </w:t>
      </w:r>
    </w:p>
    <w:p w14:paraId="522D9AAB" w14:textId="77777777" w:rsidR="00940FC6" w:rsidRPr="00596E68" w:rsidRDefault="00940FC6" w:rsidP="00C52B91">
      <w:pPr>
        <w:tabs>
          <w:tab w:val="left" w:pos="1276"/>
        </w:tabs>
        <w:ind w:firstLine="567"/>
        <w:jc w:val="both"/>
        <w:rPr>
          <w:rFonts w:cs="Times New Roman"/>
          <w:color w:val="000000"/>
          <w:sz w:val="22"/>
        </w:rPr>
      </w:pPr>
      <w:r w:rsidRPr="00596E68">
        <w:rPr>
          <w:rFonts w:cs="Times New Roman"/>
          <w:color w:val="000000"/>
          <w:sz w:val="22"/>
        </w:rPr>
        <w:t xml:space="preserve">При внесении изменений в условия Основного договора, влекущих уменьшение срока исполнения обязательств Лизингополучателя по Основному договору, Лизингодатель обязан письменно уведомить Поручителя об этом в порядке и сроки, предусмотренные абзацем первым настоящего пункта настоящего Договора, и обеспечить заключение и подписание Сторонами соответствующего дополнительного соглашения о внесении изменений в настоящий Договор, касающихся уменьшения срока выплаты суммы лизинговых платежей. </w:t>
      </w:r>
    </w:p>
    <w:p w14:paraId="3A9371A8" w14:textId="77777777" w:rsidR="00940FC6" w:rsidRPr="00596E68" w:rsidRDefault="00940FC6" w:rsidP="00C52B91">
      <w:pPr>
        <w:numPr>
          <w:ilvl w:val="2"/>
          <w:numId w:val="14"/>
        </w:numPr>
        <w:tabs>
          <w:tab w:val="left" w:pos="1134"/>
        </w:tabs>
        <w:suppressAutoHyphens/>
        <w:ind w:left="0" w:firstLine="567"/>
        <w:jc w:val="both"/>
        <w:rPr>
          <w:rFonts w:cs="Times New Roman"/>
          <w:b/>
          <w:color w:val="000000"/>
          <w:sz w:val="22"/>
        </w:rPr>
      </w:pPr>
      <w:r w:rsidRPr="00596E68">
        <w:rPr>
          <w:rFonts w:cs="Times New Roman"/>
          <w:color w:val="000000"/>
          <w:sz w:val="22"/>
        </w:rPr>
        <w:t xml:space="preserve">В срок не позднее 5 (Пяти) рабочих дней со дня нарушения Лизингополучателем любых условий Основного договора письменно уведомить Поручителя о допущенных нарушениях. </w:t>
      </w:r>
    </w:p>
    <w:p w14:paraId="457C0436"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При получении письменного запроса Поручителя о представлении информации об исполнении Лизингополучателем обязательств по Основному договору, в том числе о допущенных нарушениях условий Основного договора, а также информации о финансовом состоянии </w:t>
      </w:r>
      <w:r w:rsidRPr="00596E68">
        <w:rPr>
          <w:rFonts w:cs="Times New Roman"/>
          <w:color w:val="000000"/>
          <w:sz w:val="22"/>
        </w:rPr>
        <w:lastRenderedPageBreak/>
        <w:t xml:space="preserve">Лизингополучателя, о фактическом наличии и состоянии заложенного имущества, обеспечивающего исполнение обязательств Лизингополучателя по Основному договору (при наличии), предмета лизинга в срок не позднее 5 (Пяти) рабочих дней с момента получения такого запроса представить Поручителю в письменной форме указанную в запросе информацию с приложением копий документов, подтверждающих вышеуказанную информацию. </w:t>
      </w:r>
    </w:p>
    <w:p w14:paraId="41BA5EB6"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color w:val="000000"/>
          <w:sz w:val="22"/>
        </w:rPr>
        <w:t xml:space="preserve">В случае отсутствия у Лизингодателя информации, указанной в абзаце первом настоящего пункта настоящего Договора, Лизингодатель представляет Поручителю письмо с указанием причин невозможности ее представления. </w:t>
      </w:r>
    </w:p>
    <w:p w14:paraId="25D056D1"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Содействовать Поручителю в предоставлении беспрепятственного доступа к заложенному имуществу, обеспечивающему исполнение обязательств Лизингополучателя по Основному договору (при наличии), предмету лизинга для проверки его фактического наличия и состояния. </w:t>
      </w:r>
    </w:p>
    <w:p w14:paraId="449F5C94"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срок не позднее 3 (Трех) рабочих дней с момента исполнения Лизингополучателем своих обязательств по Основному договору в полном объеме, в том числе в случае досрочного исполнения обязательств, письменно уведомить Поручителя об исполнении Лизингополучателем своих обязательств. </w:t>
      </w:r>
    </w:p>
    <w:p w14:paraId="30AF6CA3" w14:textId="77777777" w:rsidR="00940FC6" w:rsidRPr="00596E68" w:rsidRDefault="00940FC6" w:rsidP="00C52B91">
      <w:pPr>
        <w:numPr>
          <w:ilvl w:val="2"/>
          <w:numId w:val="14"/>
        </w:numPr>
        <w:tabs>
          <w:tab w:val="left" w:pos="1134"/>
          <w:tab w:val="left" w:pos="1276"/>
        </w:tabs>
        <w:suppressAutoHyphens/>
        <w:ind w:left="0" w:firstLine="567"/>
        <w:jc w:val="both"/>
        <w:rPr>
          <w:rFonts w:cs="Times New Roman"/>
          <w:b/>
          <w:color w:val="000000"/>
          <w:sz w:val="22"/>
        </w:rPr>
      </w:pPr>
      <w:r w:rsidRPr="00596E68">
        <w:rPr>
          <w:rFonts w:cs="Times New Roman"/>
          <w:color w:val="000000"/>
          <w:sz w:val="22"/>
        </w:rPr>
        <w:t xml:space="preserve">До предъявления требования (претензии) к Поручителю осуществить действия по взысканию суммы лизинговых платежей по Основному договору в порядке и сроки, установленные настоящим Договором. </w:t>
      </w:r>
    </w:p>
    <w:p w14:paraId="54E77F02" w14:textId="77777777" w:rsidR="00940FC6" w:rsidRPr="00596E68" w:rsidRDefault="00940FC6" w:rsidP="00C52B91">
      <w:pPr>
        <w:numPr>
          <w:ilvl w:val="2"/>
          <w:numId w:val="14"/>
        </w:numPr>
        <w:tabs>
          <w:tab w:val="left" w:pos="1026"/>
          <w:tab w:val="left" w:pos="1134"/>
          <w:tab w:val="left" w:pos="1276"/>
        </w:tabs>
        <w:suppressAutoHyphens/>
        <w:ind w:left="0" w:firstLine="567"/>
        <w:jc w:val="both"/>
        <w:rPr>
          <w:rFonts w:cs="Times New Roman"/>
          <w:color w:val="000000"/>
          <w:sz w:val="22"/>
        </w:rPr>
      </w:pPr>
      <w:r w:rsidRPr="00596E68">
        <w:rPr>
          <w:rFonts w:cs="Times New Roman"/>
          <w:color w:val="000000"/>
          <w:sz w:val="22"/>
        </w:rPr>
        <w:t xml:space="preserve">В случае предъявления требования (претензии) к Поручителю в порядке и сроки, установленные настоящим Договором, оформить требование (претензию) к Поручителю в соответствии с требованиями, установленными пунктами 4.9. и 4.10. настоящего Договора, и представить Поручителю все документы, предусмотренные пунктом 4.11. настоящего Договора. </w:t>
      </w:r>
    </w:p>
    <w:p w14:paraId="500048BE"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срок не позднее 5 (Пяти) рабочих дней с момента исполнения обязательств Поручителем за Лизингополучателя по Основному договору представить Поручителю документы и информацию, удостоверяющие право требования к Лизингополучателю, и передать Поручителю права, обеспечивающие это требование в том объеме, в котором Поручитель удовлетворил требования Лизингодателя, а также документы, подтверждающие погашение Поручителем суммы лизинговых платежей за Лизингополучателя по Основному договору с составлением и подписанием Лизингодателем и Поручителем акта приема-передачи. </w:t>
      </w:r>
    </w:p>
    <w:p w14:paraId="35F372C5" w14:textId="77777777" w:rsidR="00940FC6" w:rsidRPr="00596E68" w:rsidRDefault="00940FC6" w:rsidP="00C52B91">
      <w:pPr>
        <w:numPr>
          <w:ilvl w:val="2"/>
          <w:numId w:val="14"/>
        </w:numPr>
        <w:tabs>
          <w:tab w:val="left" w:pos="1026"/>
          <w:tab w:val="left" w:pos="1134"/>
        </w:tabs>
        <w:suppressAutoHyphens/>
        <w:ind w:left="0" w:firstLine="567"/>
        <w:jc w:val="both"/>
        <w:rPr>
          <w:rFonts w:cs="Times New Roman"/>
          <w:color w:val="000000"/>
          <w:sz w:val="22"/>
        </w:rPr>
      </w:pPr>
      <w:r w:rsidRPr="00596E68">
        <w:rPr>
          <w:rFonts w:cs="Times New Roman"/>
          <w:color w:val="000000"/>
          <w:sz w:val="22"/>
        </w:rPr>
        <w:t xml:space="preserve">В течение 3 (Трех) рабочих дней с момента наступления одного из нижеперечисленных событий письменно уведомить Поручителя о наступлении такого события, произошедшего в течение срока действия настоящего Договора: </w:t>
      </w:r>
    </w:p>
    <w:p w14:paraId="5786CFEC" w14:textId="77777777" w:rsidR="00940FC6" w:rsidRPr="00596E68" w:rsidRDefault="00940FC6" w:rsidP="00C52B91">
      <w:pPr>
        <w:tabs>
          <w:tab w:val="left" w:pos="993"/>
          <w:tab w:val="left" w:pos="1026"/>
          <w:tab w:val="left" w:pos="1134"/>
        </w:tabs>
        <w:ind w:firstLine="567"/>
        <w:jc w:val="both"/>
        <w:rPr>
          <w:rFonts w:cs="Times New Roman"/>
          <w:color w:val="000000"/>
          <w:sz w:val="22"/>
        </w:rPr>
      </w:pPr>
      <w:r w:rsidRPr="00596E68">
        <w:rPr>
          <w:rFonts w:cs="Times New Roman"/>
          <w:color w:val="000000"/>
          <w:sz w:val="22"/>
        </w:rPr>
        <w:t xml:space="preserve">- изменение адреса места нахождения или почтового адреса Лизингодателя, а также иных реквизитов Лизингодателя, указанных в разделе 7 настоящего Договора; </w:t>
      </w:r>
    </w:p>
    <w:p w14:paraId="69E38133"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 </w:t>
      </w:r>
      <w:r w:rsidRPr="00596E68">
        <w:rPr>
          <w:rFonts w:cs="Times New Roman"/>
          <w:color w:val="000000"/>
          <w:sz w:val="22"/>
        </w:rPr>
        <w:t xml:space="preserve">возбуждение в отношении Лизингодателя дела о несостоятельности (банкротстве) или принятие решения о ликвидации Лизингодателя, или получение Лизингодателем заявления о ее ликвидации, предъявленного в суд заинтересованными лицами. </w:t>
      </w:r>
    </w:p>
    <w:p w14:paraId="57E07404" w14:textId="77777777" w:rsidR="00940FC6" w:rsidRPr="00596E68" w:rsidRDefault="00940FC6" w:rsidP="00C52B91">
      <w:pPr>
        <w:tabs>
          <w:tab w:val="left" w:pos="1134"/>
        </w:tabs>
        <w:ind w:firstLine="567"/>
        <w:jc w:val="both"/>
        <w:rPr>
          <w:rFonts w:cs="Times New Roman"/>
          <w:color w:val="000000"/>
          <w:sz w:val="22"/>
        </w:rPr>
      </w:pPr>
      <w:r w:rsidRPr="00596E68">
        <w:rPr>
          <w:rFonts w:cs="Times New Roman"/>
          <w:b/>
          <w:color w:val="000000"/>
          <w:sz w:val="22"/>
        </w:rPr>
        <w:t xml:space="preserve">3.5.13. </w:t>
      </w:r>
      <w:r w:rsidRPr="00596E68">
        <w:rPr>
          <w:rFonts w:cs="Times New Roman"/>
          <w:color w:val="000000"/>
          <w:sz w:val="22"/>
        </w:rPr>
        <w:t xml:space="preserve">В случае внесения изменений в учредительные/регистрационные документы Лизингодателя представить Поручителю копии соответствующих документов в течение 3 (Трех) рабочих дней с момента их получения в регистрирующем органе. </w:t>
      </w:r>
    </w:p>
    <w:p w14:paraId="58CFAC45" w14:textId="77777777" w:rsidR="00940FC6" w:rsidRPr="00596E68" w:rsidRDefault="00940FC6" w:rsidP="00C52B91">
      <w:pPr>
        <w:tabs>
          <w:tab w:val="left" w:pos="1026"/>
        </w:tabs>
        <w:ind w:firstLine="567"/>
        <w:jc w:val="both"/>
        <w:rPr>
          <w:rFonts w:cs="Times New Roman"/>
          <w:color w:val="000000"/>
          <w:sz w:val="22"/>
        </w:rPr>
      </w:pPr>
      <w:r w:rsidRPr="00596E68">
        <w:rPr>
          <w:rFonts w:cs="Times New Roman"/>
          <w:b/>
          <w:color w:val="000000"/>
          <w:sz w:val="22"/>
        </w:rPr>
        <w:t xml:space="preserve">3.5.14. </w:t>
      </w:r>
      <w:r w:rsidRPr="00596E68">
        <w:rPr>
          <w:rFonts w:cs="Times New Roman"/>
          <w:color w:val="000000"/>
          <w:sz w:val="22"/>
        </w:rPr>
        <w:t>Не</w:t>
      </w:r>
      <w:r w:rsidRPr="00596E68">
        <w:rPr>
          <w:rFonts w:cs="Times New Roman"/>
          <w:b/>
          <w:color w:val="000000"/>
          <w:sz w:val="22"/>
        </w:rPr>
        <w:t xml:space="preserve"> </w:t>
      </w:r>
      <w:r w:rsidRPr="00596E68">
        <w:rPr>
          <w:rFonts w:cs="Times New Roman"/>
          <w:color w:val="000000"/>
          <w:sz w:val="22"/>
        </w:rPr>
        <w:t xml:space="preserve">уменьшать размер требований на сумму исполненных Поручителем обязательств перед Лизингодателем  за Лизингополучателя по Основному договору по исковым заявлениям Лизингодателя и/или требованиям, заявленным им </w:t>
      </w:r>
      <w:r w:rsidRPr="00596E68">
        <w:rPr>
          <w:rFonts w:cs="Times New Roman"/>
          <w:color w:val="000000"/>
          <w:sz w:val="22"/>
          <w:lang w:eastAsia="ru-RU"/>
        </w:rPr>
        <w:t xml:space="preserve">в деле о несостоятельности (банкротстве), и/или заявлениям в ликвидационную комиссию в ходе процедуры ликвидации о взыскании задолженности по Основному договору в отношении </w:t>
      </w:r>
      <w:r w:rsidRPr="00596E68">
        <w:rPr>
          <w:rFonts w:cs="Times New Roman"/>
          <w:color w:val="000000"/>
          <w:sz w:val="22"/>
        </w:rPr>
        <w:t xml:space="preserve">Лизингополучателя, его поручителей (за исключением Поручителя), иных лиц (при их наличии) в целях реализации Поручителем своего права на процессуальное правопреемство. </w:t>
      </w:r>
    </w:p>
    <w:p w14:paraId="3210C5B5" w14:textId="77777777" w:rsidR="00940FC6" w:rsidRPr="00596E68" w:rsidRDefault="00940FC6" w:rsidP="00C52B91">
      <w:pPr>
        <w:tabs>
          <w:tab w:val="left" w:pos="1026"/>
        </w:tabs>
        <w:ind w:firstLine="567"/>
        <w:jc w:val="both"/>
        <w:rPr>
          <w:rFonts w:cs="Times New Roman"/>
          <w:color w:val="000000"/>
          <w:sz w:val="22"/>
        </w:rPr>
      </w:pPr>
      <w:r w:rsidRPr="00596E68">
        <w:rPr>
          <w:rFonts w:cs="Times New Roman"/>
          <w:b/>
          <w:color w:val="000000"/>
          <w:sz w:val="22"/>
        </w:rPr>
        <w:t xml:space="preserve">3.5.17. </w:t>
      </w:r>
      <w:r w:rsidRPr="00596E68">
        <w:rPr>
          <w:rFonts w:cs="Times New Roman"/>
          <w:color w:val="000000"/>
          <w:sz w:val="22"/>
        </w:rPr>
        <w:t xml:space="preserve">Оказывать Поручителю информационную поддержку, способствующую удовлетворению его требований к Лизингополучателю, после исполнения Поручителем обязательств перед Лизингодателем за Лизингополучателя. </w:t>
      </w:r>
    </w:p>
    <w:p w14:paraId="487D8725" w14:textId="77777777" w:rsidR="00940FC6" w:rsidRPr="00596E68" w:rsidRDefault="00940FC6" w:rsidP="00C52B91">
      <w:pPr>
        <w:pStyle w:val="a3"/>
        <w:tabs>
          <w:tab w:val="left" w:pos="743"/>
          <w:tab w:val="left" w:pos="1134"/>
        </w:tabs>
        <w:spacing w:after="0" w:line="240" w:lineRule="auto"/>
        <w:ind w:left="0" w:firstLine="567"/>
        <w:jc w:val="both"/>
        <w:rPr>
          <w:rFonts w:ascii="Times New Roman" w:hAnsi="Times New Roman"/>
          <w:color w:val="000000"/>
          <w:u w:val="single"/>
        </w:rPr>
      </w:pPr>
      <w:r w:rsidRPr="00596E68">
        <w:rPr>
          <w:rFonts w:ascii="Times New Roman" w:hAnsi="Times New Roman"/>
          <w:b/>
          <w:color w:val="000000"/>
        </w:rPr>
        <w:t xml:space="preserve">3.6. </w:t>
      </w:r>
      <w:r w:rsidRPr="00596E68">
        <w:rPr>
          <w:rFonts w:ascii="Times New Roman" w:hAnsi="Times New Roman"/>
          <w:color w:val="000000"/>
          <w:u w:val="single"/>
        </w:rPr>
        <w:t xml:space="preserve">Лизингодатель имеет право: </w:t>
      </w:r>
    </w:p>
    <w:p w14:paraId="12B680D8"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3.6.1. </w:t>
      </w:r>
      <w:r w:rsidRPr="00596E68">
        <w:rPr>
          <w:rFonts w:cs="Times New Roman"/>
          <w:color w:val="000000"/>
          <w:sz w:val="22"/>
        </w:rPr>
        <w:t xml:space="preserve">В случае неисполнения (ненадлежащего исполнения) Лизингополучателем своих обязательств об уплате суммы лизинговых платежей в части оплаты стоимости предмета лизинга по Основному договору предъявить требование (претензию) к Поручителю об исполнении обязательств за Лизингополучателя в порядке и сроки, установленные настоящим Договором. </w:t>
      </w:r>
    </w:p>
    <w:p w14:paraId="7E798F3E"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lastRenderedPageBreak/>
        <w:t xml:space="preserve">3.6.2. </w:t>
      </w:r>
      <w:r w:rsidRPr="00596E68">
        <w:rPr>
          <w:rFonts w:cs="Times New Roman"/>
          <w:color w:val="000000"/>
          <w:sz w:val="22"/>
        </w:rPr>
        <w:t xml:space="preserve">При необходимости изменения условий Основного договора в случаях, предусмотренных пунктом 1.6. настоящего Договора, требовать от Поручителя предоставления предварительного письменного согласия (несогласия) в порядке и сроки, установленные настоящим Договором. </w:t>
      </w:r>
    </w:p>
    <w:p w14:paraId="1879473F" w14:textId="77777777" w:rsidR="00940FC6" w:rsidRPr="00596E68" w:rsidRDefault="00940FC6" w:rsidP="00C52B91">
      <w:pPr>
        <w:tabs>
          <w:tab w:val="left" w:pos="1026"/>
          <w:tab w:val="left" w:pos="1134"/>
        </w:tabs>
        <w:ind w:firstLine="567"/>
        <w:jc w:val="both"/>
        <w:rPr>
          <w:rFonts w:cs="Times New Roman"/>
          <w:color w:val="000000"/>
          <w:sz w:val="22"/>
        </w:rPr>
      </w:pPr>
      <w:r w:rsidRPr="00596E68">
        <w:rPr>
          <w:rFonts w:cs="Times New Roman"/>
          <w:b/>
          <w:color w:val="000000"/>
          <w:sz w:val="22"/>
        </w:rPr>
        <w:t xml:space="preserve">3.6.3. </w:t>
      </w:r>
      <w:r w:rsidRPr="00596E68">
        <w:rPr>
          <w:rFonts w:cs="Times New Roman"/>
          <w:color w:val="000000"/>
          <w:sz w:val="22"/>
        </w:rPr>
        <w:t xml:space="preserve">Представлять Поручителю документы и информацию, предусмотренные условиями настоящего Договора, без согласования с Лизингополучателем. </w:t>
      </w:r>
    </w:p>
    <w:p w14:paraId="7FAEE9F7" w14:textId="77777777" w:rsidR="00940FC6" w:rsidRPr="00596E68" w:rsidRDefault="00940FC6" w:rsidP="00C52B91">
      <w:pPr>
        <w:tabs>
          <w:tab w:val="left" w:pos="1026"/>
          <w:tab w:val="left" w:pos="1134"/>
        </w:tabs>
        <w:ind w:firstLine="567"/>
        <w:jc w:val="both"/>
        <w:rPr>
          <w:rFonts w:cs="Times New Roman"/>
          <w:color w:val="000000"/>
          <w:sz w:val="22"/>
        </w:rPr>
      </w:pPr>
    </w:p>
    <w:p w14:paraId="74529DC4" w14:textId="77777777" w:rsidR="00940FC6" w:rsidRPr="00596E68" w:rsidRDefault="00940FC6" w:rsidP="00C52B91">
      <w:pPr>
        <w:numPr>
          <w:ilvl w:val="0"/>
          <w:numId w:val="6"/>
        </w:numPr>
        <w:suppressAutoHyphens/>
        <w:jc w:val="center"/>
        <w:rPr>
          <w:rFonts w:cs="Times New Roman"/>
          <w:b/>
          <w:color w:val="000000"/>
          <w:sz w:val="22"/>
        </w:rPr>
      </w:pPr>
      <w:r w:rsidRPr="00596E68">
        <w:rPr>
          <w:rFonts w:cs="Times New Roman"/>
          <w:b/>
          <w:color w:val="000000"/>
          <w:sz w:val="22"/>
        </w:rPr>
        <w:t xml:space="preserve">ПОРЯДОК ИСПОЛНЕНИЯ ДОГОВОРА </w:t>
      </w:r>
    </w:p>
    <w:p w14:paraId="207B5DEB" w14:textId="77777777" w:rsidR="00940FC6" w:rsidRPr="00596E68" w:rsidRDefault="00940FC6" w:rsidP="00C52B91">
      <w:pPr>
        <w:ind w:left="360"/>
        <w:rPr>
          <w:rFonts w:cs="Times New Roman"/>
          <w:b/>
          <w:color w:val="000000"/>
          <w:sz w:val="22"/>
        </w:rPr>
      </w:pPr>
    </w:p>
    <w:p w14:paraId="37CEC1A2" w14:textId="77777777" w:rsidR="00940FC6" w:rsidRPr="00596E68" w:rsidRDefault="00940FC6" w:rsidP="00C52B91">
      <w:pPr>
        <w:pStyle w:val="a3"/>
        <w:numPr>
          <w:ilvl w:val="1"/>
          <w:numId w:val="6"/>
        </w:numPr>
        <w:tabs>
          <w:tab w:val="clear" w:pos="110"/>
          <w:tab w:val="num" w:pos="0"/>
          <w:tab w:val="left" w:pos="74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срок не позднее 5 (Пяти) рабочих дней со дня неисполнения (ненадлежащего исполнения) Лизингополучателем обязательств об уплате </w:t>
      </w:r>
      <w:bookmarkStart w:id="10" w:name="OLE_LINK161"/>
      <w:bookmarkStart w:id="11" w:name="OLE_LINK162"/>
      <w:bookmarkStart w:id="12" w:name="OLE_LINK163"/>
      <w:bookmarkStart w:id="13" w:name="OLE_LINK164"/>
      <w:r w:rsidRPr="00596E68">
        <w:rPr>
          <w:rFonts w:ascii="Times New Roman" w:hAnsi="Times New Roman"/>
          <w:color w:val="000000"/>
        </w:rPr>
        <w:t xml:space="preserve">лизинговых платежей </w:t>
      </w:r>
      <w:bookmarkEnd w:id="10"/>
      <w:bookmarkEnd w:id="11"/>
      <w:bookmarkEnd w:id="12"/>
      <w:bookmarkEnd w:id="13"/>
      <w:r w:rsidRPr="00596E68">
        <w:rPr>
          <w:rFonts w:ascii="Times New Roman" w:hAnsi="Times New Roman"/>
          <w:color w:val="000000"/>
        </w:rPr>
        <w:t xml:space="preserve">по Основному договору Лизингодатель в письменном виде уведомляет Поручителя об этом с указанием суммы неисполненных Лизингополучателем обязательств и расчета задолженности Лизингополучателя по Основному договору перед Лизингодателем. </w:t>
      </w:r>
    </w:p>
    <w:p w14:paraId="11E745B6" w14:textId="77777777" w:rsidR="00940FC6" w:rsidRPr="00596E68" w:rsidRDefault="00940FC6" w:rsidP="00C52B91">
      <w:pPr>
        <w:numPr>
          <w:ilvl w:val="1"/>
          <w:numId w:val="6"/>
        </w:numPr>
        <w:tabs>
          <w:tab w:val="clear" w:pos="110"/>
          <w:tab w:val="num" w:pos="0"/>
          <w:tab w:val="left" w:pos="1134"/>
        </w:tabs>
        <w:suppressAutoHyphens/>
        <w:ind w:left="0" w:firstLine="567"/>
        <w:jc w:val="both"/>
        <w:rPr>
          <w:rFonts w:cs="Times New Roman"/>
          <w:color w:val="000000"/>
          <w:sz w:val="22"/>
        </w:rPr>
      </w:pPr>
      <w:r w:rsidRPr="00596E68">
        <w:rPr>
          <w:rFonts w:cs="Times New Roman"/>
          <w:color w:val="000000"/>
          <w:sz w:val="22"/>
        </w:rPr>
        <w:t xml:space="preserve">В случае устранения Лизингополучателем допущенных нарушений условий об уплате лизинговых платежей по Основному договору Лизингодатель в срок не позднее 3 (Трех) рабочих дней с момента устранения Лизингополучателем допущенных нарушений письменно уведомляет об этом Поручителя. </w:t>
      </w:r>
    </w:p>
    <w:p w14:paraId="706A1322" w14:textId="77777777" w:rsidR="00940FC6" w:rsidRPr="00596E68"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срок, установленный Основным договором, но не позднее 10 (Десяти) рабочих дней со дня неисполнения (ненадлежащего исполнения) Лизингополучателем обязательств об уплате лизинговых платежей по Основному договору Лизингодатель предъявляет письменное требование (претензию) к Лизингополучателю, его поручителям (за исключением Поручителя), залогодателям, иным лицам (при их наличии), в котором указываются: сумма имеющейся задолженности по Основному договору, номера счетов Лизингодателя, на которые подлежат зачислению денежные средства, направленные на погашение имеющейся задолженности по Основному договору, а также срок исполнения требования (претензии) Лизингодателя. </w:t>
      </w:r>
    </w:p>
    <w:p w14:paraId="306CEC26" w14:textId="77777777" w:rsidR="00940FC6" w:rsidRPr="00596E68"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Копия требования (претензии) к Лизингополучателю направляется Лизингодателем Поручителю в срок, указанный в пункте 4.3. настоящего Договора, а также с приложением копии документа, подтверждающего направление Лизингодателем вышеуказанного требования (претензии) Лизингополучателю.</w:t>
      </w:r>
    </w:p>
    <w:p w14:paraId="5DAC3DC0" w14:textId="77777777" w:rsidR="00940FC6" w:rsidRPr="00596E68"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Лизингополучатель принимает все разумные и доступные в сложившейся ситуации меры к надлежащему исполнению своих обязательств по Основному договору в срок, указанный в требовании (претензии) Лизингодателя. </w:t>
      </w:r>
    </w:p>
    <w:p w14:paraId="33C9E7AF" w14:textId="02E8A96A" w:rsidR="00940FC6" w:rsidRPr="00596E68" w:rsidRDefault="00940FC6" w:rsidP="00C52B91">
      <w:pPr>
        <w:pStyle w:val="a3"/>
        <w:numPr>
          <w:ilvl w:val="1"/>
          <w:numId w:val="6"/>
        </w:numPr>
        <w:tabs>
          <w:tab w:val="clear" w:pos="110"/>
          <w:tab w:val="num" w:pos="0"/>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течение не менее 90 (Девяноста) календарных дней с момента неисполнения (ненадлежащего исполнения) Лизингополучателем обязательств об уплате задолженности по Основному договору в целях взыскания задолженности по Основному договору Лизингодатель обязан осуществить следующие действия: </w:t>
      </w:r>
    </w:p>
    <w:p w14:paraId="63CA04DB" w14:textId="77777777" w:rsidR="00940FC6" w:rsidRPr="00596E68" w:rsidRDefault="00940FC6" w:rsidP="00C52B91">
      <w:pPr>
        <w:tabs>
          <w:tab w:val="left" w:pos="993"/>
        </w:tabs>
        <w:autoSpaceDE w:val="0"/>
        <w:autoSpaceDN w:val="0"/>
        <w:adjustRightInd w:val="0"/>
        <w:ind w:firstLine="540"/>
        <w:jc w:val="both"/>
        <w:rPr>
          <w:rFonts w:cs="Times New Roman"/>
          <w:color w:val="000000"/>
          <w:sz w:val="22"/>
          <w:lang w:eastAsia="ru-RU"/>
        </w:rPr>
      </w:pPr>
      <w:r w:rsidRPr="00596E68">
        <w:rPr>
          <w:rFonts w:cs="Times New Roman"/>
          <w:color w:val="000000"/>
          <w:sz w:val="22"/>
        </w:rPr>
        <w:t>а) направить в кредитные организации, в которых открыты счета Лизингополучателя, его поручителей (за исключением Поручителя), залогодателей, иных лиц (при их наличии) распоряжения на списание с их счетов денежных средств в пределах сумм просроченных лизинговых платежей;</w:t>
      </w:r>
      <w:r w:rsidRPr="00596E68">
        <w:rPr>
          <w:rFonts w:cs="Times New Roman"/>
          <w:color w:val="000000"/>
          <w:sz w:val="22"/>
          <w:lang w:eastAsia="ru-RU"/>
        </w:rPr>
        <w:t xml:space="preserve"> </w:t>
      </w:r>
    </w:p>
    <w:p w14:paraId="58292F0E" w14:textId="77777777" w:rsidR="00940FC6" w:rsidRPr="00596E68" w:rsidRDefault="00940FC6" w:rsidP="00C52B91">
      <w:pPr>
        <w:pStyle w:val="a3"/>
        <w:tabs>
          <w:tab w:val="left" w:pos="885"/>
          <w:tab w:val="left" w:pos="1134"/>
        </w:tabs>
        <w:spacing w:after="0" w:line="240" w:lineRule="auto"/>
        <w:ind w:left="0" w:firstLine="567"/>
        <w:jc w:val="both"/>
        <w:rPr>
          <w:rFonts w:ascii="Times New Roman" w:hAnsi="Times New Roman"/>
          <w:color w:val="000000"/>
          <w:lang w:eastAsia="ru-RU"/>
        </w:rPr>
      </w:pPr>
      <w:r w:rsidRPr="00596E68">
        <w:rPr>
          <w:rFonts w:ascii="Times New Roman" w:hAnsi="Times New Roman"/>
          <w:color w:val="000000"/>
        </w:rPr>
        <w:t>б) предъявить исковые заявления в суд о взыскании задолженности по Основному договору с Лизингополучателя, его поручителей (за исключением Поручителя), иных лиц (при их наличии), об обращении взыскания на заложенное имущество, обеспечивающее исполнение обязательств Лизингополучателя по Основному договору (при наличии), с обязательным привлечением к участию в деле Поручителя в качестве третьего лица, не заявляющего самостоятельных требований, и предъявлением требований о наложении обеспечительных мер, либо</w:t>
      </w:r>
      <w:r w:rsidRPr="00596E68">
        <w:rPr>
          <w:rFonts w:ascii="Times New Roman" w:hAnsi="Times New Roman"/>
          <w:color w:val="000000"/>
          <w:lang w:eastAsia="ru-RU"/>
        </w:rPr>
        <w:t xml:space="preserve"> предъявить требование в ликвидационную комиссию в ходе процедуры ликвидации или заявление об установлении требований в деле о несостоятельности (банкротстве) в случае, если в отношении кого-либо из вышеуказанных лиц начата процедура ликвидации либо соответствующая процедура банкротства; </w:t>
      </w:r>
    </w:p>
    <w:p w14:paraId="3EFF22B3" w14:textId="77777777" w:rsidR="00940FC6" w:rsidRPr="00596E68" w:rsidRDefault="00940FC6" w:rsidP="00C52B91">
      <w:pPr>
        <w:pStyle w:val="a3"/>
        <w:tabs>
          <w:tab w:val="left" w:pos="885"/>
          <w:tab w:val="left" w:pos="1134"/>
        </w:tabs>
        <w:spacing w:after="0" w:line="240" w:lineRule="auto"/>
        <w:ind w:left="0" w:firstLine="567"/>
        <w:jc w:val="both"/>
        <w:rPr>
          <w:rFonts w:ascii="Times New Roman" w:hAnsi="Times New Roman"/>
          <w:color w:val="000000"/>
          <w:lang w:eastAsia="ru-RU"/>
        </w:rPr>
      </w:pPr>
      <w:r w:rsidRPr="00596E68">
        <w:rPr>
          <w:rFonts w:ascii="Times New Roman" w:hAnsi="Times New Roman"/>
          <w:color w:val="000000"/>
          <w:lang w:eastAsia="ru-RU"/>
        </w:rPr>
        <w:t xml:space="preserve">в) направить залогодателям (при их наличии) в порядке, предусмотренном действующим законодательством, уведомления </w:t>
      </w:r>
      <w:r w:rsidRPr="00596E68">
        <w:rPr>
          <w:rFonts w:ascii="Times New Roman" w:hAnsi="Times New Roman"/>
          <w:color w:val="000000"/>
        </w:rPr>
        <w:t>о необходимости исполнения обязательств Лизингополучателя по Основному договору в случае, если обращение</w:t>
      </w:r>
      <w:r w:rsidRPr="00596E68">
        <w:rPr>
          <w:rFonts w:ascii="Times New Roman" w:hAnsi="Times New Roman"/>
          <w:color w:val="000000"/>
          <w:lang w:eastAsia="ru-RU"/>
        </w:rPr>
        <w:t xml:space="preserve"> взыскания на заложенное имущество осуществляется по соглашению сторон во внесудебном порядке; </w:t>
      </w:r>
    </w:p>
    <w:p w14:paraId="5CE2F51B"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color w:val="000000"/>
        </w:rPr>
        <w:t xml:space="preserve">г) произвести зачет встречного требования Лизингополучателя, если это требование может быть удовлетворено путем зачета. </w:t>
      </w:r>
    </w:p>
    <w:p w14:paraId="09E202F9"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color w:val="000000"/>
        </w:rPr>
        <w:lastRenderedPageBreak/>
        <w:t>д) при наличии страхования осуществить действия для получения страхового возмещения;</w:t>
      </w:r>
    </w:p>
    <w:p w14:paraId="3E98CF17"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lang w:eastAsia="ru-RU"/>
        </w:rPr>
      </w:pPr>
      <w:r w:rsidRPr="00596E68">
        <w:rPr>
          <w:rFonts w:ascii="Times New Roman" w:hAnsi="Times New Roman"/>
          <w:color w:val="000000"/>
          <w:lang w:eastAsia="ru-RU"/>
        </w:rPr>
        <w:t>е) потребовать от Лизингополучателя возврата предмета лизинга Лизингодателю и в случае отказа (неполучения ответа) осуществить действия по его возврату Лизингодателю;</w:t>
      </w:r>
    </w:p>
    <w:p w14:paraId="074D8DE2"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color w:val="000000"/>
        </w:rPr>
        <w:t>ж) осуществить реализацию (продажу) предмета лизинга в счет погашения требований к Лизингополучателю либо произвести зачет стоимости предмета лизинга к сумме задолженности по Основному договору;</w:t>
      </w:r>
    </w:p>
    <w:p w14:paraId="4548D97D"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b/>
          <w:color w:val="000000"/>
        </w:rPr>
      </w:pPr>
      <w:r w:rsidRPr="00596E68">
        <w:rPr>
          <w:rFonts w:ascii="Times New Roman" w:hAnsi="Times New Roman"/>
          <w:color w:val="000000"/>
        </w:rPr>
        <w:t>з) осуществить реализацию объектов заложенного имущества, обеспечивающих исполнение обязательств Лизингополучателя по Основному договору (при наличии залога).</w:t>
      </w:r>
    </w:p>
    <w:p w14:paraId="16CC67B4"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b/>
          <w:color w:val="000000"/>
        </w:rPr>
      </w:pPr>
      <w:r w:rsidRPr="00596E68">
        <w:rPr>
          <w:rFonts w:ascii="Times New Roman" w:hAnsi="Times New Roman"/>
          <w:b/>
          <w:color w:val="000000"/>
        </w:rPr>
        <w:t xml:space="preserve">4.7. </w:t>
      </w:r>
      <w:r w:rsidRPr="00596E68">
        <w:rPr>
          <w:rFonts w:ascii="Times New Roman" w:hAnsi="Times New Roman"/>
          <w:color w:val="000000"/>
        </w:rPr>
        <w:t xml:space="preserve">Лизингодатель вправе осуществлять иные разумные и доступные в сложившейся ситуации меры в целях взыскания задолженности по Основному договору. </w:t>
      </w:r>
    </w:p>
    <w:p w14:paraId="3AB32F52"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b/>
          <w:color w:val="000000"/>
          <w:sz w:val="22"/>
        </w:rPr>
        <w:t>4.8.</w:t>
      </w:r>
      <w:r w:rsidRPr="00596E68">
        <w:rPr>
          <w:rFonts w:cs="Times New Roman"/>
          <w:color w:val="000000"/>
          <w:sz w:val="22"/>
        </w:rPr>
        <w:t xml:space="preserve"> Право на предъявление требования (претензии) к Поручителю возникает у Лизингодателя после осуществления им всех действий в порядке и сроки, предусмотренные пунктом 4.6. настоящего Договора, если осуществление таких действий не противоречит действующему законодательству. </w:t>
      </w:r>
    </w:p>
    <w:p w14:paraId="072B28D8"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b/>
          <w:color w:val="000000"/>
          <w:sz w:val="22"/>
        </w:rPr>
        <w:t>4.9.</w:t>
      </w:r>
      <w:r w:rsidRPr="00596E68">
        <w:rPr>
          <w:rFonts w:cs="Times New Roman"/>
          <w:color w:val="000000"/>
          <w:sz w:val="22"/>
        </w:rPr>
        <w:t xml:space="preserve"> После выполнения условий, предусмотренных пунктом 4.8. настоящего Договора, Лизингодатель вправе предъявить требование (претензию) к Поручителю, в котором обязательно указываются: </w:t>
      </w:r>
    </w:p>
    <w:p w14:paraId="1DCAA7F5"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u w:val="single"/>
        </w:rPr>
      </w:pPr>
      <w:r w:rsidRPr="00596E68">
        <w:rPr>
          <w:rFonts w:ascii="Times New Roman" w:hAnsi="Times New Roman"/>
          <w:color w:val="000000"/>
        </w:rPr>
        <w:t xml:space="preserve">а) реквизиты настоящего Договора (дата заключения, номер Договора, наименование Лизингодателя и Лизингополучателя); </w:t>
      </w:r>
    </w:p>
    <w:p w14:paraId="029A3268"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б) реквизиты Основного договора (дата заключения, номер Основного договора, наименование Лизингодателя и Лизингополучателя); </w:t>
      </w:r>
    </w:p>
    <w:p w14:paraId="708C6F6F"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в) сумма требований, предъявляемых Лизингодателем к Поручителю; </w:t>
      </w:r>
    </w:p>
    <w:p w14:paraId="569BE33F"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г) платежные реквизиты Лизингодателя, на которые подлежат зачислению денежные средства, выплачиваемые Поручителем, с указанием назначения платежа по заявленной в соответствии с требованием (претензией) сумме; </w:t>
      </w:r>
    </w:p>
    <w:p w14:paraId="3569C446"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д) срок удовлетворения требования (претензии) Лизингодателя, установленный в соответствии с пунктом 4.14. настоящего Договора. </w:t>
      </w:r>
    </w:p>
    <w:p w14:paraId="359B89D9"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b/>
          <w:color w:val="000000"/>
          <w:sz w:val="22"/>
        </w:rPr>
        <w:t>4.10.</w:t>
      </w:r>
      <w:r w:rsidRPr="00596E68">
        <w:rPr>
          <w:rFonts w:cs="Times New Roman"/>
          <w:color w:val="000000"/>
          <w:sz w:val="22"/>
        </w:rPr>
        <w:t xml:space="preserve"> Требование (претензия) Лизингодателя должно быть подписано уполномоченным лицом Лизингодателя и скреплено оттиском печати Лизингодателя. </w:t>
      </w:r>
    </w:p>
    <w:p w14:paraId="2B040A32"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b/>
          <w:color w:val="000000"/>
        </w:rPr>
        <w:t>4.11.</w:t>
      </w:r>
      <w:r w:rsidRPr="00596E68">
        <w:rPr>
          <w:rFonts w:ascii="Times New Roman" w:hAnsi="Times New Roman"/>
          <w:color w:val="000000"/>
        </w:rPr>
        <w:t xml:space="preserve"> К требованию (претензии) Лизингодатель обязан приложить следующие документы: </w:t>
      </w:r>
    </w:p>
    <w:p w14:paraId="5507FB20"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color w:val="000000"/>
        </w:rPr>
        <w:t xml:space="preserve">а) копия документа, подтверждающего правомочия лица на момент предъявления требования (претензии) к Поручителю на подписание требования (претензии); </w:t>
      </w:r>
    </w:p>
    <w:p w14:paraId="2E39E819" w14:textId="77777777" w:rsidR="00940FC6" w:rsidRPr="00596E68" w:rsidRDefault="00940FC6" w:rsidP="00C52B91">
      <w:pPr>
        <w:pStyle w:val="a3"/>
        <w:tabs>
          <w:tab w:val="left" w:pos="743"/>
          <w:tab w:val="left" w:pos="993"/>
        </w:tabs>
        <w:spacing w:after="0" w:line="240" w:lineRule="auto"/>
        <w:ind w:left="0" w:firstLine="567"/>
        <w:jc w:val="both"/>
        <w:rPr>
          <w:rFonts w:ascii="Times New Roman" w:hAnsi="Times New Roman"/>
          <w:color w:val="000000"/>
        </w:rPr>
      </w:pPr>
      <w:r w:rsidRPr="00596E68">
        <w:rPr>
          <w:rFonts w:ascii="Times New Roman" w:hAnsi="Times New Roman"/>
          <w:color w:val="000000"/>
        </w:rPr>
        <w:t>б) копии договора поручительства и обеспечительных договоров (со всеми изменениями и дополнениями);</w:t>
      </w:r>
    </w:p>
    <w:p w14:paraId="7E89C904" w14:textId="77777777" w:rsidR="00940FC6" w:rsidRPr="00596E68" w:rsidRDefault="00940FC6" w:rsidP="00C52B91">
      <w:pPr>
        <w:tabs>
          <w:tab w:val="left" w:pos="743"/>
          <w:tab w:val="left" w:pos="993"/>
        </w:tabs>
        <w:ind w:left="33" w:firstLine="567"/>
        <w:jc w:val="both"/>
        <w:rPr>
          <w:rFonts w:cs="Times New Roman"/>
          <w:color w:val="000000"/>
          <w:sz w:val="22"/>
        </w:rPr>
      </w:pPr>
      <w:r w:rsidRPr="00596E68">
        <w:rPr>
          <w:rFonts w:cs="Times New Roman"/>
          <w:color w:val="000000"/>
          <w:sz w:val="22"/>
        </w:rPr>
        <w:t>в) расчет текущей суммы обязательства Лизингополучателя по Основному договору, составленный на дату предъявления требования (претензии) к Поручителю, подтверждающий не превышение размера предъявляемых требований Лизингодателя к задолженности Лизингополучателя, с приложением расчета взаимных предоставлений Лизингодателя и Лизингополучателя по Основному договору с учетом реализации предмета лизинга (сальдо встречных обязательств), с указанием завершающей обязанности одной стороны в отношении другой;</w:t>
      </w:r>
    </w:p>
    <w:p w14:paraId="06F198AA"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г) расчет ответственности Поручителя (суммы, </w:t>
      </w:r>
      <w:proofErr w:type="spellStart"/>
      <w:r w:rsidRPr="00596E68">
        <w:rPr>
          <w:rFonts w:cs="Times New Roman"/>
          <w:color w:val="000000"/>
          <w:sz w:val="22"/>
        </w:rPr>
        <w:t>истребуемой</w:t>
      </w:r>
      <w:proofErr w:type="spellEnd"/>
      <w:r w:rsidRPr="00596E68">
        <w:rPr>
          <w:rFonts w:cs="Times New Roman"/>
          <w:color w:val="000000"/>
          <w:sz w:val="22"/>
        </w:rPr>
        <w:t xml:space="preserve"> к оплате), произведенный в порядке, предусмотренном пунктом 1.2. настоящего Договора, составленный на дату предъявления требования (претензии) к Поручителю, в виде отдельного документа;</w:t>
      </w:r>
    </w:p>
    <w:p w14:paraId="7D7A6F1F"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д) копию требования Лизингодателя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 </w:t>
      </w:r>
    </w:p>
    <w:p w14:paraId="5D05EF65"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е) копии документов, подтверждающих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Лизингодателя, удовлетворенных за счет независимой гарантии (поручительств третьих лиц); </w:t>
      </w:r>
    </w:p>
    <w:p w14:paraId="47BDEEB3" w14:textId="77777777" w:rsidR="00940FC6" w:rsidRPr="00596E68" w:rsidRDefault="00940FC6" w:rsidP="00C52B91">
      <w:pPr>
        <w:tabs>
          <w:tab w:val="left" w:pos="743"/>
          <w:tab w:val="left" w:pos="993"/>
        </w:tabs>
        <w:ind w:left="33" w:firstLine="534"/>
        <w:jc w:val="both"/>
        <w:rPr>
          <w:rFonts w:cs="Times New Roman"/>
          <w:color w:val="000000"/>
          <w:sz w:val="22"/>
        </w:rPr>
      </w:pPr>
      <w:r w:rsidRPr="00596E68">
        <w:rPr>
          <w:rFonts w:cs="Times New Roman"/>
          <w:color w:val="000000"/>
          <w:sz w:val="22"/>
        </w:rPr>
        <w:t xml:space="preserve">ж) документы, подтверждающие погашение задолженности по Основному договору путем реализации объектов заложенного имущества, обеспечивающих исполнение обязательств </w:t>
      </w:r>
      <w:r w:rsidRPr="00596E68">
        <w:rPr>
          <w:rFonts w:cs="Times New Roman"/>
          <w:color w:val="000000"/>
          <w:sz w:val="22"/>
        </w:rPr>
        <w:lastRenderedPageBreak/>
        <w:t xml:space="preserve">Лизингополучателя по Основному договору (при наличии залога), реализации предмета лизинга либо путем страхового возмещения за утрату или повреждение вышеуказанных объектов; </w:t>
      </w:r>
    </w:p>
    <w:p w14:paraId="5C7B3047" w14:textId="77777777" w:rsidR="00940FC6" w:rsidRPr="00596E68" w:rsidRDefault="00940FC6" w:rsidP="00C52B91">
      <w:pPr>
        <w:tabs>
          <w:tab w:val="left" w:pos="993"/>
        </w:tabs>
        <w:autoSpaceDE w:val="0"/>
        <w:autoSpaceDN w:val="0"/>
        <w:adjustRightInd w:val="0"/>
        <w:ind w:firstLine="567"/>
        <w:jc w:val="both"/>
        <w:rPr>
          <w:rFonts w:cs="Times New Roman"/>
          <w:color w:val="000000"/>
          <w:sz w:val="22"/>
          <w:lang w:eastAsia="ru-RU"/>
        </w:rPr>
      </w:pPr>
      <w:r w:rsidRPr="00596E68">
        <w:rPr>
          <w:rFonts w:cs="Times New Roman"/>
          <w:color w:val="000000"/>
          <w:sz w:val="22"/>
        </w:rPr>
        <w:t>з) копии документов, подтверждающих предпринятые Лизингодателем меры по взысканию просроченной задолженности Лизингополучателя, по Основному договору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r w:rsidRPr="00596E68">
        <w:rPr>
          <w:rFonts w:cs="Times New Roman"/>
          <w:color w:val="000000"/>
          <w:sz w:val="22"/>
          <w:lang w:eastAsia="ru-RU"/>
        </w:rPr>
        <w:t xml:space="preserve">;  </w:t>
      </w:r>
    </w:p>
    <w:p w14:paraId="7CF7F92B"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и) информацию в произвольной форме (дневник мероприятий), подтверждающую: </w:t>
      </w:r>
    </w:p>
    <w:p w14:paraId="501EDD9B"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 предъявление требования Лизингополучателю об исполнении нарушенных обязательств; </w:t>
      </w:r>
    </w:p>
    <w:p w14:paraId="4B286E3B"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 списание денежных средств на условиях заранее данного акцепта со счетов Лизингополучателя и его поручителей (за исключением Поручителя), открытых в кредитных организациях (при наличии); </w:t>
      </w:r>
    </w:p>
    <w:p w14:paraId="6919AEFD"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досудебное обращение взыскания на предмет залога (при наличии);</w:t>
      </w:r>
    </w:p>
    <w:p w14:paraId="195B0CC9"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реализацию предмета лизинга либо сведения о произведенным зачете стоимости предмета лизинга к сумме задолженности по Основному договору;</w:t>
      </w:r>
    </w:p>
    <w:p w14:paraId="55062B92"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14:paraId="68C274DA"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предъявление требований по поручительству и (или) независимой гарантии третьих лиц (за исключением Поручителя);</w:t>
      </w:r>
    </w:p>
    <w:p w14:paraId="0709AFDB"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получение страхового возмещения (при наличии);</w:t>
      </w:r>
    </w:p>
    <w:p w14:paraId="19AC242D"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предъявление иска в суд о принудительном взыскании суммы задолженности с Лизингополучателя, поручителей (за исключением Поручителя), об обращении взыскания на предмет залога, предъявление требований по независимой гарантии;</w:t>
      </w:r>
    </w:p>
    <w:p w14:paraId="7BF48DFD"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выполнение иных мер и достигнутые результаты.</w:t>
      </w:r>
    </w:p>
    <w:p w14:paraId="6FF8133A"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к) копии документов,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 сведения о размере требований Лизингополучателя, удовлетворенных за счет реализации заложенного имущества;</w:t>
      </w:r>
    </w:p>
    <w:p w14:paraId="1B067CB4" w14:textId="77777777" w:rsidR="00940FC6" w:rsidRPr="00596E68" w:rsidRDefault="00940FC6" w:rsidP="00C52B91">
      <w:pPr>
        <w:tabs>
          <w:tab w:val="left" w:pos="993"/>
        </w:tabs>
        <w:ind w:firstLine="567"/>
        <w:jc w:val="both"/>
        <w:rPr>
          <w:rFonts w:cs="Times New Roman"/>
          <w:color w:val="000000"/>
          <w:sz w:val="22"/>
          <w:lang w:eastAsia="ru-RU"/>
        </w:rPr>
      </w:pPr>
      <w:r w:rsidRPr="00596E68">
        <w:rPr>
          <w:rFonts w:cs="Times New Roman"/>
          <w:color w:val="000000"/>
          <w:sz w:val="22"/>
        </w:rPr>
        <w:t>л)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r w:rsidRPr="00596E68">
        <w:rPr>
          <w:rFonts w:cs="Times New Roman"/>
          <w:color w:val="000000"/>
          <w:sz w:val="22"/>
          <w:lang w:eastAsia="ru-RU"/>
        </w:rPr>
        <w:t xml:space="preserve">, и/или требований, предъявленных </w:t>
      </w:r>
      <w:r w:rsidRPr="00596E68">
        <w:rPr>
          <w:rFonts w:cs="Times New Roman"/>
          <w:color w:val="000000"/>
          <w:sz w:val="22"/>
        </w:rPr>
        <w:t>Лизингодателем</w:t>
      </w:r>
      <w:r w:rsidRPr="00596E68">
        <w:rPr>
          <w:rFonts w:cs="Times New Roman"/>
          <w:color w:val="000000"/>
          <w:sz w:val="22"/>
          <w:lang w:eastAsia="ru-RU"/>
        </w:rPr>
        <w:t xml:space="preserve"> в ликвидационную комиссию, и/или требований о включении в реестр требований кредиторов в деле о несостоятельности (банкротстве), предъявленных </w:t>
      </w:r>
      <w:r w:rsidRPr="00596E68">
        <w:rPr>
          <w:rFonts w:cs="Times New Roman"/>
          <w:color w:val="000000"/>
          <w:sz w:val="22"/>
        </w:rPr>
        <w:t>Лизингодателем</w:t>
      </w:r>
      <w:r w:rsidRPr="00596E68">
        <w:rPr>
          <w:rFonts w:cs="Times New Roman"/>
          <w:color w:val="000000"/>
          <w:sz w:val="22"/>
          <w:lang w:eastAsia="ru-RU"/>
        </w:rPr>
        <w:t xml:space="preserve"> в арбитражный суд, в случае, если в отношении кого-либо из вышеуказанных лиц начата процедура ликвидации или соответствующая процедура банкротства; </w:t>
      </w:r>
    </w:p>
    <w:p w14:paraId="62EAB6C4" w14:textId="77777777" w:rsidR="00940FC6" w:rsidRPr="00596E68" w:rsidRDefault="00940FC6" w:rsidP="00C52B91">
      <w:pPr>
        <w:tabs>
          <w:tab w:val="left" w:pos="993"/>
        </w:tabs>
        <w:ind w:firstLine="567"/>
        <w:jc w:val="both"/>
        <w:rPr>
          <w:rFonts w:cs="Times New Roman"/>
          <w:color w:val="000000"/>
          <w:sz w:val="22"/>
          <w:lang w:eastAsia="ru-RU"/>
        </w:rPr>
      </w:pPr>
      <w:r w:rsidRPr="00596E68">
        <w:rPr>
          <w:rFonts w:cs="Times New Roman"/>
          <w:color w:val="000000"/>
          <w:sz w:val="22"/>
          <w:lang w:eastAsia="ru-RU"/>
        </w:rPr>
        <w:t>м) копии документов, подтверждающих полную оплату предмета лизинга Лизингодателем;</w:t>
      </w:r>
    </w:p>
    <w:p w14:paraId="617271F1"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lang w:eastAsia="ru-RU"/>
        </w:rPr>
        <w:t xml:space="preserve">о) копии документов, подтверждающих </w:t>
      </w:r>
      <w:r w:rsidRPr="00596E68">
        <w:rPr>
          <w:rFonts w:cs="Times New Roman"/>
          <w:color w:val="000000"/>
          <w:sz w:val="22"/>
        </w:rPr>
        <w:t>реализацию (продажу) Лизингодателем предмета лизинга в счет погашения требований к Лизингополучателю либо осуществления зачета стоимости предмета лизинга к сумме задолженности по Основному договору.</w:t>
      </w:r>
    </w:p>
    <w:p w14:paraId="7E8A043D" w14:textId="17CD97DE" w:rsidR="00940FC6" w:rsidRPr="00596E68" w:rsidRDefault="00C17CF9" w:rsidP="00C52B91">
      <w:pPr>
        <w:tabs>
          <w:tab w:val="left" w:pos="993"/>
        </w:tabs>
        <w:ind w:firstLine="567"/>
        <w:jc w:val="both"/>
        <w:rPr>
          <w:rFonts w:cs="Times New Roman"/>
          <w:color w:val="000000"/>
          <w:sz w:val="22"/>
          <w:lang w:eastAsia="ru-RU"/>
        </w:rPr>
      </w:pPr>
      <w:r w:rsidRPr="00596E68">
        <w:rPr>
          <w:rFonts w:cs="Times New Roman"/>
          <w:color w:val="000000"/>
          <w:sz w:val="22"/>
        </w:rPr>
        <w:t>Лизингодатель</w:t>
      </w:r>
      <w:r w:rsidR="00940FC6" w:rsidRPr="00596E68">
        <w:rPr>
          <w:rFonts w:cs="Times New Roman"/>
          <w:color w:val="000000"/>
          <w:sz w:val="22"/>
        </w:rPr>
        <w:t xml:space="preserve"> имеет право предъявить Поручителю письменное требование об исполнении обязательств по настоящему Договору в случае возбуждения процедуры банкротства в отношении Лизингополучателя, с соблюдением Лизингодателем требований, установленных пунктами 4.6. - </w:t>
      </w:r>
      <w:r w:rsidR="00940FC6" w:rsidRPr="00596E68">
        <w:rPr>
          <w:rFonts w:cs="Times New Roman"/>
          <w:color w:val="000000"/>
          <w:sz w:val="22"/>
        </w:rPr>
        <w:lastRenderedPageBreak/>
        <w:t xml:space="preserve">4.9.  настоящего Договора, с приложением к требованию в обязательном порядке заявления Лизингодателя о признании Лизингополучателя, его поручителей, гарантов, банкротом, в котором содержится требование о включении в реестр требований кредиторов (в случае если с заявлением обращается </w:t>
      </w:r>
      <w:r w:rsidRPr="00596E68">
        <w:rPr>
          <w:rFonts w:cs="Times New Roman"/>
          <w:color w:val="000000"/>
          <w:sz w:val="22"/>
        </w:rPr>
        <w:t>Лизингодатель</w:t>
      </w:r>
      <w:r w:rsidR="00940FC6" w:rsidRPr="00596E68">
        <w:rPr>
          <w:rFonts w:cs="Times New Roman"/>
          <w:color w:val="000000"/>
          <w:sz w:val="22"/>
        </w:rPr>
        <w:t xml:space="preserve">), либо заявления о включении в реестр требований кредиторов </w:t>
      </w:r>
      <w:r w:rsidRPr="00596E68">
        <w:rPr>
          <w:rFonts w:cs="Times New Roman"/>
          <w:color w:val="000000"/>
          <w:sz w:val="22"/>
        </w:rPr>
        <w:t>Лизингополучателя</w:t>
      </w:r>
      <w:r w:rsidR="00940FC6" w:rsidRPr="00596E68">
        <w:rPr>
          <w:rFonts w:cs="Times New Roman"/>
          <w:color w:val="000000"/>
          <w:sz w:val="22"/>
        </w:rPr>
        <w:t>, его поручителей, гарантов, предъявленных в суд в порядке, предусмотренном действующим законодательством.</w:t>
      </w:r>
    </w:p>
    <w:p w14:paraId="0FD18243"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b/>
          <w:color w:val="000000"/>
          <w:sz w:val="22"/>
        </w:rPr>
        <w:t>4.12.</w:t>
      </w:r>
      <w:r w:rsidRPr="00596E68">
        <w:rPr>
          <w:rFonts w:cs="Times New Roman"/>
          <w:color w:val="000000"/>
          <w:sz w:val="22"/>
        </w:rPr>
        <w:t xml:space="preserve"> Подлинники документов, указанных в пункте 4.11. настоящего Договора, должны быть подписаны уполномоченным лицом Лизингодателя и скреплены оттиском печати Лизингодателя, а копии документов должны быть заверены Лизингодателем подписью ее уполномоченного лица с проставлением </w:t>
      </w:r>
      <w:proofErr w:type="spellStart"/>
      <w:r w:rsidRPr="00596E68">
        <w:rPr>
          <w:rFonts w:cs="Times New Roman"/>
          <w:color w:val="000000"/>
          <w:sz w:val="22"/>
        </w:rPr>
        <w:t>заверительной</w:t>
      </w:r>
      <w:proofErr w:type="spellEnd"/>
      <w:r w:rsidRPr="00596E68">
        <w:rPr>
          <w:rFonts w:cs="Times New Roman"/>
          <w:color w:val="000000"/>
          <w:sz w:val="22"/>
        </w:rPr>
        <w:t xml:space="preserve"> надписи, содержащей слова «Верно», «Копия верна» и т.п., должности лица, заверившего копию документа, расшифровки подписи и даты заверения. </w:t>
      </w:r>
    </w:p>
    <w:p w14:paraId="737EFF9B" w14:textId="1793981D"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В случае если требование </w:t>
      </w:r>
      <w:r w:rsidR="00C17CF9" w:rsidRPr="00596E68">
        <w:rPr>
          <w:rFonts w:cs="Times New Roman"/>
          <w:color w:val="000000"/>
          <w:sz w:val="22"/>
        </w:rPr>
        <w:t>Лизингодателя</w:t>
      </w:r>
      <w:r w:rsidRPr="00596E68">
        <w:rPr>
          <w:rFonts w:cs="Times New Roman"/>
          <w:color w:val="000000"/>
          <w:sz w:val="22"/>
        </w:rPr>
        <w:t xml:space="preserve"> не соответствует указанным выше требованиям, Поручитель не осуществляет выплату по настоящему Договору.</w:t>
      </w:r>
    </w:p>
    <w:p w14:paraId="6A20D125" w14:textId="77777777" w:rsidR="00940FC6" w:rsidRPr="00596E68" w:rsidRDefault="00940FC6" w:rsidP="00C52B91">
      <w:pPr>
        <w:tabs>
          <w:tab w:val="left" w:pos="142"/>
          <w:tab w:val="left" w:pos="743"/>
          <w:tab w:val="left" w:pos="993"/>
        </w:tabs>
        <w:ind w:left="33" w:firstLine="534"/>
        <w:jc w:val="both"/>
        <w:rPr>
          <w:rFonts w:cs="Times New Roman"/>
          <w:color w:val="000000"/>
          <w:sz w:val="22"/>
        </w:rPr>
      </w:pPr>
      <w:r w:rsidRPr="00596E68">
        <w:rPr>
          <w:rFonts w:cs="Times New Roman"/>
          <w:b/>
          <w:color w:val="000000"/>
          <w:sz w:val="22"/>
        </w:rPr>
        <w:t>4.13.</w:t>
      </w:r>
      <w:r w:rsidRPr="00596E68">
        <w:rPr>
          <w:rFonts w:cs="Times New Roman"/>
          <w:color w:val="000000"/>
          <w:sz w:val="22"/>
        </w:rPr>
        <w:t xml:space="preserve"> Требование (претензия) Лизингодателя с документами, указанными в пункте 4.11. настоящего Договора, могут быть переданы Поручителю способами, указанными в пунктах 6.7. настоящего Договора. </w:t>
      </w:r>
    </w:p>
    <w:p w14:paraId="080471C1" w14:textId="56EBE313" w:rsidR="00940FC6" w:rsidRPr="00596E68" w:rsidRDefault="00940FC6" w:rsidP="00C52B91">
      <w:pPr>
        <w:pStyle w:val="a3"/>
        <w:tabs>
          <w:tab w:val="left" w:pos="0"/>
          <w:tab w:val="left" w:pos="743"/>
          <w:tab w:val="left" w:pos="993"/>
        </w:tabs>
        <w:spacing w:after="0" w:line="240" w:lineRule="auto"/>
        <w:ind w:left="0" w:firstLine="567"/>
        <w:jc w:val="both"/>
        <w:rPr>
          <w:rFonts w:ascii="Times New Roman" w:hAnsi="Times New Roman"/>
          <w:b/>
          <w:color w:val="000000"/>
        </w:rPr>
      </w:pPr>
      <w:r w:rsidRPr="00596E68">
        <w:rPr>
          <w:rFonts w:ascii="Times New Roman" w:hAnsi="Times New Roman"/>
          <w:b/>
          <w:color w:val="000000"/>
        </w:rPr>
        <w:t xml:space="preserve">4.14. </w:t>
      </w:r>
      <w:r w:rsidRPr="00596E68">
        <w:rPr>
          <w:rFonts w:ascii="Times New Roman" w:hAnsi="Times New Roman"/>
          <w:color w:val="000000"/>
        </w:rPr>
        <w:t xml:space="preserve">Поручитель обязан в срок не превышающий 15 (пятнадцати) рабочих дней </w:t>
      </w:r>
      <w:r w:rsidRPr="00596E68">
        <w:rPr>
          <w:rFonts w:ascii="Times New Roman" w:hAnsi="Times New Roman"/>
          <w:color w:val="000000"/>
        </w:rPr>
        <w:br/>
        <w:t xml:space="preserve">с момента получения требования Лизингодателя и документов, указанных в пункте 4.10. настоящего Договора, рассмотреть их и уведомить </w:t>
      </w:r>
      <w:r w:rsidR="00C17CF9" w:rsidRPr="00596E68">
        <w:rPr>
          <w:rFonts w:ascii="Times New Roman" w:hAnsi="Times New Roman"/>
          <w:color w:val="000000"/>
        </w:rPr>
        <w:t>Лизингодател</w:t>
      </w:r>
      <w:r w:rsidR="00C17CF9" w:rsidRPr="00596E68">
        <w:rPr>
          <w:rFonts w:ascii="Times New Roman" w:hAnsi="Times New Roman"/>
          <w:color w:val="000000"/>
          <w:lang w:val="ru-RU"/>
        </w:rPr>
        <w:t>я</w:t>
      </w:r>
      <w:r w:rsidRPr="00596E68">
        <w:rPr>
          <w:rFonts w:ascii="Times New Roman" w:hAnsi="Times New Roman"/>
          <w:color w:val="000000"/>
        </w:rPr>
        <w:t xml:space="preserve"> о принятом решении, </w:t>
      </w:r>
      <w:r w:rsidRPr="00596E68">
        <w:rPr>
          <w:rFonts w:ascii="Times New Roman" w:hAnsi="Times New Roman"/>
          <w:color w:val="000000"/>
        </w:rPr>
        <w:br/>
        <w:t xml:space="preserve">при этом в случае наличия возражений Поручитель направляет </w:t>
      </w:r>
      <w:r w:rsidR="00C17CF9" w:rsidRPr="00596E68">
        <w:rPr>
          <w:rFonts w:ascii="Times New Roman" w:hAnsi="Times New Roman"/>
          <w:color w:val="000000"/>
        </w:rPr>
        <w:t xml:space="preserve">Лизингодателю </w:t>
      </w:r>
      <w:r w:rsidRPr="00596E68">
        <w:rPr>
          <w:rFonts w:ascii="Times New Roman" w:hAnsi="Times New Roman"/>
          <w:color w:val="000000"/>
        </w:rPr>
        <w:t xml:space="preserve">у письмо </w:t>
      </w:r>
      <w:r w:rsidRPr="00596E68">
        <w:rPr>
          <w:rFonts w:ascii="Times New Roman" w:hAnsi="Times New Roman"/>
          <w:color w:val="000000"/>
        </w:rPr>
        <w:br/>
        <w:t>с указанием всех имеющихся возражений.</w:t>
      </w:r>
    </w:p>
    <w:p w14:paraId="2D8CAF83" w14:textId="77777777" w:rsidR="00940FC6" w:rsidRPr="00596E68" w:rsidRDefault="00940FC6" w:rsidP="00C52B91">
      <w:pPr>
        <w:pStyle w:val="a3"/>
        <w:spacing w:after="0" w:line="240" w:lineRule="auto"/>
        <w:ind w:left="0" w:firstLine="567"/>
        <w:jc w:val="both"/>
        <w:rPr>
          <w:rFonts w:ascii="Times New Roman" w:hAnsi="Times New Roman"/>
          <w:color w:val="000000"/>
        </w:rPr>
      </w:pPr>
      <w:r w:rsidRPr="00596E68">
        <w:rPr>
          <w:rFonts w:ascii="Times New Roman" w:hAnsi="Times New Roman"/>
          <w:b/>
          <w:color w:val="000000"/>
        </w:rPr>
        <w:t xml:space="preserve">4.15. </w:t>
      </w:r>
      <w:r w:rsidRPr="00596E68">
        <w:rPr>
          <w:rFonts w:ascii="Times New Roman" w:hAnsi="Times New Roman"/>
          <w:color w:val="000000"/>
        </w:rPr>
        <w:t xml:space="preserve">При отсутствии возражений относительно предъявленного Лизингодателем требования (претензии) Поручитель осуществляет перечисление денежных средств Лизингодателя в срок не позднее 30 (Тридцати) календарных дней с момента получения требования (претензии) Лизингодателя. </w:t>
      </w:r>
    </w:p>
    <w:p w14:paraId="0936097D" w14:textId="77777777" w:rsidR="00940FC6" w:rsidRPr="00596E68" w:rsidRDefault="00940FC6" w:rsidP="00C52B91">
      <w:pPr>
        <w:pStyle w:val="a3"/>
        <w:numPr>
          <w:ilvl w:val="1"/>
          <w:numId w:val="7"/>
        </w:numPr>
        <w:tabs>
          <w:tab w:val="left" w:pos="0"/>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Основаниями для направления Лизингодателя возражений относительно предъявленного им требования (претензии) к Поручителю являются: </w:t>
      </w:r>
    </w:p>
    <w:p w14:paraId="7916AC2A" w14:textId="2A35CC0E" w:rsidR="00940FC6" w:rsidRPr="00596E68" w:rsidRDefault="00940FC6" w:rsidP="00C52B91">
      <w:pPr>
        <w:pStyle w:val="a3"/>
        <w:tabs>
          <w:tab w:val="left" w:pos="0"/>
          <w:tab w:val="left" w:pos="851"/>
          <w:tab w:val="left" w:pos="1276"/>
        </w:tabs>
        <w:spacing w:after="0" w:line="240" w:lineRule="auto"/>
        <w:ind w:left="0" w:firstLine="567"/>
        <w:jc w:val="both"/>
        <w:rPr>
          <w:rFonts w:ascii="Times New Roman" w:hAnsi="Times New Roman"/>
          <w:color w:val="000000"/>
        </w:rPr>
      </w:pPr>
      <w:r w:rsidRPr="00596E68">
        <w:rPr>
          <w:rFonts w:ascii="Times New Roman" w:hAnsi="Times New Roman"/>
          <w:color w:val="000000"/>
        </w:rPr>
        <w:t xml:space="preserve">- несоблюдение </w:t>
      </w:r>
      <w:r w:rsidR="00C17CF9" w:rsidRPr="00596E68">
        <w:rPr>
          <w:rFonts w:ascii="Times New Roman" w:hAnsi="Times New Roman"/>
          <w:color w:val="000000"/>
        </w:rPr>
        <w:t>Лизингодател</w:t>
      </w:r>
      <w:r w:rsidR="00C17CF9" w:rsidRPr="00596E68">
        <w:rPr>
          <w:rFonts w:ascii="Times New Roman" w:hAnsi="Times New Roman"/>
          <w:color w:val="000000"/>
          <w:lang w:val="ru-RU"/>
        </w:rPr>
        <w:t>ем</w:t>
      </w:r>
      <w:r w:rsidRPr="00596E68">
        <w:rPr>
          <w:rFonts w:ascii="Times New Roman" w:hAnsi="Times New Roman"/>
          <w:color w:val="000000"/>
        </w:rPr>
        <w:t xml:space="preserve"> требований, установленных пунктами 4.8. и 4.9.  настоящего Договора, к содержанию и оформлению требования (претензии) к Поручителю и/или непредставление (неполное представление) документов, указанных в пункте 4.11. настоящего Договора, а также несоблюдение Кредитором требований к оформлению документов, установленных пунктом 4.12. настоящего Договора. </w:t>
      </w:r>
    </w:p>
    <w:p w14:paraId="75D7CA74" w14:textId="77777777" w:rsidR="00940FC6" w:rsidRPr="00596E68" w:rsidRDefault="00940FC6" w:rsidP="00C52B91">
      <w:pPr>
        <w:pStyle w:val="a3"/>
        <w:numPr>
          <w:ilvl w:val="1"/>
          <w:numId w:val="7"/>
        </w:numPr>
        <w:tabs>
          <w:tab w:val="left" w:pos="0"/>
          <w:tab w:val="left" w:pos="851"/>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Поручитель до удовлетворения требования (претензии) Лизингодателя предупреждает Лизингополучателя, его поручителей, залогодателей, иных лиц (при их наличии) о предстоящей выплате в пользу Лизингодателя. </w:t>
      </w:r>
    </w:p>
    <w:p w14:paraId="727EC670" w14:textId="77777777" w:rsidR="00940FC6" w:rsidRPr="00596E68" w:rsidRDefault="00940FC6" w:rsidP="00C52B91">
      <w:pPr>
        <w:pStyle w:val="a3"/>
        <w:numPr>
          <w:ilvl w:val="1"/>
          <w:numId w:val="7"/>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Поручитель в срок не позднее 3 (Трех) рабочих дней после удовлетворения требования (претензии) Лизингодателя письменно уведомляет об этом Лизингополучателя, его поручителей, залогодателей, иных лиц (при их наличии) и сообщает о состоявшемся переходе прав Лизингодателя к Поручителю в объеме удовлетворенного требования (претензии). </w:t>
      </w:r>
    </w:p>
    <w:p w14:paraId="048FB219" w14:textId="77777777" w:rsidR="00940FC6" w:rsidRPr="00596E68" w:rsidRDefault="00940FC6" w:rsidP="00C52B91">
      <w:pPr>
        <w:pStyle w:val="a3"/>
        <w:numPr>
          <w:ilvl w:val="1"/>
          <w:numId w:val="7"/>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 После исполнения Поручителем обязательств за Лизингополучателя по Основному договору, в том числе, если Поручитель исполнил обязательства за Лизингополучателя по Основному договору лишь в части, к Поручителю переходят права Лизингодателя по Основному договору и права, обеспечивающие исполнение обязательств Лизингополучателя по Основному договору, включая права требования к каждому из других поручителей Лизингополучателя, к иным лицам (при их наличии) и права, принадлежащие Лизингодателя, как залогодержателю, как при залоге, установленном третьими лицами в обеспечение исполнения обязательств Лизингополучателя по Основному договору, так и при залоге, установленном Лизингополучателем по Основному договору, в том объеме, в котором Поручитель удовлетворил требование (претензию) Лизингодателя. Поручитель также вправе требовать от Лизингополучателя возмещения иных убытков, понесенных в связи с ответственностью за Лизингополучателя. </w:t>
      </w:r>
    </w:p>
    <w:p w14:paraId="17B022DB" w14:textId="77777777" w:rsidR="00940FC6" w:rsidRPr="00596E68" w:rsidRDefault="00940FC6" w:rsidP="00C52B91">
      <w:pPr>
        <w:numPr>
          <w:ilvl w:val="1"/>
          <w:numId w:val="7"/>
        </w:numPr>
        <w:tabs>
          <w:tab w:val="left" w:pos="1134"/>
        </w:tabs>
        <w:suppressAutoHyphens/>
        <w:ind w:left="0" w:firstLine="567"/>
        <w:jc w:val="both"/>
        <w:rPr>
          <w:rFonts w:cs="Times New Roman"/>
          <w:color w:val="000000"/>
          <w:sz w:val="22"/>
        </w:rPr>
      </w:pPr>
      <w:r w:rsidRPr="00596E68">
        <w:rPr>
          <w:rFonts w:cs="Times New Roman"/>
          <w:color w:val="000000"/>
          <w:sz w:val="22"/>
        </w:rPr>
        <w:t xml:space="preserve">Днем исполнения Поручителем обязательств за Лизингополучателя перед Лизингодателем по Основному договору и перехода к Поручителю прав Лизингодателя, предусмотренных пунктом 4.19. настоящего Договора, является день фактического поступления от Поручителя денежных средств на счета Лизингодателя, указанные в требовании (претензии) Лизингодателя, в погашение обязательств Лизингополучателя по Основному договору по возврату суммы основного долга. </w:t>
      </w:r>
    </w:p>
    <w:p w14:paraId="5B35E0C2" w14:textId="77777777" w:rsidR="00940FC6" w:rsidRPr="00596E68" w:rsidRDefault="00940FC6" w:rsidP="00C52B91">
      <w:pPr>
        <w:pStyle w:val="a3"/>
        <w:tabs>
          <w:tab w:val="left" w:pos="743"/>
          <w:tab w:val="left" w:pos="993"/>
          <w:tab w:val="left" w:pos="1134"/>
        </w:tabs>
        <w:spacing w:after="0" w:line="240" w:lineRule="auto"/>
        <w:ind w:left="0" w:firstLine="567"/>
        <w:jc w:val="both"/>
        <w:rPr>
          <w:rFonts w:ascii="Times New Roman" w:hAnsi="Times New Roman"/>
          <w:color w:val="000000"/>
        </w:rPr>
      </w:pPr>
      <w:r w:rsidRPr="00596E68">
        <w:rPr>
          <w:rFonts w:ascii="Times New Roman" w:hAnsi="Times New Roman"/>
          <w:b/>
          <w:color w:val="000000"/>
        </w:rPr>
        <w:lastRenderedPageBreak/>
        <w:t xml:space="preserve">4.22. </w:t>
      </w:r>
      <w:r w:rsidRPr="00596E68">
        <w:rPr>
          <w:rFonts w:ascii="Times New Roman" w:hAnsi="Times New Roman"/>
          <w:color w:val="000000"/>
        </w:rPr>
        <w:t xml:space="preserve">Лизингодатель в срок не позднее 5 (Пяти) рабочих дней с момента исполнения Поручителем обязательств за Лизингополучателя по Основному договору представляет Поручителю документы и информацию, удостоверяющие право требования к Лизингополучателю, и передает Поручителю права, обеспечивающие это требование в том объеме, в котором Поручитель удовлетворил требования Лизингодателя, а также документы, подтверждающие погашение Поручителем основного долга за Лизингополучателя по Основному договору. </w:t>
      </w:r>
    </w:p>
    <w:p w14:paraId="3CFC4AF8" w14:textId="77777777" w:rsidR="00940FC6" w:rsidRPr="00596E68" w:rsidRDefault="00940FC6" w:rsidP="00C52B91">
      <w:pPr>
        <w:tabs>
          <w:tab w:val="left" w:pos="993"/>
        </w:tabs>
        <w:ind w:firstLine="567"/>
        <w:jc w:val="both"/>
        <w:rPr>
          <w:rFonts w:cs="Times New Roman"/>
          <w:color w:val="000000"/>
          <w:sz w:val="22"/>
        </w:rPr>
      </w:pPr>
      <w:r w:rsidRPr="00596E68">
        <w:rPr>
          <w:rFonts w:cs="Times New Roman"/>
          <w:color w:val="000000"/>
          <w:sz w:val="22"/>
        </w:rPr>
        <w:t xml:space="preserve">Документы, указанные в настоящем пункте настоящего Договора, представляются Лизингодателем Поручителю в копиях, заверенных Лизингодателем подписью ее уполномоченного лица и скрепленных оттиском печати Лизингодателя с проставлением </w:t>
      </w:r>
      <w:proofErr w:type="spellStart"/>
      <w:r w:rsidRPr="00596E68">
        <w:rPr>
          <w:rFonts w:cs="Times New Roman"/>
          <w:color w:val="000000"/>
          <w:sz w:val="22"/>
        </w:rPr>
        <w:t>заверительной</w:t>
      </w:r>
      <w:proofErr w:type="spellEnd"/>
      <w:r w:rsidRPr="00596E68">
        <w:rPr>
          <w:rFonts w:cs="Times New Roman"/>
          <w:color w:val="000000"/>
          <w:sz w:val="22"/>
        </w:rPr>
        <w:t xml:space="preserve"> надписи, содержащей слова «Верно», «Копия верна» и т.п., должности лица, заверившего копию документа, расшифровки подписи и даты заверения, передача которых осуществляется с составлением и подписанием Лизингодателем и Поручителем акта приема –передачи документов. </w:t>
      </w:r>
    </w:p>
    <w:p w14:paraId="35D4D36D" w14:textId="77777777" w:rsidR="00940FC6" w:rsidRPr="00596E68" w:rsidRDefault="00940FC6" w:rsidP="00C52B91">
      <w:pPr>
        <w:tabs>
          <w:tab w:val="left" w:pos="993"/>
        </w:tabs>
        <w:jc w:val="both"/>
        <w:rPr>
          <w:rFonts w:cs="Times New Roman"/>
          <w:color w:val="000000"/>
          <w:sz w:val="22"/>
        </w:rPr>
      </w:pPr>
    </w:p>
    <w:p w14:paraId="40BFD371" w14:textId="77777777" w:rsidR="00940FC6" w:rsidRPr="00596E68" w:rsidRDefault="00940FC6" w:rsidP="00C52B91">
      <w:pPr>
        <w:numPr>
          <w:ilvl w:val="0"/>
          <w:numId w:val="12"/>
        </w:numPr>
        <w:suppressAutoHyphens/>
        <w:jc w:val="center"/>
        <w:rPr>
          <w:rFonts w:cs="Times New Roman"/>
          <w:b/>
          <w:color w:val="000000"/>
          <w:sz w:val="22"/>
        </w:rPr>
      </w:pPr>
      <w:r w:rsidRPr="00596E68">
        <w:rPr>
          <w:rFonts w:cs="Times New Roman"/>
          <w:b/>
          <w:color w:val="000000"/>
          <w:sz w:val="22"/>
        </w:rPr>
        <w:t xml:space="preserve">ВСТУПЛЕНИЕ В СИЛУ, ПРЕКРАЩЕНИЕ И ИЗМЕНЕНИЕ ДОГОВОРА ПОРУЧИТЕЛЬСТВА, СРОК ПОРУЧИТЕЛЬСТВА, ОСНОВАНИЯ ПРЕКРАЩЕНИЯ ПОРУЧИТЕЛЬСТВА </w:t>
      </w:r>
    </w:p>
    <w:p w14:paraId="1A1F5D89" w14:textId="77777777" w:rsidR="00940FC6" w:rsidRPr="00596E68" w:rsidRDefault="00940FC6" w:rsidP="00C52B91">
      <w:pPr>
        <w:ind w:left="360"/>
        <w:rPr>
          <w:rFonts w:cs="Times New Roman"/>
          <w:b/>
          <w:color w:val="000000"/>
          <w:sz w:val="22"/>
        </w:rPr>
      </w:pPr>
    </w:p>
    <w:p w14:paraId="40540F2F" w14:textId="77777777" w:rsidR="00940FC6" w:rsidRPr="00596E68" w:rsidRDefault="00940FC6" w:rsidP="00C52B91">
      <w:pPr>
        <w:pStyle w:val="a3"/>
        <w:numPr>
          <w:ilvl w:val="1"/>
          <w:numId w:val="12"/>
        </w:numPr>
        <w:tabs>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Настоящий Договор вступает в силу с момента его подписания Сторонами с учетом особенности, предусмотренной пунктом 5.2. настоящего Договора. </w:t>
      </w:r>
    </w:p>
    <w:p w14:paraId="73D763AD" w14:textId="77777777" w:rsidR="00940FC6" w:rsidRPr="00596E68" w:rsidRDefault="00940FC6" w:rsidP="00C52B91">
      <w:pPr>
        <w:pStyle w:val="a3"/>
        <w:numPr>
          <w:ilvl w:val="1"/>
          <w:numId w:val="12"/>
        </w:numPr>
        <w:tabs>
          <w:tab w:val="clear" w:pos="0"/>
          <w:tab w:val="num" w:pos="142"/>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Отлагательным условием, обуславливающим вступление в силу настоящего Договора, является оплата Лизингополучателем в полном объеме Поручителю вознаграждения в размере, порядке и сроки, предусмотренные настоящим Договором, за исключением случая, установленного абзацем вторым настоящего пункта. </w:t>
      </w:r>
    </w:p>
    <w:p w14:paraId="2917C961" w14:textId="77777777" w:rsidR="00940FC6" w:rsidRPr="00596E68" w:rsidRDefault="00940FC6" w:rsidP="00C52B91">
      <w:pPr>
        <w:pStyle w:val="a3"/>
        <w:tabs>
          <w:tab w:val="num" w:pos="142"/>
          <w:tab w:val="left" w:pos="1134"/>
        </w:tabs>
        <w:spacing w:after="0" w:line="240" w:lineRule="auto"/>
        <w:ind w:left="0" w:firstLine="567"/>
        <w:jc w:val="both"/>
        <w:rPr>
          <w:rFonts w:ascii="Times New Roman" w:hAnsi="Times New Roman"/>
          <w:color w:val="000000"/>
        </w:rPr>
      </w:pPr>
      <w:r w:rsidRPr="00596E68">
        <w:rPr>
          <w:rFonts w:ascii="Times New Roman" w:hAnsi="Times New Roman"/>
          <w:color w:val="000000"/>
        </w:rPr>
        <w:t xml:space="preserve">В случае наличия в настоящем Договоре условия о предоставлении рассрочки оплаты вознаграждения за предоставление поручительства настоящий Договор вступает в силу со дня внесения первого платежа согласно графику, установленному настоящим Договором. </w:t>
      </w:r>
    </w:p>
    <w:p w14:paraId="10954683" w14:textId="77777777" w:rsidR="00940FC6" w:rsidRPr="00596E68" w:rsidRDefault="00940FC6" w:rsidP="00C52B91">
      <w:pPr>
        <w:numPr>
          <w:ilvl w:val="1"/>
          <w:numId w:val="12"/>
        </w:numPr>
        <w:tabs>
          <w:tab w:val="left" w:pos="885"/>
          <w:tab w:val="left" w:pos="1134"/>
        </w:tabs>
        <w:suppressAutoHyphens/>
        <w:ind w:left="0" w:firstLine="567"/>
        <w:jc w:val="both"/>
        <w:rPr>
          <w:rFonts w:cs="Times New Roman"/>
          <w:color w:val="000000"/>
          <w:sz w:val="22"/>
        </w:rPr>
      </w:pPr>
      <w:r w:rsidRPr="00596E68">
        <w:rPr>
          <w:rFonts w:cs="Times New Roman"/>
          <w:color w:val="000000"/>
          <w:sz w:val="22"/>
        </w:rPr>
        <w:t xml:space="preserve">Настоящий Договор и </w:t>
      </w:r>
      <w:proofErr w:type="gramStart"/>
      <w:r w:rsidRPr="00596E68">
        <w:rPr>
          <w:rFonts w:cs="Times New Roman"/>
          <w:color w:val="000000"/>
          <w:sz w:val="22"/>
        </w:rPr>
        <w:t>права</w:t>
      </w:r>
      <w:proofErr w:type="gramEnd"/>
      <w:r w:rsidRPr="00596E68">
        <w:rPr>
          <w:rFonts w:cs="Times New Roman"/>
          <w:color w:val="000000"/>
          <w:sz w:val="22"/>
        </w:rPr>
        <w:t xml:space="preserve"> и обязанности Сторон по настоящему Договору прекращают свое действие полностью: </w:t>
      </w:r>
    </w:p>
    <w:p w14:paraId="49BED2E0" w14:textId="77777777" w:rsidR="00940FC6" w:rsidRPr="00596E68" w:rsidRDefault="00940FC6" w:rsidP="00C52B91">
      <w:pPr>
        <w:numPr>
          <w:ilvl w:val="2"/>
          <w:numId w:val="12"/>
        </w:numPr>
        <w:tabs>
          <w:tab w:val="left" w:pos="885"/>
          <w:tab w:val="left" w:pos="1134"/>
        </w:tabs>
        <w:suppressAutoHyphens/>
        <w:ind w:left="0" w:firstLine="567"/>
        <w:jc w:val="both"/>
        <w:rPr>
          <w:rFonts w:cs="Times New Roman"/>
          <w:color w:val="000000"/>
          <w:sz w:val="22"/>
        </w:rPr>
      </w:pPr>
      <w:r w:rsidRPr="00596E68">
        <w:rPr>
          <w:rFonts w:cs="Times New Roman"/>
          <w:color w:val="000000"/>
          <w:sz w:val="22"/>
        </w:rPr>
        <w:t xml:space="preserve">При прекращении поручительства по основаниям, указанным в пункте 5.5. настоящего Договора; </w:t>
      </w:r>
    </w:p>
    <w:p w14:paraId="38ACB990" w14:textId="77777777" w:rsidR="00940FC6" w:rsidRPr="00596E68" w:rsidRDefault="00940FC6" w:rsidP="00C52B91">
      <w:pPr>
        <w:numPr>
          <w:ilvl w:val="2"/>
          <w:numId w:val="12"/>
        </w:numPr>
        <w:tabs>
          <w:tab w:val="left" w:pos="885"/>
          <w:tab w:val="left" w:pos="1134"/>
        </w:tabs>
        <w:suppressAutoHyphens/>
        <w:ind w:left="0" w:firstLine="567"/>
        <w:jc w:val="both"/>
        <w:rPr>
          <w:rFonts w:cs="Times New Roman"/>
          <w:color w:val="000000"/>
          <w:sz w:val="22"/>
        </w:rPr>
      </w:pPr>
      <w:r w:rsidRPr="00596E68">
        <w:rPr>
          <w:rFonts w:cs="Times New Roman"/>
          <w:color w:val="000000"/>
          <w:sz w:val="22"/>
        </w:rPr>
        <w:t xml:space="preserve">При наличии </w:t>
      </w:r>
      <w:proofErr w:type="spellStart"/>
      <w:r w:rsidRPr="00596E68">
        <w:rPr>
          <w:rFonts w:cs="Times New Roman"/>
          <w:color w:val="000000"/>
          <w:sz w:val="22"/>
        </w:rPr>
        <w:t>отменительного</w:t>
      </w:r>
      <w:proofErr w:type="spellEnd"/>
      <w:r w:rsidRPr="00596E68">
        <w:rPr>
          <w:rFonts w:cs="Times New Roman"/>
          <w:color w:val="000000"/>
          <w:sz w:val="22"/>
        </w:rPr>
        <w:t xml:space="preserve"> условия, которым является возникновение хотя бы одного из следующих обстоятельств: </w:t>
      </w:r>
    </w:p>
    <w:p w14:paraId="55578927"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color w:val="000000"/>
          <w:sz w:val="22"/>
        </w:rPr>
        <w:t>а) в случае, если Поручителю станет известно, что Лизингодателем и/или Лизингополучателем были представлены недостоверные и/или заведомо ложные сведения, и/или недостоверные (поддельные) документы. в т.ч. подтверждающие соответствие Заемщика следующим требованиям, предъявляемым Поручителем при предоставлении поручительства:</w:t>
      </w:r>
    </w:p>
    <w:p w14:paraId="1A356DB8"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color w:val="000000"/>
          <w:sz w:val="22"/>
        </w:rPr>
        <w:t>- не имеющим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14:paraId="0EBEE970"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color w:val="000000"/>
          <w:sz w:val="22"/>
        </w:rPr>
        <w:t xml:space="preserve">- отсутствие в отношении Лизингополучателя фактов применения процедур </w:t>
      </w:r>
      <w:r w:rsidRPr="00596E68">
        <w:rPr>
          <w:rFonts w:cs="Times New Roman"/>
          <w:sz w:val="22"/>
        </w:rPr>
        <w:t>ликвидации, реорганизации или</w:t>
      </w:r>
      <w:r w:rsidRPr="00596E68">
        <w:rPr>
          <w:rFonts w:cs="Times New Roman"/>
          <w:color w:val="000000"/>
          <w:sz w:val="22"/>
        </w:rPr>
        <w:t xml:space="preserve">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 на дату обращения в Фонд с заявкой на получение поручительства.</w:t>
      </w:r>
    </w:p>
    <w:p w14:paraId="4D0E2D00" w14:textId="77777777" w:rsidR="00940FC6" w:rsidRPr="00596E68" w:rsidRDefault="00940FC6" w:rsidP="00C52B91">
      <w:pPr>
        <w:tabs>
          <w:tab w:val="left" w:pos="851"/>
          <w:tab w:val="left" w:pos="1134"/>
          <w:tab w:val="left" w:pos="1276"/>
        </w:tabs>
        <w:ind w:firstLine="567"/>
        <w:jc w:val="both"/>
        <w:rPr>
          <w:rFonts w:cs="Times New Roman"/>
          <w:color w:val="000000"/>
          <w:sz w:val="22"/>
        </w:rPr>
      </w:pPr>
      <w:r w:rsidRPr="00596E68">
        <w:rPr>
          <w:rFonts w:cs="Times New Roman"/>
          <w:color w:val="000000"/>
          <w:sz w:val="22"/>
        </w:rPr>
        <w:t xml:space="preserve">б) утраты предмета лизинга (гибели, угона, хищения) и невозможность его реализации в счет погашения задолженности перед Лизингодателем, невозможность получения страхового возмещения (в случае если предмет лизинга был застрахован). </w:t>
      </w:r>
    </w:p>
    <w:p w14:paraId="33E1457F" w14:textId="77777777" w:rsidR="00940FC6" w:rsidRPr="00596E68" w:rsidRDefault="00940FC6" w:rsidP="00C52B91">
      <w:pPr>
        <w:autoSpaceDE w:val="0"/>
        <w:autoSpaceDN w:val="0"/>
        <w:adjustRightInd w:val="0"/>
        <w:ind w:firstLine="567"/>
        <w:jc w:val="both"/>
        <w:rPr>
          <w:rFonts w:cs="Times New Roman"/>
          <w:color w:val="000000"/>
          <w:sz w:val="22"/>
        </w:rPr>
      </w:pPr>
      <w:r w:rsidRPr="00596E68">
        <w:rPr>
          <w:rFonts w:cs="Times New Roman"/>
          <w:b/>
          <w:color w:val="000000"/>
          <w:sz w:val="22"/>
        </w:rPr>
        <w:t>5.4.</w:t>
      </w:r>
      <w:r w:rsidRPr="00596E68">
        <w:rPr>
          <w:rFonts w:cs="Times New Roman"/>
          <w:color w:val="000000"/>
          <w:sz w:val="22"/>
        </w:rPr>
        <w:t xml:space="preserve"> Поручительство прекращается «___» ___________20___ года. </w:t>
      </w:r>
    </w:p>
    <w:p w14:paraId="6433F393" w14:textId="77777777" w:rsidR="00940FC6" w:rsidRPr="00596E68" w:rsidRDefault="00940FC6" w:rsidP="00C52B91">
      <w:pPr>
        <w:pStyle w:val="a5"/>
        <w:ind w:firstLine="567"/>
        <w:jc w:val="both"/>
        <w:rPr>
          <w:rFonts w:ascii="Times New Roman" w:hAnsi="Times New Roman"/>
          <w:i/>
          <w:iCs/>
          <w:color w:val="000000"/>
        </w:rPr>
      </w:pPr>
      <w:r w:rsidRPr="00596E68">
        <w:rPr>
          <w:rFonts w:ascii="Times New Roman" w:hAnsi="Times New Roman"/>
          <w:color w:val="000000"/>
        </w:rPr>
        <w:t>5.4.1. В случае если на дату прекращения поручительства существует просроченная задолженность по Основному договору, о которой Поручитель был уведомлен надлежащим образом, то поручительство прекращается «___» __________ 20____ года, т.е. по истечении 120 (Сто двадцать) календарных дней, начиная от даты, указанной в пункте 5.4. настоящего Договора.</w:t>
      </w:r>
    </w:p>
    <w:p w14:paraId="38143175" w14:textId="77777777" w:rsidR="00940FC6" w:rsidRPr="00596E68" w:rsidRDefault="00940FC6" w:rsidP="00C52B91">
      <w:pPr>
        <w:autoSpaceDE w:val="0"/>
        <w:autoSpaceDN w:val="0"/>
        <w:adjustRightInd w:val="0"/>
        <w:ind w:firstLine="540"/>
        <w:jc w:val="both"/>
        <w:rPr>
          <w:rFonts w:cs="Times New Roman"/>
          <w:color w:val="000000"/>
          <w:sz w:val="22"/>
        </w:rPr>
      </w:pPr>
      <w:r w:rsidRPr="00596E68">
        <w:rPr>
          <w:rFonts w:cs="Times New Roman"/>
          <w:b/>
          <w:color w:val="000000"/>
          <w:sz w:val="22"/>
        </w:rPr>
        <w:t xml:space="preserve">5.5. </w:t>
      </w:r>
      <w:r w:rsidRPr="00596E68">
        <w:rPr>
          <w:rFonts w:cs="Times New Roman"/>
          <w:color w:val="000000"/>
          <w:sz w:val="22"/>
        </w:rPr>
        <w:t xml:space="preserve">Поручительство прекращает свое действие в следующих случаях: </w:t>
      </w:r>
    </w:p>
    <w:p w14:paraId="79BA3449" w14:textId="77777777" w:rsidR="00940FC6" w:rsidRPr="00596E68" w:rsidRDefault="00940FC6" w:rsidP="00C52B91">
      <w:pPr>
        <w:pStyle w:val="a3"/>
        <w:tabs>
          <w:tab w:val="left" w:pos="885"/>
          <w:tab w:val="left" w:pos="1134"/>
        </w:tabs>
        <w:spacing w:after="0" w:line="240" w:lineRule="auto"/>
        <w:ind w:left="0" w:firstLine="567"/>
        <w:jc w:val="both"/>
        <w:rPr>
          <w:rFonts w:ascii="Times New Roman" w:hAnsi="Times New Roman"/>
          <w:color w:val="000000"/>
        </w:rPr>
      </w:pPr>
      <w:r w:rsidRPr="00596E68">
        <w:rPr>
          <w:rFonts w:ascii="Times New Roman" w:hAnsi="Times New Roman"/>
          <w:color w:val="000000"/>
        </w:rPr>
        <w:t xml:space="preserve">- с прекращением обеспеченного поручительством обязательства Лизингополучателя по Основному договору, а также при изменении условий Основного договора, влекущем увеличение </w:t>
      </w:r>
      <w:r w:rsidRPr="00596E68">
        <w:rPr>
          <w:rFonts w:ascii="Times New Roman" w:hAnsi="Times New Roman"/>
          <w:color w:val="000000"/>
        </w:rPr>
        <w:lastRenderedPageBreak/>
        <w:t xml:space="preserve">ответственности или иные неблагоприятные последствия для Поручителя, без предварительного письменного согласия Поручителя. </w:t>
      </w:r>
    </w:p>
    <w:p w14:paraId="2735785C"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xml:space="preserve">- в случае отказа Лизингодателя от принятия надлежащего исполнения обязательств по Основному договору, предложенного Лизингополучателем или поручителями. </w:t>
      </w:r>
    </w:p>
    <w:p w14:paraId="4957174C"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в случае принятия Лизингодателем отступного при наличии полного погашения задолженности по основному договору;</w:t>
      </w:r>
    </w:p>
    <w:p w14:paraId="2D258917"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xml:space="preserve">- в случае предъявления Лизингодателем заявления об установлении его требований </w:t>
      </w:r>
      <w:r w:rsidRPr="00596E68">
        <w:rPr>
          <w:color w:val="000000"/>
          <w:sz w:val="22"/>
        </w:rPr>
        <w:br/>
        <w:t xml:space="preserve">в деле о банкротстве после закрытия реестра требований кредиторов Лизингополучателя, </w:t>
      </w:r>
      <w:r w:rsidRPr="00596E68">
        <w:rPr>
          <w:color w:val="000000"/>
          <w:sz w:val="22"/>
        </w:rPr>
        <w:br/>
        <w:t>при наличии возбужденного в отношении него дела о банкротстве;</w:t>
      </w:r>
    </w:p>
    <w:p w14:paraId="1408FFF7"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xml:space="preserve">- в случае исключения Лизингополучателя из Единого государственного реестра юридических лиц вследствие ликвидации при условии, что Лизингодатель не предъявил в суд или в ином, установленном законом порядке, требование к Поручителю; </w:t>
      </w:r>
    </w:p>
    <w:p w14:paraId="38505A95"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xml:space="preserve">- по истечении срока действия поручительства, указанного в пункте 5.4. настоящего договора; </w:t>
      </w:r>
    </w:p>
    <w:p w14:paraId="7DAFD447" w14:textId="77777777" w:rsidR="00A50FFA" w:rsidRPr="00596E68" w:rsidRDefault="00A50FFA" w:rsidP="00A50FFA">
      <w:pPr>
        <w:tabs>
          <w:tab w:val="left" w:pos="885"/>
          <w:tab w:val="left" w:pos="1134"/>
        </w:tabs>
        <w:ind w:firstLine="567"/>
        <w:jc w:val="both"/>
        <w:rPr>
          <w:color w:val="000000"/>
          <w:sz w:val="22"/>
        </w:rPr>
      </w:pPr>
      <w:r w:rsidRPr="00596E68">
        <w:rPr>
          <w:color w:val="000000"/>
          <w:sz w:val="22"/>
        </w:rPr>
        <w:t>- в случае уступки Лизингодателем прав требования (цессии) по Основному договору, если Поручитель не дал Лизингодателю письменного согласия отвечать перед новым Кредитором;</w:t>
      </w:r>
    </w:p>
    <w:p w14:paraId="6F8083C9" w14:textId="5D6F92F0" w:rsidR="00940FC6" w:rsidRPr="00596E68" w:rsidRDefault="00A50FFA" w:rsidP="00A50FFA">
      <w:pPr>
        <w:tabs>
          <w:tab w:val="left" w:pos="885"/>
          <w:tab w:val="left" w:pos="1134"/>
        </w:tabs>
        <w:ind w:firstLine="567"/>
        <w:jc w:val="both"/>
        <w:rPr>
          <w:rFonts w:cs="Times New Roman"/>
          <w:color w:val="000000"/>
          <w:sz w:val="22"/>
        </w:rPr>
      </w:pPr>
      <w:r w:rsidRPr="00596E68">
        <w:rPr>
          <w:rFonts w:cs="Times New Roman"/>
          <w:color w:val="000000"/>
          <w:sz w:val="22"/>
        </w:rPr>
        <w:t xml:space="preserve"> </w:t>
      </w:r>
      <w:r w:rsidR="00940FC6" w:rsidRPr="00596E68">
        <w:rPr>
          <w:rFonts w:cs="Times New Roman"/>
          <w:color w:val="000000"/>
          <w:sz w:val="22"/>
        </w:rPr>
        <w:t xml:space="preserve">- в случае перевода на другое лицо долга по Основному договору, если Поручитель не дал Лизингодателю предварительного письменного согласия отвечать за нового должника. </w:t>
      </w:r>
    </w:p>
    <w:p w14:paraId="304CB639" w14:textId="77777777" w:rsidR="00940FC6" w:rsidRPr="00596E68" w:rsidRDefault="00940FC6" w:rsidP="00C52B91">
      <w:pPr>
        <w:tabs>
          <w:tab w:val="left" w:pos="885"/>
          <w:tab w:val="left" w:pos="1134"/>
        </w:tabs>
        <w:ind w:firstLine="567"/>
        <w:jc w:val="both"/>
        <w:rPr>
          <w:rFonts w:cs="Times New Roman"/>
          <w:color w:val="000000"/>
          <w:sz w:val="22"/>
        </w:rPr>
      </w:pPr>
      <w:r w:rsidRPr="00596E68">
        <w:rPr>
          <w:rFonts w:cs="Times New Roman"/>
          <w:color w:val="000000"/>
          <w:sz w:val="22"/>
        </w:rPr>
        <w:t xml:space="preserve">5.6.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 </w:t>
      </w:r>
    </w:p>
    <w:p w14:paraId="09F77A75" w14:textId="77777777" w:rsidR="00940FC6" w:rsidRPr="00596E68" w:rsidRDefault="00940FC6" w:rsidP="00C52B91">
      <w:pPr>
        <w:tabs>
          <w:tab w:val="left" w:pos="0"/>
          <w:tab w:val="left" w:pos="993"/>
        </w:tabs>
        <w:ind w:left="567"/>
        <w:jc w:val="both"/>
        <w:rPr>
          <w:rFonts w:cs="Times New Roman"/>
          <w:color w:val="000000"/>
          <w:sz w:val="22"/>
        </w:rPr>
      </w:pPr>
    </w:p>
    <w:p w14:paraId="7621947F" w14:textId="77777777" w:rsidR="00940FC6" w:rsidRPr="00596E68" w:rsidRDefault="00940FC6" w:rsidP="00C52B91">
      <w:pPr>
        <w:numPr>
          <w:ilvl w:val="0"/>
          <w:numId w:val="11"/>
        </w:numPr>
        <w:suppressAutoHyphens/>
        <w:jc w:val="center"/>
        <w:rPr>
          <w:rFonts w:cs="Times New Roman"/>
          <w:b/>
          <w:color w:val="000000"/>
          <w:sz w:val="22"/>
        </w:rPr>
      </w:pPr>
      <w:r w:rsidRPr="00596E68">
        <w:rPr>
          <w:rFonts w:cs="Times New Roman"/>
          <w:b/>
          <w:color w:val="000000"/>
          <w:sz w:val="22"/>
        </w:rPr>
        <w:t xml:space="preserve">ОСОБЫЕ УСЛОВИЯ И ЗАКЛЮЧИТЕЛЬНЫЕ ПОЛОЖЕНИЯ </w:t>
      </w:r>
    </w:p>
    <w:p w14:paraId="014ABC9C" w14:textId="77777777" w:rsidR="00940FC6" w:rsidRPr="00596E68" w:rsidRDefault="00940FC6" w:rsidP="00C52B91">
      <w:pPr>
        <w:ind w:left="360"/>
        <w:rPr>
          <w:rFonts w:cs="Times New Roman"/>
          <w:b/>
          <w:color w:val="000000"/>
          <w:sz w:val="22"/>
        </w:rPr>
      </w:pPr>
    </w:p>
    <w:p w14:paraId="2B325283" w14:textId="77777777" w:rsidR="00940FC6" w:rsidRPr="00596E68"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Стороны признают и согласны, что настоящий Договор является сделкой, совершенной под условием. Возникновение и прекращение прав и обязанностей по настоящему Договору Стороны поставили в зависимость от обстоятельств, предусмотренных пунктами 5.2. (отлагательное условие) и 5.3.2. (</w:t>
      </w:r>
      <w:proofErr w:type="spellStart"/>
      <w:r w:rsidRPr="00596E68">
        <w:rPr>
          <w:rFonts w:ascii="Times New Roman" w:hAnsi="Times New Roman"/>
          <w:color w:val="000000"/>
        </w:rPr>
        <w:t>отменительное</w:t>
      </w:r>
      <w:proofErr w:type="spellEnd"/>
      <w:r w:rsidRPr="00596E68">
        <w:rPr>
          <w:rFonts w:ascii="Times New Roman" w:hAnsi="Times New Roman"/>
          <w:color w:val="000000"/>
        </w:rPr>
        <w:t xml:space="preserve"> условие) настоящего Договора. </w:t>
      </w:r>
    </w:p>
    <w:p w14:paraId="44943B04" w14:textId="77777777" w:rsidR="00940FC6" w:rsidRPr="00596E68"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Стороны признают и согласны, что по настоящему Договору: </w:t>
      </w:r>
    </w:p>
    <w:p w14:paraId="05A8DC1D" w14:textId="77777777" w:rsidR="00940FC6" w:rsidRPr="00596E68" w:rsidRDefault="00940FC6" w:rsidP="00C52B91">
      <w:pPr>
        <w:pStyle w:val="a3"/>
        <w:numPr>
          <w:ilvl w:val="2"/>
          <w:numId w:val="11"/>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Лизингодатель получает право на предъявление требования (претензии) к Поручителю только после выполнения условий, предусмотренных пунктом 4.6. настоящего Договора. </w:t>
      </w:r>
    </w:p>
    <w:p w14:paraId="3A1103A0" w14:textId="77777777" w:rsidR="00940FC6" w:rsidRPr="00596E68" w:rsidRDefault="00940FC6" w:rsidP="00C52B91">
      <w:pPr>
        <w:pStyle w:val="a3"/>
        <w:numPr>
          <w:ilvl w:val="2"/>
          <w:numId w:val="11"/>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иных случаях и по иным основаниям, не предусмотренным настоящим Договором, Поручитель ответственности перед Лизингодателем по настоящему Договору не несет. </w:t>
      </w:r>
    </w:p>
    <w:p w14:paraId="39C4E8B8" w14:textId="77777777" w:rsidR="00940FC6" w:rsidRPr="00596E68" w:rsidRDefault="00940FC6" w:rsidP="00C52B91">
      <w:pPr>
        <w:pStyle w:val="a3"/>
        <w:numPr>
          <w:ilvl w:val="2"/>
          <w:numId w:val="11"/>
        </w:numPr>
        <w:tabs>
          <w:tab w:val="left" w:pos="743"/>
          <w:tab w:val="left" w:pos="993"/>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Лизингодатель и Поручитель сами определяют порядок удовлетворения их требований после перехода к Поручителю прав Лизингодателя, предусмотренных пунктом 4.19. настоящего Договора. </w:t>
      </w:r>
    </w:p>
    <w:p w14:paraId="52209B48" w14:textId="77777777" w:rsidR="00940FC6" w:rsidRPr="00596E68"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Стороны признают и согласны, что порядок предъявления Лизингодателем требования (претензии) к Поручителю, установленный разделом 4 настоящего Договора, является обязательным досудебным порядком урегулирования спора. </w:t>
      </w:r>
    </w:p>
    <w:p w14:paraId="47F1FB16" w14:textId="77777777" w:rsidR="00940FC6" w:rsidRPr="00596E68" w:rsidRDefault="00940FC6" w:rsidP="00C52B91">
      <w:pPr>
        <w:pStyle w:val="a3"/>
        <w:numPr>
          <w:ilvl w:val="1"/>
          <w:numId w:val="11"/>
        </w:numPr>
        <w:tabs>
          <w:tab w:val="left" w:pos="743"/>
          <w:tab w:val="left" w:pos="993"/>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Споры и разногласия по настоящему Договору, не касающиеся порядка предъявления Лизингодателем требования (претензии) к Поручителю, установленного разделом 4 настоящего Договора, решаются Сторонами путем переговоров. </w:t>
      </w:r>
    </w:p>
    <w:p w14:paraId="293A6458" w14:textId="77777777" w:rsidR="00940FC6" w:rsidRPr="00596E68" w:rsidRDefault="00940FC6" w:rsidP="00C52B91">
      <w:pPr>
        <w:pStyle w:val="a3"/>
        <w:numPr>
          <w:ilvl w:val="1"/>
          <w:numId w:val="11"/>
        </w:numPr>
        <w:tabs>
          <w:tab w:val="clear" w:pos="0"/>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 случае недостижения Сторонами согласия после соблюдения Сторонами обязательного досудебного порядка урегулирования спора, предусмотренного настоящим Договором, а также в случае недостижения Сторонами согласия путем переговоров по иным спорам, возникающим по настоящему Договору, споры подлежат рассмотрению в Арбитражном суде Республики Марий Эл. </w:t>
      </w:r>
    </w:p>
    <w:p w14:paraId="40284648" w14:textId="77777777" w:rsidR="00940FC6" w:rsidRPr="00596E68" w:rsidRDefault="00940FC6" w:rsidP="00C52B91">
      <w:pPr>
        <w:pStyle w:val="a3"/>
        <w:numPr>
          <w:ilvl w:val="1"/>
          <w:numId w:val="11"/>
        </w:numPr>
        <w:tabs>
          <w:tab w:val="clear" w:pos="0"/>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В рамках настоящего Договора Лизингополучатель дает согласие</w:t>
      </w:r>
      <w:r w:rsidRPr="00596E68" w:rsidDel="00D32B39">
        <w:rPr>
          <w:rFonts w:ascii="Times New Roman" w:hAnsi="Times New Roman"/>
          <w:color w:val="000000"/>
        </w:rPr>
        <w:t xml:space="preserve"> </w:t>
      </w:r>
      <w:r w:rsidRPr="00596E68">
        <w:rPr>
          <w:rFonts w:ascii="Times New Roman" w:hAnsi="Times New Roman"/>
          <w:color w:val="000000"/>
        </w:rPr>
        <w:t xml:space="preserve">на представление Лизингодателем Поручителю документов и информации, предусмотренных настоящим Договором, в том числе по операциям и счетам Лизингополучателя, необходимых для исполнения Поручителем обязательств по настоящему Договору. </w:t>
      </w:r>
    </w:p>
    <w:p w14:paraId="641D087A" w14:textId="77777777" w:rsidR="00940FC6" w:rsidRPr="00596E68" w:rsidRDefault="00940FC6" w:rsidP="00C52B91">
      <w:pPr>
        <w:pStyle w:val="a3"/>
        <w:numPr>
          <w:ilvl w:val="1"/>
          <w:numId w:val="11"/>
        </w:numPr>
        <w:tabs>
          <w:tab w:val="clear" w:pos="0"/>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 Документы представляются Сторонами в письменной форме за подписью уполномоченного лица и скрепленные печатью одним из следующих способов: </w:t>
      </w:r>
    </w:p>
    <w:p w14:paraId="48DB25BC" w14:textId="77777777" w:rsidR="00940FC6" w:rsidRPr="00596E68" w:rsidRDefault="00940FC6" w:rsidP="00C52B91">
      <w:pPr>
        <w:tabs>
          <w:tab w:val="left" w:pos="851"/>
          <w:tab w:val="left" w:pos="1134"/>
        </w:tabs>
        <w:ind w:firstLine="567"/>
        <w:jc w:val="both"/>
        <w:rPr>
          <w:rFonts w:cs="Times New Roman"/>
          <w:color w:val="000000"/>
          <w:sz w:val="22"/>
        </w:rPr>
      </w:pPr>
      <w:r w:rsidRPr="00596E68">
        <w:rPr>
          <w:rFonts w:cs="Times New Roman"/>
          <w:color w:val="000000"/>
          <w:sz w:val="22"/>
        </w:rPr>
        <w:t xml:space="preserve">- непосредственно получателю на бумажном носителе с приложением всех необходимых документов; </w:t>
      </w:r>
    </w:p>
    <w:p w14:paraId="1A4368FA" w14:textId="77777777" w:rsidR="00940FC6" w:rsidRPr="00596E68" w:rsidRDefault="00940FC6" w:rsidP="00C52B91">
      <w:pPr>
        <w:tabs>
          <w:tab w:val="left" w:pos="851"/>
          <w:tab w:val="left" w:pos="1134"/>
        </w:tabs>
        <w:ind w:firstLine="567"/>
        <w:jc w:val="both"/>
        <w:rPr>
          <w:rFonts w:cs="Times New Roman"/>
          <w:color w:val="000000"/>
          <w:sz w:val="22"/>
        </w:rPr>
      </w:pPr>
      <w:r w:rsidRPr="00596E68">
        <w:rPr>
          <w:rFonts w:cs="Times New Roman"/>
          <w:color w:val="000000"/>
          <w:sz w:val="22"/>
        </w:rPr>
        <w:t xml:space="preserve">- почтовым отправлением с приложением всех необходимых документов в адрес получателя, указанный в разделе 6 настоящего Договора; </w:t>
      </w:r>
    </w:p>
    <w:p w14:paraId="271F03D5" w14:textId="77777777" w:rsidR="00940FC6" w:rsidRPr="00596E68" w:rsidRDefault="00940FC6" w:rsidP="00C52B91">
      <w:pPr>
        <w:tabs>
          <w:tab w:val="left" w:pos="851"/>
          <w:tab w:val="left" w:pos="1134"/>
        </w:tabs>
        <w:ind w:firstLine="567"/>
        <w:jc w:val="both"/>
        <w:rPr>
          <w:rFonts w:cs="Times New Roman"/>
          <w:color w:val="000000"/>
          <w:sz w:val="22"/>
        </w:rPr>
      </w:pPr>
      <w:r w:rsidRPr="00596E68">
        <w:rPr>
          <w:rFonts w:cs="Times New Roman"/>
          <w:color w:val="000000"/>
          <w:sz w:val="22"/>
        </w:rPr>
        <w:lastRenderedPageBreak/>
        <w:t xml:space="preserve">- в сканированном виде в адрес электронной почты получателя, указанный в разделе 6 настоящего Договора, с последующим представлением на бумажном носителе с приложением всех необходимых документов в течение 5 (Пяти) рабочих дней с момента направления в адрес электронной почты; </w:t>
      </w:r>
    </w:p>
    <w:p w14:paraId="6BE2C104" w14:textId="77777777" w:rsidR="00940FC6" w:rsidRPr="00596E68" w:rsidRDefault="00940FC6" w:rsidP="00C52B91">
      <w:pPr>
        <w:tabs>
          <w:tab w:val="left" w:pos="851"/>
          <w:tab w:val="left" w:pos="1134"/>
        </w:tabs>
        <w:ind w:firstLine="567"/>
        <w:jc w:val="both"/>
        <w:rPr>
          <w:rFonts w:cs="Times New Roman"/>
          <w:color w:val="000000"/>
          <w:sz w:val="22"/>
        </w:rPr>
      </w:pPr>
      <w:r w:rsidRPr="00596E68">
        <w:rPr>
          <w:rFonts w:cs="Times New Roman"/>
          <w:color w:val="000000"/>
          <w:sz w:val="22"/>
        </w:rPr>
        <w:t xml:space="preserve">- с использованием факсимильной связи на номер получателя, указанный в разделе 6 настоящего Договора, с последующим представлением на бумажном носителе с приложением всех необходимых документов в течение 5 (Пяти) рабочих дней с момента направления посредством факсимильной связи. </w:t>
      </w:r>
    </w:p>
    <w:p w14:paraId="7513B0F5" w14:textId="77777777" w:rsidR="00940FC6" w:rsidRPr="00596E68" w:rsidRDefault="00940FC6" w:rsidP="00C52B91">
      <w:pPr>
        <w:pStyle w:val="a3"/>
        <w:numPr>
          <w:ilvl w:val="1"/>
          <w:numId w:val="11"/>
        </w:numPr>
        <w:tabs>
          <w:tab w:val="clear" w:pos="0"/>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Настоящий Договор составлен в 3 (Трех) экземплярах, имеющих равную юридическую силу, по одному экземпляру - для каждой из Сторон. </w:t>
      </w:r>
    </w:p>
    <w:p w14:paraId="0F78A69C" w14:textId="77777777" w:rsidR="00940FC6" w:rsidRPr="00596E68" w:rsidRDefault="00940FC6" w:rsidP="00C52B91">
      <w:pPr>
        <w:pStyle w:val="a3"/>
        <w:numPr>
          <w:ilvl w:val="1"/>
          <w:numId w:val="11"/>
        </w:numPr>
        <w:tabs>
          <w:tab w:val="clear" w:pos="0"/>
          <w:tab w:val="left" w:pos="1134"/>
        </w:tabs>
        <w:spacing w:after="0" w:line="240" w:lineRule="auto"/>
        <w:ind w:left="0" w:firstLine="567"/>
        <w:contextualSpacing w:val="0"/>
        <w:jc w:val="both"/>
        <w:rPr>
          <w:rFonts w:ascii="Times New Roman" w:hAnsi="Times New Roman"/>
          <w:color w:val="000000"/>
        </w:rPr>
      </w:pPr>
      <w:r w:rsidRPr="00596E68">
        <w:rPr>
          <w:rFonts w:ascii="Times New Roman" w:hAnsi="Times New Roman"/>
          <w:color w:val="000000"/>
        </w:rPr>
        <w:t xml:space="preserve">Во всем остальном, что не урегулировано настоящим Договором, Стороны руководствуются действующим законодательством Российской Федерации. </w:t>
      </w:r>
    </w:p>
    <w:p w14:paraId="229C6F0A" w14:textId="77777777" w:rsidR="00940FC6" w:rsidRPr="00596E68" w:rsidRDefault="00940FC6" w:rsidP="00940FC6">
      <w:pPr>
        <w:pStyle w:val="a3"/>
        <w:tabs>
          <w:tab w:val="left" w:pos="743"/>
          <w:tab w:val="left" w:pos="993"/>
          <w:tab w:val="left" w:pos="1134"/>
        </w:tabs>
        <w:ind w:left="0"/>
        <w:jc w:val="both"/>
        <w:rPr>
          <w:color w:val="000000"/>
        </w:rPr>
      </w:pPr>
    </w:p>
    <w:p w14:paraId="665C873B" w14:textId="77777777" w:rsidR="00940FC6" w:rsidRPr="00596E68" w:rsidRDefault="00940FC6" w:rsidP="00940FC6">
      <w:pPr>
        <w:numPr>
          <w:ilvl w:val="0"/>
          <w:numId w:val="11"/>
        </w:numPr>
        <w:suppressAutoHyphens/>
        <w:jc w:val="center"/>
        <w:rPr>
          <w:b/>
          <w:color w:val="000000"/>
          <w:sz w:val="22"/>
        </w:rPr>
      </w:pPr>
      <w:r w:rsidRPr="00596E68">
        <w:rPr>
          <w:b/>
          <w:color w:val="000000"/>
          <w:sz w:val="22"/>
        </w:rPr>
        <w:t xml:space="preserve">РЕКВИЗИТЫ И ПОДПИСИ СТОРОН </w:t>
      </w:r>
    </w:p>
    <w:p w14:paraId="06BCCFE8" w14:textId="77777777" w:rsidR="00940FC6" w:rsidRPr="00596E68" w:rsidRDefault="00940FC6" w:rsidP="00940FC6">
      <w:pPr>
        <w:ind w:left="360"/>
        <w:rPr>
          <w:b/>
          <w:color w:val="000000"/>
          <w:sz w:val="22"/>
        </w:rPr>
      </w:pPr>
    </w:p>
    <w:tbl>
      <w:tblPr>
        <w:tblpPr w:leftFromText="180" w:rightFromText="180" w:vertAnchor="text" w:tblpY="1"/>
        <w:tblOverlap w:val="never"/>
        <w:tblW w:w="0" w:type="auto"/>
        <w:tblLayout w:type="fixed"/>
        <w:tblLook w:val="0000" w:firstRow="0" w:lastRow="0" w:firstColumn="0" w:lastColumn="0" w:noHBand="0" w:noVBand="0"/>
      </w:tblPr>
      <w:tblGrid>
        <w:gridCol w:w="4703"/>
        <w:gridCol w:w="4868"/>
      </w:tblGrid>
      <w:tr w:rsidR="00940FC6" w:rsidRPr="00596E68" w14:paraId="50903300" w14:textId="77777777" w:rsidTr="00940FC6">
        <w:trPr>
          <w:trHeight w:val="560"/>
        </w:trPr>
        <w:tc>
          <w:tcPr>
            <w:tcW w:w="4703" w:type="dxa"/>
            <w:shd w:val="clear" w:color="auto" w:fill="auto"/>
          </w:tcPr>
          <w:p w14:paraId="1480B939" w14:textId="77777777" w:rsidR="00940FC6" w:rsidRPr="00596E68" w:rsidRDefault="00940FC6" w:rsidP="00940FC6">
            <w:pPr>
              <w:jc w:val="both"/>
              <w:rPr>
                <w:b/>
                <w:color w:val="000000"/>
              </w:rPr>
            </w:pPr>
            <w:r w:rsidRPr="00596E68">
              <w:rPr>
                <w:b/>
                <w:color w:val="000000"/>
              </w:rPr>
              <w:t xml:space="preserve">ЛИЗИНГОПОЛУЧАТЕЛЬ: </w:t>
            </w:r>
          </w:p>
          <w:p w14:paraId="294E6D31" w14:textId="77777777" w:rsidR="00940FC6" w:rsidRPr="00596E68" w:rsidRDefault="00940FC6" w:rsidP="00940FC6">
            <w:pPr>
              <w:jc w:val="both"/>
              <w:rPr>
                <w:b/>
                <w:color w:val="000000"/>
              </w:rPr>
            </w:pPr>
            <w:r w:rsidRPr="00596E68">
              <w:rPr>
                <w:b/>
                <w:color w:val="000000"/>
              </w:rPr>
              <w:t>____________________________________________</w:t>
            </w:r>
          </w:p>
          <w:p w14:paraId="40BFAE18" w14:textId="77777777" w:rsidR="00940FC6" w:rsidRPr="00596E68" w:rsidRDefault="00940FC6" w:rsidP="00940FC6">
            <w:pPr>
              <w:jc w:val="both"/>
              <w:rPr>
                <w:i/>
                <w:color w:val="000000"/>
              </w:rPr>
            </w:pPr>
            <w:r w:rsidRPr="00596E68">
              <w:rPr>
                <w:i/>
                <w:color w:val="000000"/>
              </w:rPr>
              <w:t xml:space="preserve">                     (полное наименование)</w:t>
            </w:r>
          </w:p>
        </w:tc>
        <w:tc>
          <w:tcPr>
            <w:tcW w:w="4868" w:type="dxa"/>
            <w:shd w:val="clear" w:color="auto" w:fill="auto"/>
          </w:tcPr>
          <w:p w14:paraId="14869887" w14:textId="77777777" w:rsidR="00940FC6" w:rsidRPr="00596E68" w:rsidRDefault="00940FC6" w:rsidP="00940FC6">
            <w:pPr>
              <w:ind w:right="-1" w:firstLine="542"/>
              <w:jc w:val="both"/>
              <w:rPr>
                <w:b/>
                <w:color w:val="000000"/>
              </w:rPr>
            </w:pPr>
            <w:r w:rsidRPr="00596E68">
              <w:rPr>
                <w:b/>
                <w:color w:val="000000"/>
              </w:rPr>
              <w:t xml:space="preserve">ЛИЗИНГОДАТЕЛЬ: </w:t>
            </w:r>
          </w:p>
          <w:p w14:paraId="0A96234D" w14:textId="77777777" w:rsidR="00940FC6" w:rsidRPr="00596E68" w:rsidRDefault="00940FC6" w:rsidP="00940FC6">
            <w:pPr>
              <w:ind w:right="-1" w:hanging="542"/>
              <w:jc w:val="both"/>
              <w:rPr>
                <w:b/>
                <w:color w:val="000000"/>
              </w:rPr>
            </w:pPr>
            <w:r w:rsidRPr="00596E68">
              <w:rPr>
                <w:b/>
                <w:color w:val="000000"/>
              </w:rPr>
              <w:t>___________________________________________________</w:t>
            </w:r>
          </w:p>
          <w:p w14:paraId="3CD4F38D" w14:textId="77777777" w:rsidR="00940FC6" w:rsidRPr="00596E68" w:rsidRDefault="00940FC6" w:rsidP="00940FC6">
            <w:pPr>
              <w:ind w:right="-1"/>
              <w:jc w:val="both"/>
              <w:rPr>
                <w:i/>
                <w:color w:val="000000"/>
              </w:rPr>
            </w:pPr>
            <w:r w:rsidRPr="00596E68">
              <w:rPr>
                <w:i/>
                <w:color w:val="000000"/>
              </w:rPr>
              <w:t xml:space="preserve">                       (полное наименование)</w:t>
            </w:r>
          </w:p>
        </w:tc>
      </w:tr>
      <w:tr w:rsidR="00940FC6" w:rsidRPr="00596E68" w14:paraId="39D27D22" w14:textId="77777777" w:rsidTr="00940FC6">
        <w:trPr>
          <w:trHeight w:val="4168"/>
        </w:trPr>
        <w:tc>
          <w:tcPr>
            <w:tcW w:w="4703" w:type="dxa"/>
            <w:shd w:val="clear" w:color="auto" w:fill="auto"/>
          </w:tcPr>
          <w:tbl>
            <w:tblPr>
              <w:tblW w:w="10005" w:type="dxa"/>
              <w:tblLayout w:type="fixed"/>
              <w:tblLook w:val="0000" w:firstRow="0" w:lastRow="0" w:firstColumn="0" w:lastColumn="0" w:noHBand="0" w:noVBand="0"/>
            </w:tblPr>
            <w:tblGrid>
              <w:gridCol w:w="4703"/>
              <w:gridCol w:w="5302"/>
            </w:tblGrid>
            <w:tr w:rsidR="00940FC6" w:rsidRPr="00596E68" w14:paraId="6E9CA800" w14:textId="77777777" w:rsidTr="00940FC6">
              <w:trPr>
                <w:trHeight w:val="2222"/>
              </w:trPr>
              <w:tc>
                <w:tcPr>
                  <w:tcW w:w="10005" w:type="dxa"/>
                  <w:gridSpan w:val="2"/>
                  <w:shd w:val="clear" w:color="auto" w:fill="auto"/>
                </w:tcPr>
                <w:p w14:paraId="47016B7B"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Место </w:t>
                  </w:r>
                  <w:proofErr w:type="gramStart"/>
                  <w:r w:rsidRPr="00596E68">
                    <w:rPr>
                      <w:rFonts w:ascii="Times New Roman" w:hAnsi="Times New Roman" w:cs="Times New Roman"/>
                      <w:bCs/>
                      <w:color w:val="000000"/>
                      <w:lang w:val="ru-RU"/>
                    </w:rPr>
                    <w:t>нахождения:_</w:t>
                  </w:r>
                  <w:proofErr w:type="gramEnd"/>
                  <w:r w:rsidRPr="00596E68">
                    <w:rPr>
                      <w:rFonts w:ascii="Times New Roman" w:hAnsi="Times New Roman" w:cs="Times New Roman"/>
                      <w:bCs/>
                      <w:color w:val="000000"/>
                      <w:lang w:val="ru-RU"/>
                    </w:rPr>
                    <w:t xml:space="preserve">________________________________________________ </w:t>
                  </w:r>
                </w:p>
                <w:p w14:paraId="1C85176A" w14:textId="77777777" w:rsidR="00940FC6" w:rsidRPr="00596E68" w:rsidRDefault="00940FC6" w:rsidP="00940FC6">
                  <w:pPr>
                    <w:pStyle w:val="CharChar"/>
                    <w:spacing w:after="0" w:line="240" w:lineRule="auto"/>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Фактический </w:t>
                  </w:r>
                  <w:proofErr w:type="gramStart"/>
                  <w:r w:rsidRPr="00596E68">
                    <w:rPr>
                      <w:rFonts w:ascii="Times New Roman" w:hAnsi="Times New Roman" w:cs="Times New Roman"/>
                      <w:bCs/>
                      <w:color w:val="000000"/>
                      <w:lang w:val="ru-RU"/>
                    </w:rPr>
                    <w:t>адрес:_</w:t>
                  </w:r>
                  <w:proofErr w:type="gramEnd"/>
                  <w:r w:rsidRPr="00596E68">
                    <w:rPr>
                      <w:rFonts w:ascii="Times New Roman" w:hAnsi="Times New Roman" w:cs="Times New Roman"/>
                      <w:bCs/>
                      <w:color w:val="000000"/>
                      <w:lang w:val="ru-RU"/>
                    </w:rPr>
                    <w:t>_______________________________________________</w:t>
                  </w:r>
                </w:p>
                <w:p w14:paraId="38E00D28"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Почтовый </w:t>
                  </w:r>
                  <w:proofErr w:type="gramStart"/>
                  <w:r w:rsidRPr="00596E68">
                    <w:rPr>
                      <w:rFonts w:ascii="Times New Roman" w:hAnsi="Times New Roman" w:cs="Times New Roman"/>
                      <w:bCs/>
                      <w:color w:val="000000"/>
                      <w:lang w:val="ru-RU"/>
                    </w:rPr>
                    <w:t>адрес:_</w:t>
                  </w:r>
                  <w:proofErr w:type="gramEnd"/>
                  <w:r w:rsidRPr="00596E68">
                    <w:rPr>
                      <w:rFonts w:ascii="Times New Roman" w:hAnsi="Times New Roman" w:cs="Times New Roman"/>
                      <w:bCs/>
                      <w:color w:val="000000"/>
                      <w:lang w:val="ru-RU"/>
                    </w:rPr>
                    <w:t xml:space="preserve">___________________________________________________ </w:t>
                  </w:r>
                </w:p>
                <w:p w14:paraId="06659499"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ИНН/ КПП_________________________________________________________ </w:t>
                  </w:r>
                </w:p>
                <w:p w14:paraId="020255A0"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ОГРН_____________________________________________________________</w:t>
                  </w:r>
                </w:p>
                <w:p w14:paraId="2E9B9CC3"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ОКПО ____________________________________________________________</w:t>
                  </w:r>
                </w:p>
                <w:p w14:paraId="22D9C32E"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ОКАТО/ОКТМО ___________________________________________________________</w:t>
                  </w:r>
                </w:p>
                <w:p w14:paraId="17217A21"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ОКВЭД ___________________________________________________________</w:t>
                  </w:r>
                </w:p>
                <w:p w14:paraId="7A570339"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Р/счет_____________________________________________________________</w:t>
                  </w:r>
                </w:p>
                <w:p w14:paraId="7723AD98"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в _________________________________________________________________</w:t>
                  </w:r>
                </w:p>
                <w:p w14:paraId="2EC7A538"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proofErr w:type="gramStart"/>
                  <w:r w:rsidRPr="00596E68">
                    <w:rPr>
                      <w:rFonts w:ascii="Times New Roman" w:hAnsi="Times New Roman" w:cs="Times New Roman"/>
                      <w:bCs/>
                      <w:color w:val="000000"/>
                      <w:lang w:val="ru-RU"/>
                    </w:rPr>
                    <w:t>Кор/счет</w:t>
                  </w:r>
                  <w:proofErr w:type="gramEnd"/>
                  <w:r w:rsidRPr="00596E68">
                    <w:rPr>
                      <w:rFonts w:ascii="Times New Roman" w:hAnsi="Times New Roman" w:cs="Times New Roman"/>
                      <w:bCs/>
                      <w:color w:val="000000"/>
                      <w:lang w:val="ru-RU"/>
                    </w:rPr>
                    <w:t xml:space="preserve"> __________________________________________________________</w:t>
                  </w:r>
                </w:p>
                <w:p w14:paraId="3C1A18B4"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БИК______________________________________________________________</w:t>
                  </w:r>
                </w:p>
                <w:p w14:paraId="5032968B"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Сайт: _____________________________________________________________</w:t>
                  </w:r>
                </w:p>
                <w:p w14:paraId="3FC63494"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Е-</w:t>
                  </w:r>
                  <w:proofErr w:type="spellStart"/>
                  <w:r w:rsidRPr="00596E68">
                    <w:rPr>
                      <w:rFonts w:ascii="Times New Roman" w:hAnsi="Times New Roman" w:cs="Times New Roman"/>
                      <w:bCs/>
                      <w:color w:val="000000"/>
                      <w:lang w:val="ru-RU"/>
                    </w:rPr>
                    <w:t>mail</w:t>
                  </w:r>
                  <w:proofErr w:type="spellEnd"/>
                  <w:r w:rsidRPr="00596E68">
                    <w:rPr>
                      <w:rFonts w:ascii="Times New Roman" w:hAnsi="Times New Roman" w:cs="Times New Roman"/>
                      <w:bCs/>
                      <w:color w:val="000000"/>
                      <w:lang w:val="ru-RU"/>
                    </w:rPr>
                    <w:t>: ____________________________________________________________</w:t>
                  </w:r>
                </w:p>
                <w:p w14:paraId="31DBE2B0"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Тел. ______________________________________________________________</w:t>
                  </w:r>
                </w:p>
                <w:p w14:paraId="5B945A5E"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Факс______________________________________________________________</w:t>
                  </w:r>
                </w:p>
                <w:p w14:paraId="655BBF95" w14:textId="77777777" w:rsidR="00940FC6" w:rsidRPr="00596E68" w:rsidRDefault="00940FC6" w:rsidP="00940FC6">
                  <w:pPr>
                    <w:pStyle w:val="CharChar"/>
                    <w:framePr w:hSpace="180" w:wrap="around" w:vAnchor="text" w:hAnchor="text" w:y="1"/>
                    <w:spacing w:after="0" w:line="240" w:lineRule="auto"/>
                    <w:suppressOverlap/>
                    <w:rPr>
                      <w:rFonts w:ascii="Times New Roman" w:hAnsi="Times New Roman" w:cs="Times New Roman"/>
                      <w:bCs/>
                      <w:color w:val="000000"/>
                      <w:lang w:val="ru-RU"/>
                    </w:rPr>
                  </w:pPr>
                </w:p>
                <w:p w14:paraId="0BD1A580" w14:textId="77777777" w:rsidR="00940FC6" w:rsidRPr="00596E68" w:rsidRDefault="00940FC6" w:rsidP="00940FC6">
                  <w:pPr>
                    <w:pStyle w:val="CharChar"/>
                    <w:framePr w:hSpace="180" w:wrap="around" w:vAnchor="text" w:hAnchor="text" w:y="1"/>
                    <w:spacing w:after="0" w:line="240" w:lineRule="auto"/>
                    <w:suppressOverlap/>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_________________________________________________________ </w:t>
                  </w:r>
                </w:p>
                <w:p w14:paraId="04C6E856"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 (должность)  </w:t>
                  </w:r>
                </w:p>
                <w:p w14:paraId="5DCBCDA2" w14:textId="77777777" w:rsidR="00940FC6" w:rsidRPr="00596E68" w:rsidRDefault="00940FC6" w:rsidP="00940FC6"/>
              </w:tc>
            </w:tr>
            <w:tr w:rsidR="00940FC6" w:rsidRPr="00596E68" w14:paraId="76EB1891" w14:textId="77777777" w:rsidTr="00940FC6">
              <w:trPr>
                <w:trHeight w:val="180"/>
              </w:trPr>
              <w:tc>
                <w:tcPr>
                  <w:tcW w:w="10005" w:type="dxa"/>
                  <w:gridSpan w:val="2"/>
                  <w:shd w:val="clear" w:color="auto" w:fill="auto"/>
                </w:tcPr>
                <w:p w14:paraId="0AE5F446"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_____________________ /____________________</w:t>
                  </w:r>
                </w:p>
                <w:p w14:paraId="32D8E70A"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w:t>
                  </w:r>
                  <w:proofErr w:type="gramStart"/>
                  <w:r w:rsidRPr="00596E68">
                    <w:rPr>
                      <w:rFonts w:ascii="Times New Roman" w:hAnsi="Times New Roman" w:cs="Times New Roman"/>
                      <w:bCs/>
                      <w:color w:val="000000"/>
                      <w:lang w:val="ru-RU"/>
                    </w:rPr>
                    <w:t xml:space="preserve">подпись)   </w:t>
                  </w:r>
                  <w:proofErr w:type="gramEnd"/>
                  <w:r w:rsidRPr="00596E68">
                    <w:rPr>
                      <w:rFonts w:ascii="Times New Roman" w:hAnsi="Times New Roman" w:cs="Times New Roman"/>
                      <w:bCs/>
                      <w:color w:val="000000"/>
                      <w:lang w:val="ru-RU"/>
                    </w:rPr>
                    <w:t xml:space="preserve">                                 (ФИО)</w:t>
                  </w:r>
                </w:p>
                <w:p w14:paraId="46243AA8"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М.П. </w:t>
                  </w:r>
                </w:p>
              </w:tc>
            </w:tr>
            <w:tr w:rsidR="00940FC6" w:rsidRPr="00596E68" w14:paraId="02AECC37" w14:textId="77777777" w:rsidTr="00940FC6">
              <w:tblPrEx>
                <w:tblCellMar>
                  <w:left w:w="0" w:type="dxa"/>
                  <w:right w:w="0" w:type="dxa"/>
                </w:tblCellMar>
              </w:tblPrEx>
              <w:trPr>
                <w:gridAfter w:val="1"/>
                <w:wAfter w:w="5302" w:type="dxa"/>
                <w:trHeight w:val="74"/>
              </w:trPr>
              <w:tc>
                <w:tcPr>
                  <w:tcW w:w="4703" w:type="dxa"/>
                  <w:shd w:val="clear" w:color="auto" w:fill="auto"/>
                </w:tcPr>
                <w:p w14:paraId="341A7534" w14:textId="77777777" w:rsidR="00940FC6" w:rsidRPr="00596E68" w:rsidRDefault="00940FC6" w:rsidP="00940FC6">
                  <w:pPr>
                    <w:framePr w:hSpace="180" w:wrap="around" w:vAnchor="text" w:hAnchor="text" w:y="1"/>
                    <w:snapToGrid w:val="0"/>
                    <w:suppressOverlap/>
                    <w:jc w:val="both"/>
                    <w:rPr>
                      <w:b/>
                      <w:color w:val="000000"/>
                    </w:rPr>
                  </w:pPr>
                </w:p>
                <w:p w14:paraId="760F0F8C" w14:textId="77777777" w:rsidR="00940FC6" w:rsidRPr="00596E68" w:rsidRDefault="00940FC6" w:rsidP="00940FC6">
                  <w:pPr>
                    <w:framePr w:hSpace="180" w:wrap="around" w:vAnchor="text" w:hAnchor="text" w:y="1"/>
                    <w:snapToGrid w:val="0"/>
                    <w:suppressOverlap/>
                    <w:jc w:val="both"/>
                    <w:rPr>
                      <w:b/>
                      <w:color w:val="000000"/>
                    </w:rPr>
                  </w:pPr>
                  <w:r w:rsidRPr="00596E68">
                    <w:rPr>
                      <w:b/>
                      <w:color w:val="000000"/>
                    </w:rPr>
                    <w:t xml:space="preserve">ПОРУЧИТЕЛЬ: _______________________________________________                           </w:t>
                  </w:r>
                </w:p>
                <w:p w14:paraId="3AD46EE3" w14:textId="77777777" w:rsidR="00940FC6" w:rsidRPr="00596E68" w:rsidRDefault="00940FC6" w:rsidP="00940FC6">
                  <w:pPr>
                    <w:framePr w:hSpace="180" w:wrap="around" w:vAnchor="text" w:hAnchor="text" w:y="1"/>
                    <w:snapToGrid w:val="0"/>
                    <w:suppressOverlap/>
                    <w:jc w:val="both"/>
                    <w:rPr>
                      <w:i/>
                      <w:color w:val="000000"/>
                    </w:rPr>
                  </w:pPr>
                  <w:r w:rsidRPr="00596E68">
                    <w:rPr>
                      <w:i/>
                      <w:color w:val="000000"/>
                    </w:rPr>
                    <w:t xml:space="preserve">(полное наименование) </w:t>
                  </w:r>
                </w:p>
              </w:tc>
            </w:tr>
            <w:tr w:rsidR="00940FC6" w:rsidRPr="00596E68" w14:paraId="160AF069" w14:textId="77777777" w:rsidTr="00940FC6">
              <w:tblPrEx>
                <w:tblCellMar>
                  <w:left w:w="0" w:type="dxa"/>
                  <w:right w:w="0" w:type="dxa"/>
                </w:tblCellMar>
              </w:tblPrEx>
              <w:trPr>
                <w:gridAfter w:val="1"/>
                <w:wAfter w:w="5302" w:type="dxa"/>
              </w:trPr>
              <w:tc>
                <w:tcPr>
                  <w:tcW w:w="4703" w:type="dxa"/>
                  <w:shd w:val="clear" w:color="auto" w:fill="auto"/>
                </w:tcPr>
                <w:tbl>
                  <w:tblPr>
                    <w:tblW w:w="20010" w:type="dxa"/>
                    <w:tblInd w:w="108" w:type="dxa"/>
                    <w:tblLayout w:type="fixed"/>
                    <w:tblLook w:val="0000" w:firstRow="0" w:lastRow="0" w:firstColumn="0" w:lastColumn="0" w:noHBand="0" w:noVBand="0"/>
                  </w:tblPr>
                  <w:tblGrid>
                    <w:gridCol w:w="10005"/>
                    <w:gridCol w:w="10005"/>
                  </w:tblGrid>
                  <w:tr w:rsidR="00940FC6" w:rsidRPr="00596E68" w14:paraId="78FED25A" w14:textId="77777777" w:rsidTr="00940FC6">
                    <w:trPr>
                      <w:trHeight w:val="1957"/>
                    </w:trPr>
                    <w:tc>
                      <w:tcPr>
                        <w:tcW w:w="10005" w:type="dxa"/>
                      </w:tcPr>
                      <w:p w14:paraId="06DD13FB" w14:textId="77777777" w:rsidR="00940FC6" w:rsidRPr="00596E68" w:rsidRDefault="00940FC6" w:rsidP="00940FC6">
                        <w:pPr>
                          <w:pStyle w:val="CharChar"/>
                          <w:framePr w:hSpace="180" w:wrap="around" w:vAnchor="text" w:hAnchor="text" w:y="1"/>
                          <w:snapToGrid w:val="0"/>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Место </w:t>
                        </w:r>
                        <w:proofErr w:type="gramStart"/>
                        <w:r w:rsidRPr="00596E68">
                          <w:rPr>
                            <w:rFonts w:ascii="Times New Roman" w:hAnsi="Times New Roman" w:cs="Times New Roman"/>
                            <w:bCs/>
                            <w:color w:val="000000"/>
                            <w:lang w:val="ru-RU"/>
                          </w:rPr>
                          <w:t>нахождения:_</w:t>
                        </w:r>
                        <w:proofErr w:type="gramEnd"/>
                        <w:r w:rsidRPr="00596E68">
                          <w:rPr>
                            <w:rFonts w:ascii="Times New Roman" w:hAnsi="Times New Roman" w:cs="Times New Roman"/>
                            <w:bCs/>
                            <w:color w:val="000000"/>
                            <w:lang w:val="ru-RU"/>
                          </w:rPr>
                          <w:t xml:space="preserve">________________________________________________ </w:t>
                        </w:r>
                      </w:p>
                      <w:p w14:paraId="6A5427ED"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Фактический </w:t>
                        </w:r>
                        <w:proofErr w:type="gramStart"/>
                        <w:r w:rsidRPr="00596E68">
                          <w:rPr>
                            <w:rFonts w:ascii="Times New Roman" w:hAnsi="Times New Roman" w:cs="Times New Roman"/>
                            <w:bCs/>
                            <w:color w:val="000000"/>
                            <w:lang w:val="ru-RU"/>
                          </w:rPr>
                          <w:t>адрес:_</w:t>
                        </w:r>
                        <w:proofErr w:type="gramEnd"/>
                        <w:r w:rsidRPr="00596E68">
                          <w:rPr>
                            <w:rFonts w:ascii="Times New Roman" w:hAnsi="Times New Roman" w:cs="Times New Roman"/>
                            <w:bCs/>
                            <w:color w:val="000000"/>
                            <w:lang w:val="ru-RU"/>
                          </w:rPr>
                          <w:t>______________________________________________</w:t>
                        </w:r>
                      </w:p>
                      <w:p w14:paraId="398C9238"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Почтовый </w:t>
                        </w:r>
                        <w:proofErr w:type="gramStart"/>
                        <w:r w:rsidRPr="00596E68">
                          <w:rPr>
                            <w:rFonts w:ascii="Times New Roman" w:hAnsi="Times New Roman" w:cs="Times New Roman"/>
                            <w:bCs/>
                            <w:color w:val="000000"/>
                            <w:lang w:val="ru-RU"/>
                          </w:rPr>
                          <w:t>адрес:_</w:t>
                        </w:r>
                        <w:proofErr w:type="gramEnd"/>
                        <w:r w:rsidRPr="00596E68">
                          <w:rPr>
                            <w:rFonts w:ascii="Times New Roman" w:hAnsi="Times New Roman" w:cs="Times New Roman"/>
                            <w:bCs/>
                            <w:color w:val="000000"/>
                            <w:lang w:val="ru-RU"/>
                          </w:rPr>
                          <w:t xml:space="preserve">___________________________________________________ </w:t>
                        </w:r>
                      </w:p>
                      <w:p w14:paraId="60D244CF"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ИНН/ КПП_________________________________________________________ </w:t>
                        </w:r>
                      </w:p>
                      <w:p w14:paraId="7DA6AA90"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ОГРН/ОКПО________________________________________________________</w:t>
                        </w:r>
                      </w:p>
                      <w:p w14:paraId="7DEA4FB1"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ОКАТО/ОКТМО/ОКВЭД ____________________________________________</w:t>
                        </w:r>
                      </w:p>
                      <w:p w14:paraId="21004365"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Р/счет/в_____________________________________________________________</w:t>
                        </w:r>
                      </w:p>
                      <w:p w14:paraId="22264A8B"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proofErr w:type="gramStart"/>
                        <w:r w:rsidRPr="00596E68">
                          <w:rPr>
                            <w:rFonts w:ascii="Times New Roman" w:hAnsi="Times New Roman" w:cs="Times New Roman"/>
                            <w:bCs/>
                            <w:color w:val="000000"/>
                            <w:lang w:val="ru-RU"/>
                          </w:rPr>
                          <w:t>Кор/счет</w:t>
                        </w:r>
                        <w:proofErr w:type="gramEnd"/>
                        <w:r w:rsidRPr="00596E68">
                          <w:rPr>
                            <w:rFonts w:ascii="Times New Roman" w:hAnsi="Times New Roman" w:cs="Times New Roman"/>
                            <w:bCs/>
                            <w:color w:val="000000"/>
                            <w:lang w:val="ru-RU"/>
                          </w:rPr>
                          <w:t xml:space="preserve"> __________________________________________________________</w:t>
                        </w:r>
                      </w:p>
                      <w:p w14:paraId="32066999"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БИК______________________________________________________________</w:t>
                        </w:r>
                      </w:p>
                      <w:p w14:paraId="3B0DE7C7"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Сайт: _____________________________________________________________</w:t>
                        </w:r>
                      </w:p>
                      <w:p w14:paraId="1F8184ED"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lastRenderedPageBreak/>
                          <w:t>Е-</w:t>
                        </w:r>
                        <w:proofErr w:type="spellStart"/>
                        <w:r w:rsidRPr="00596E68">
                          <w:rPr>
                            <w:rFonts w:ascii="Times New Roman" w:hAnsi="Times New Roman" w:cs="Times New Roman"/>
                            <w:bCs/>
                            <w:color w:val="000000"/>
                            <w:lang w:val="ru-RU"/>
                          </w:rPr>
                          <w:t>mail</w:t>
                        </w:r>
                        <w:proofErr w:type="spellEnd"/>
                        <w:r w:rsidRPr="00596E68">
                          <w:rPr>
                            <w:rFonts w:ascii="Times New Roman" w:hAnsi="Times New Roman" w:cs="Times New Roman"/>
                            <w:bCs/>
                            <w:color w:val="000000"/>
                            <w:lang w:val="ru-RU"/>
                          </w:rPr>
                          <w:t>: ____________________________________________________________</w:t>
                        </w:r>
                      </w:p>
                      <w:p w14:paraId="46D54473"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Тел/Факс _________________________________________________________</w:t>
                        </w:r>
                      </w:p>
                      <w:p w14:paraId="7EAFCD22" w14:textId="77777777" w:rsidR="00940FC6" w:rsidRPr="00596E68" w:rsidRDefault="00940FC6" w:rsidP="00940FC6">
                        <w:pPr>
                          <w:pStyle w:val="CharChar"/>
                          <w:framePr w:hSpace="180" w:wrap="around" w:vAnchor="text" w:hAnchor="text" w:y="1"/>
                          <w:spacing w:after="0" w:line="240" w:lineRule="auto"/>
                          <w:ind w:left="-74"/>
                          <w:suppressOverlap/>
                          <w:rPr>
                            <w:rFonts w:ascii="Times New Roman" w:hAnsi="Times New Roman" w:cs="Times New Roman"/>
                            <w:bCs/>
                            <w:color w:val="000000"/>
                            <w:lang w:val="ru-RU"/>
                          </w:rPr>
                        </w:pPr>
                        <w:r w:rsidRPr="00596E68">
                          <w:rPr>
                            <w:rFonts w:ascii="Times New Roman" w:hAnsi="Times New Roman" w:cs="Times New Roman"/>
                            <w:bCs/>
                            <w:color w:val="000000"/>
                            <w:lang w:val="ru-RU"/>
                          </w:rPr>
                          <w:t>_________________________________________________________________</w:t>
                        </w:r>
                      </w:p>
                      <w:p w14:paraId="395D9DFE"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 (должность) </w:t>
                        </w:r>
                      </w:p>
                      <w:p w14:paraId="5782F0DD"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_____________________ /____________________ </w:t>
                        </w:r>
                      </w:p>
                      <w:p w14:paraId="555F3516"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w:t>
                        </w:r>
                        <w:proofErr w:type="gramStart"/>
                        <w:r w:rsidRPr="00596E68">
                          <w:rPr>
                            <w:rFonts w:ascii="Times New Roman" w:hAnsi="Times New Roman" w:cs="Times New Roman"/>
                            <w:bCs/>
                            <w:color w:val="000000"/>
                            <w:lang w:val="ru-RU"/>
                          </w:rPr>
                          <w:t xml:space="preserve">подпись)   </w:t>
                        </w:r>
                        <w:proofErr w:type="gramEnd"/>
                        <w:r w:rsidRPr="00596E68">
                          <w:rPr>
                            <w:rFonts w:ascii="Times New Roman" w:hAnsi="Times New Roman" w:cs="Times New Roman"/>
                            <w:bCs/>
                            <w:color w:val="000000"/>
                            <w:lang w:val="ru-RU"/>
                          </w:rPr>
                          <w:t>М,П,                                 (ФИО)</w:t>
                        </w:r>
                      </w:p>
                      <w:p w14:paraId="40846EEC" w14:textId="77777777" w:rsidR="00940FC6" w:rsidRPr="00596E68" w:rsidRDefault="00940FC6" w:rsidP="00940FC6">
                        <w:pPr>
                          <w:pStyle w:val="CharChar"/>
                          <w:framePr w:hSpace="180" w:wrap="around" w:vAnchor="text" w:hAnchor="text" w:y="1"/>
                          <w:spacing w:after="0" w:line="240" w:lineRule="auto"/>
                          <w:ind w:left="-74"/>
                          <w:suppressOverlap/>
                          <w:jc w:val="both"/>
                          <w:rPr>
                            <w:rFonts w:ascii="Times New Roman" w:hAnsi="Times New Roman" w:cs="Times New Roman"/>
                            <w:bCs/>
                            <w:color w:val="000000"/>
                            <w:lang w:val="ru-RU"/>
                          </w:rPr>
                        </w:pPr>
                      </w:p>
                    </w:tc>
                    <w:tc>
                      <w:tcPr>
                        <w:tcW w:w="10005" w:type="dxa"/>
                        <w:shd w:val="clear" w:color="auto" w:fill="auto"/>
                      </w:tcPr>
                      <w:p w14:paraId="33A03D16"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lastRenderedPageBreak/>
                          <w:t>Юридический адрес: _______________________________________________</w:t>
                        </w:r>
                      </w:p>
                      <w:p w14:paraId="2554374E"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Почтовый адрес: _____________________________________________________________</w:t>
                        </w:r>
                      </w:p>
                      <w:p w14:paraId="2ADA7BA9"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ИНН/ КПП _________________________________________________________________</w:t>
                        </w:r>
                      </w:p>
                      <w:p w14:paraId="1AC6D172"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ОГРН ______________________________________________________________________</w:t>
                        </w:r>
                      </w:p>
                      <w:p w14:paraId="585DCE17"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ОКПО ______________________________________________________________________</w:t>
                        </w:r>
                      </w:p>
                      <w:p w14:paraId="21B833BB"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ОКАТО ____________________________________________________________________</w:t>
                        </w:r>
                      </w:p>
                      <w:p w14:paraId="32A54B93"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ОКВЭД ___________________________________________________________________</w:t>
                        </w:r>
                      </w:p>
                      <w:p w14:paraId="0A511A8D"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Р/счет____________________________________________________________________</w:t>
                        </w:r>
                      </w:p>
                      <w:p w14:paraId="64744606"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в ____________________________________________________________________________</w:t>
                        </w:r>
                      </w:p>
                      <w:p w14:paraId="5BAF33DD"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Кор/</w:t>
                        </w:r>
                        <w:proofErr w:type="gramStart"/>
                        <w:r w:rsidRPr="00596E68">
                          <w:rPr>
                            <w:rFonts w:ascii="Times New Roman" w:hAnsi="Times New Roman" w:cs="Times New Roman"/>
                            <w:bCs/>
                            <w:color w:val="000000"/>
                            <w:lang w:val="ru-RU"/>
                          </w:rPr>
                          <w:t>счет  _</w:t>
                        </w:r>
                        <w:proofErr w:type="gramEnd"/>
                        <w:r w:rsidRPr="00596E68">
                          <w:rPr>
                            <w:rFonts w:ascii="Times New Roman" w:hAnsi="Times New Roman" w:cs="Times New Roman"/>
                            <w:bCs/>
                            <w:color w:val="000000"/>
                            <w:lang w:val="ru-RU"/>
                          </w:rPr>
                          <w:t>_______________________________________________________________</w:t>
                        </w:r>
                      </w:p>
                      <w:p w14:paraId="6B657D66"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lastRenderedPageBreak/>
                          <w:t>БИК________________________________________________________________________</w:t>
                        </w:r>
                      </w:p>
                      <w:p w14:paraId="2F88A346"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Сайт: ____________________________________________________________________</w:t>
                        </w:r>
                      </w:p>
                      <w:p w14:paraId="27EC7997"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Е-</w:t>
                        </w:r>
                        <w:proofErr w:type="spellStart"/>
                        <w:r w:rsidRPr="00596E68">
                          <w:rPr>
                            <w:rFonts w:ascii="Times New Roman" w:hAnsi="Times New Roman" w:cs="Times New Roman"/>
                            <w:bCs/>
                            <w:color w:val="000000"/>
                            <w:lang w:val="ru-RU"/>
                          </w:rPr>
                          <w:t>mail</w:t>
                        </w:r>
                        <w:proofErr w:type="spellEnd"/>
                        <w:r w:rsidRPr="00596E68">
                          <w:rPr>
                            <w:rFonts w:ascii="Times New Roman" w:hAnsi="Times New Roman" w:cs="Times New Roman"/>
                            <w:bCs/>
                            <w:color w:val="000000"/>
                            <w:lang w:val="ru-RU"/>
                          </w:rPr>
                          <w:t>: ___________________________________________________________________</w:t>
                        </w:r>
                      </w:p>
                      <w:p w14:paraId="3601626F"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Тел. ______________________________________________________________________</w:t>
                        </w:r>
                      </w:p>
                      <w:p w14:paraId="6E2A0839"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Факс_____________________________________________________________________</w:t>
                        </w:r>
                      </w:p>
                      <w:p w14:paraId="5D8A72FC"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p>
                      <w:p w14:paraId="236A0630"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____________________________________________________________________</w:t>
                        </w:r>
                      </w:p>
                      <w:p w14:paraId="357C34B5" w14:textId="77777777" w:rsidR="00940FC6" w:rsidRPr="00596E68" w:rsidRDefault="00940FC6" w:rsidP="00940FC6">
                        <w:pPr>
                          <w:pStyle w:val="CharChar"/>
                          <w:framePr w:hSpace="180" w:wrap="around" w:vAnchor="text" w:hAnchor="text" w:y="1"/>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 (должность) </w:t>
                        </w:r>
                      </w:p>
                    </w:tc>
                  </w:tr>
                  <w:tr w:rsidR="00940FC6" w:rsidRPr="00596E68" w14:paraId="556F86C2" w14:textId="77777777" w:rsidTr="00940FC6">
                    <w:trPr>
                      <w:trHeight w:val="1130"/>
                    </w:trPr>
                    <w:tc>
                      <w:tcPr>
                        <w:tcW w:w="10005" w:type="dxa"/>
                      </w:tcPr>
                      <w:p w14:paraId="62D8B54A"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p>
                    </w:tc>
                    <w:tc>
                      <w:tcPr>
                        <w:tcW w:w="10005" w:type="dxa"/>
                        <w:shd w:val="clear" w:color="auto" w:fill="auto"/>
                      </w:tcPr>
                      <w:p w14:paraId="2EAFB59F"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_______________/___________________ </w:t>
                        </w:r>
                      </w:p>
                      <w:p w14:paraId="25D75128"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w:t>
                        </w:r>
                        <w:proofErr w:type="gramStart"/>
                        <w:r w:rsidRPr="00596E68">
                          <w:rPr>
                            <w:rFonts w:ascii="Times New Roman" w:hAnsi="Times New Roman" w:cs="Times New Roman"/>
                            <w:bCs/>
                            <w:color w:val="000000"/>
                            <w:lang w:val="ru-RU"/>
                          </w:rPr>
                          <w:t xml:space="preserve">подпись)   </w:t>
                        </w:r>
                        <w:proofErr w:type="gramEnd"/>
                        <w:r w:rsidRPr="00596E68">
                          <w:rPr>
                            <w:rFonts w:ascii="Times New Roman" w:hAnsi="Times New Roman" w:cs="Times New Roman"/>
                            <w:bCs/>
                            <w:color w:val="000000"/>
                            <w:lang w:val="ru-RU"/>
                          </w:rPr>
                          <w:t xml:space="preserve">                             (ФИО)</w:t>
                        </w:r>
                      </w:p>
                      <w:p w14:paraId="50512E71" w14:textId="77777777" w:rsidR="00940FC6" w:rsidRPr="00596E68" w:rsidRDefault="00940FC6" w:rsidP="00940FC6">
                        <w:pPr>
                          <w:pStyle w:val="CharChar"/>
                          <w:framePr w:hSpace="180" w:wrap="around" w:vAnchor="text" w:hAnchor="text" w:y="1"/>
                          <w:snapToGrid w:val="0"/>
                          <w:spacing w:after="0" w:line="240" w:lineRule="auto"/>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М.П.</w:t>
                        </w:r>
                      </w:p>
                    </w:tc>
                  </w:tr>
                </w:tbl>
                <w:p w14:paraId="329194EC" w14:textId="77777777" w:rsidR="00940FC6" w:rsidRPr="00596E68" w:rsidRDefault="00940FC6" w:rsidP="00940FC6">
                  <w:pPr>
                    <w:framePr w:hSpace="180" w:wrap="around" w:vAnchor="text" w:hAnchor="text" w:y="1"/>
                    <w:suppressOverlap/>
                    <w:rPr>
                      <w:color w:val="000000"/>
                    </w:rPr>
                  </w:pPr>
                </w:p>
              </w:tc>
            </w:tr>
          </w:tbl>
          <w:p w14:paraId="3CB5BB58" w14:textId="77777777" w:rsidR="00940FC6" w:rsidRPr="00596E68" w:rsidRDefault="00940FC6" w:rsidP="00940FC6">
            <w:pPr>
              <w:ind w:firstLine="709"/>
              <w:rPr>
                <w:color w:val="000000"/>
              </w:rPr>
            </w:pPr>
          </w:p>
        </w:tc>
        <w:tc>
          <w:tcPr>
            <w:tcW w:w="4868" w:type="dxa"/>
            <w:shd w:val="clear" w:color="auto" w:fill="auto"/>
          </w:tcPr>
          <w:tbl>
            <w:tblPr>
              <w:tblW w:w="4795" w:type="dxa"/>
              <w:tblLayout w:type="fixed"/>
              <w:tblLook w:val="0000" w:firstRow="0" w:lastRow="0" w:firstColumn="0" w:lastColumn="0" w:noHBand="0" w:noVBand="0"/>
            </w:tblPr>
            <w:tblGrid>
              <w:gridCol w:w="4795"/>
            </w:tblGrid>
            <w:tr w:rsidR="00940FC6" w:rsidRPr="00596E68" w14:paraId="75F058A3" w14:textId="77777777" w:rsidTr="00940FC6">
              <w:trPr>
                <w:trHeight w:val="3254"/>
              </w:trPr>
              <w:tc>
                <w:tcPr>
                  <w:tcW w:w="4795" w:type="dxa"/>
                  <w:shd w:val="clear" w:color="auto" w:fill="auto"/>
                </w:tcPr>
                <w:tbl>
                  <w:tblPr>
                    <w:tblW w:w="10005" w:type="dxa"/>
                    <w:tblLayout w:type="fixed"/>
                    <w:tblLook w:val="0000" w:firstRow="0" w:lastRow="0" w:firstColumn="0" w:lastColumn="0" w:noHBand="0" w:noVBand="0"/>
                  </w:tblPr>
                  <w:tblGrid>
                    <w:gridCol w:w="10005"/>
                  </w:tblGrid>
                  <w:tr w:rsidR="00940FC6" w:rsidRPr="00596E68" w14:paraId="4AB889F5" w14:textId="77777777" w:rsidTr="00940FC6">
                    <w:trPr>
                      <w:trHeight w:val="3254"/>
                    </w:trPr>
                    <w:tc>
                      <w:tcPr>
                        <w:tcW w:w="10005" w:type="dxa"/>
                        <w:shd w:val="clear" w:color="auto" w:fill="auto"/>
                      </w:tcPr>
                      <w:p w14:paraId="22E0F896" w14:textId="77777777" w:rsidR="00940FC6" w:rsidRPr="00596E68" w:rsidRDefault="00940FC6" w:rsidP="00940FC6">
                        <w:pPr>
                          <w:pStyle w:val="CharChar"/>
                          <w:framePr w:hSpace="180" w:wrap="around" w:vAnchor="text" w:hAnchor="text" w:y="1"/>
                          <w:snapToGrid w:val="0"/>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lastRenderedPageBreak/>
                          <w:t xml:space="preserve">Место </w:t>
                        </w:r>
                        <w:proofErr w:type="gramStart"/>
                        <w:r w:rsidRPr="00596E68">
                          <w:rPr>
                            <w:rFonts w:ascii="Times New Roman" w:hAnsi="Times New Roman" w:cs="Times New Roman"/>
                            <w:bCs/>
                            <w:color w:val="000000"/>
                            <w:lang w:val="ru-RU"/>
                          </w:rPr>
                          <w:t>нахождения:_</w:t>
                        </w:r>
                        <w:proofErr w:type="gramEnd"/>
                        <w:r w:rsidRPr="00596E68">
                          <w:rPr>
                            <w:rFonts w:ascii="Times New Roman" w:hAnsi="Times New Roman" w:cs="Times New Roman"/>
                            <w:bCs/>
                            <w:color w:val="000000"/>
                            <w:lang w:val="ru-RU"/>
                          </w:rPr>
                          <w:t xml:space="preserve">________________________________________________ </w:t>
                        </w:r>
                      </w:p>
                      <w:p w14:paraId="2BAD4F43"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Фактический адрес: ________________________________________________</w:t>
                        </w:r>
                      </w:p>
                      <w:p w14:paraId="32C67CBB"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Почтовый </w:t>
                        </w:r>
                        <w:proofErr w:type="gramStart"/>
                        <w:r w:rsidRPr="00596E68">
                          <w:rPr>
                            <w:rFonts w:ascii="Times New Roman" w:hAnsi="Times New Roman" w:cs="Times New Roman"/>
                            <w:bCs/>
                            <w:color w:val="000000"/>
                            <w:lang w:val="ru-RU"/>
                          </w:rPr>
                          <w:t>адрес:_</w:t>
                        </w:r>
                        <w:proofErr w:type="gramEnd"/>
                        <w:r w:rsidRPr="00596E68">
                          <w:rPr>
                            <w:rFonts w:ascii="Times New Roman" w:hAnsi="Times New Roman" w:cs="Times New Roman"/>
                            <w:bCs/>
                            <w:color w:val="000000"/>
                            <w:lang w:val="ru-RU"/>
                          </w:rPr>
                          <w:t xml:space="preserve">___________________________________________________ </w:t>
                        </w:r>
                      </w:p>
                      <w:p w14:paraId="03ABDF0A"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ИНН/ КПП_________________________________________________________ </w:t>
                        </w:r>
                      </w:p>
                      <w:p w14:paraId="73983296"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ОГРН_____________________________________________________________</w:t>
                        </w:r>
                      </w:p>
                      <w:p w14:paraId="30D987EC"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ОКПО ____________________________________________________________</w:t>
                        </w:r>
                      </w:p>
                      <w:p w14:paraId="24404413"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ОКАТО/ОКТМО ___________________________________________________________</w:t>
                        </w:r>
                      </w:p>
                      <w:p w14:paraId="5080507D"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ОКВЭД ___________________________________________________________</w:t>
                        </w:r>
                      </w:p>
                      <w:p w14:paraId="659C9F1A"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proofErr w:type="gramStart"/>
                        <w:r w:rsidRPr="00596E68">
                          <w:rPr>
                            <w:rFonts w:ascii="Times New Roman" w:hAnsi="Times New Roman" w:cs="Times New Roman"/>
                            <w:bCs/>
                            <w:color w:val="000000"/>
                            <w:lang w:val="ru-RU"/>
                          </w:rPr>
                          <w:t>Кор/счет</w:t>
                        </w:r>
                        <w:proofErr w:type="gramEnd"/>
                        <w:r w:rsidRPr="00596E68">
                          <w:rPr>
                            <w:rFonts w:ascii="Times New Roman" w:hAnsi="Times New Roman" w:cs="Times New Roman"/>
                            <w:bCs/>
                            <w:color w:val="000000"/>
                            <w:lang w:val="ru-RU"/>
                          </w:rPr>
                          <w:t xml:space="preserve"> __________________________________________________________</w:t>
                        </w:r>
                      </w:p>
                      <w:p w14:paraId="4490A487"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БИК______________________________________________________________</w:t>
                        </w:r>
                      </w:p>
                      <w:p w14:paraId="7C04A116"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Сайт: _____________________________________________________________</w:t>
                        </w:r>
                      </w:p>
                      <w:p w14:paraId="58A4C539"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Е-</w:t>
                        </w:r>
                        <w:proofErr w:type="spellStart"/>
                        <w:r w:rsidRPr="00596E68">
                          <w:rPr>
                            <w:rFonts w:ascii="Times New Roman" w:hAnsi="Times New Roman" w:cs="Times New Roman"/>
                            <w:bCs/>
                            <w:color w:val="000000"/>
                            <w:lang w:val="ru-RU"/>
                          </w:rPr>
                          <w:t>mail</w:t>
                        </w:r>
                        <w:proofErr w:type="spellEnd"/>
                        <w:r w:rsidRPr="00596E68">
                          <w:rPr>
                            <w:rFonts w:ascii="Times New Roman" w:hAnsi="Times New Roman" w:cs="Times New Roman"/>
                            <w:bCs/>
                            <w:color w:val="000000"/>
                            <w:lang w:val="ru-RU"/>
                          </w:rPr>
                          <w:t>: ____________________________________________________________</w:t>
                        </w:r>
                      </w:p>
                      <w:p w14:paraId="442EFBD7"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Тел. ______________________________________________________________</w:t>
                        </w:r>
                      </w:p>
                      <w:p w14:paraId="598042AB"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Факс______________________________________________________________</w:t>
                        </w:r>
                      </w:p>
                      <w:p w14:paraId="288A729D" w14:textId="77777777" w:rsidR="00940FC6" w:rsidRPr="00596E68"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p>
                      <w:p w14:paraId="625BB85D" w14:textId="77777777" w:rsidR="00940FC6" w:rsidRPr="00596E68"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p>
                      <w:p w14:paraId="73BCC4FD" w14:textId="77777777" w:rsidR="00940FC6" w:rsidRPr="00596E68"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p>
                      <w:p w14:paraId="2BDE0BC2" w14:textId="77777777" w:rsidR="00940FC6" w:rsidRPr="00596E68" w:rsidRDefault="00940FC6" w:rsidP="00940FC6">
                        <w:pPr>
                          <w:pStyle w:val="CharChar"/>
                          <w:framePr w:hSpace="180" w:wrap="around" w:vAnchor="text" w:hAnchor="text" w:y="1"/>
                          <w:spacing w:after="0" w:line="240" w:lineRule="auto"/>
                          <w:ind w:right="-1"/>
                          <w:suppressOverlap/>
                          <w:rPr>
                            <w:rFonts w:ascii="Times New Roman" w:hAnsi="Times New Roman" w:cs="Times New Roman"/>
                            <w:bCs/>
                            <w:color w:val="000000"/>
                            <w:lang w:val="ru-RU"/>
                          </w:rPr>
                        </w:pPr>
                        <w:r w:rsidRPr="00596E68">
                          <w:rPr>
                            <w:rFonts w:ascii="Times New Roman" w:hAnsi="Times New Roman" w:cs="Times New Roman"/>
                            <w:bCs/>
                            <w:color w:val="000000"/>
                            <w:lang w:val="ru-RU"/>
                          </w:rPr>
                          <w:t>___________________________________________________________</w:t>
                        </w:r>
                      </w:p>
                      <w:p w14:paraId="0075D00C"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 xml:space="preserve"> (должность) </w:t>
                        </w:r>
                      </w:p>
                      <w:p w14:paraId="42BB032C"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p>
                      <w:p w14:paraId="1B758C46" w14:textId="77777777" w:rsidR="00940FC6" w:rsidRPr="00596E68" w:rsidRDefault="00940FC6" w:rsidP="00940FC6">
                        <w:pPr>
                          <w:pStyle w:val="CharChar"/>
                          <w:snapToGrid w:val="0"/>
                          <w:spacing w:after="0" w:line="240" w:lineRule="auto"/>
                          <w:ind w:right="-1"/>
                          <w:jc w:val="both"/>
                          <w:rPr>
                            <w:rFonts w:ascii="Times New Roman" w:hAnsi="Times New Roman" w:cs="Times New Roman"/>
                            <w:bCs/>
                            <w:color w:val="000000"/>
                            <w:lang w:val="ru-RU"/>
                          </w:rPr>
                        </w:pPr>
                        <w:r w:rsidRPr="00596E68">
                          <w:rPr>
                            <w:rFonts w:ascii="Times New Roman" w:hAnsi="Times New Roman" w:cs="Times New Roman"/>
                            <w:bCs/>
                            <w:color w:val="000000"/>
                            <w:lang w:val="ru-RU"/>
                          </w:rPr>
                          <w:t>____________________ /____________________</w:t>
                        </w:r>
                      </w:p>
                      <w:p w14:paraId="07931DD8" w14:textId="77777777" w:rsidR="00940FC6" w:rsidRPr="00596E68" w:rsidRDefault="00940FC6" w:rsidP="00940FC6">
                        <w:pPr>
                          <w:pStyle w:val="CharChar"/>
                          <w:snapToGrid w:val="0"/>
                          <w:spacing w:after="0" w:line="240" w:lineRule="auto"/>
                          <w:ind w:right="-1"/>
                          <w:jc w:val="both"/>
                          <w:rPr>
                            <w:rFonts w:ascii="Times New Roman" w:hAnsi="Times New Roman" w:cs="Times New Roman"/>
                            <w:bCs/>
                            <w:color w:val="000000"/>
                            <w:lang w:val="ru-RU"/>
                          </w:rPr>
                        </w:pPr>
                        <w:r w:rsidRPr="00596E68">
                          <w:rPr>
                            <w:rFonts w:ascii="Times New Roman" w:hAnsi="Times New Roman" w:cs="Times New Roman"/>
                            <w:bCs/>
                            <w:color w:val="000000"/>
                            <w:lang w:val="ru-RU"/>
                          </w:rPr>
                          <w:t>(</w:t>
                        </w:r>
                        <w:proofErr w:type="gramStart"/>
                        <w:r w:rsidRPr="00596E68">
                          <w:rPr>
                            <w:rFonts w:ascii="Times New Roman" w:hAnsi="Times New Roman" w:cs="Times New Roman"/>
                            <w:bCs/>
                            <w:color w:val="000000"/>
                            <w:lang w:val="ru-RU"/>
                          </w:rPr>
                          <w:t xml:space="preserve">подпись)   </w:t>
                        </w:r>
                        <w:proofErr w:type="gramEnd"/>
                        <w:r w:rsidRPr="00596E68">
                          <w:rPr>
                            <w:rFonts w:ascii="Times New Roman" w:hAnsi="Times New Roman" w:cs="Times New Roman"/>
                            <w:bCs/>
                            <w:color w:val="000000"/>
                            <w:lang w:val="ru-RU"/>
                          </w:rPr>
                          <w:t xml:space="preserve">                                 (ФИО)</w:t>
                        </w:r>
                      </w:p>
                      <w:p w14:paraId="31EC94BA"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r w:rsidRPr="00596E68">
                          <w:rPr>
                            <w:rFonts w:ascii="Times New Roman" w:hAnsi="Times New Roman" w:cs="Times New Roman"/>
                            <w:bCs/>
                            <w:color w:val="000000"/>
                            <w:lang w:val="ru-RU"/>
                          </w:rPr>
                          <w:t>М.П.</w:t>
                        </w:r>
                      </w:p>
                      <w:p w14:paraId="5C127252" w14:textId="77777777" w:rsidR="00940FC6" w:rsidRPr="00596E68" w:rsidRDefault="00940FC6" w:rsidP="00940FC6"/>
                    </w:tc>
                  </w:tr>
                </w:tbl>
                <w:p w14:paraId="24915180" w14:textId="77777777" w:rsidR="00940FC6" w:rsidRPr="00596E68" w:rsidRDefault="00940FC6" w:rsidP="00940FC6">
                  <w:pPr>
                    <w:pStyle w:val="CharChar"/>
                    <w:framePr w:hSpace="180" w:wrap="around" w:vAnchor="text" w:hAnchor="text" w:y="1"/>
                    <w:spacing w:after="0" w:line="240" w:lineRule="auto"/>
                    <w:ind w:right="-1"/>
                    <w:suppressOverlap/>
                    <w:jc w:val="both"/>
                    <w:rPr>
                      <w:rFonts w:ascii="Times New Roman" w:hAnsi="Times New Roman" w:cs="Times New Roman"/>
                      <w:bCs/>
                      <w:color w:val="000000"/>
                      <w:lang w:val="ru-RU"/>
                    </w:rPr>
                  </w:pPr>
                </w:p>
              </w:tc>
            </w:tr>
          </w:tbl>
          <w:p w14:paraId="20856DD0" w14:textId="77777777" w:rsidR="00940FC6" w:rsidRPr="00596E68" w:rsidRDefault="00940FC6" w:rsidP="00940FC6">
            <w:pPr>
              <w:ind w:right="-1"/>
              <w:rPr>
                <w:color w:val="000000"/>
              </w:rPr>
            </w:pPr>
          </w:p>
        </w:tc>
      </w:tr>
    </w:tbl>
    <w:p w14:paraId="5B176082" w14:textId="77777777" w:rsidR="00940FC6" w:rsidRPr="00596E68" w:rsidRDefault="00940FC6" w:rsidP="00940FC6">
      <w:pPr>
        <w:ind w:left="3435"/>
        <w:rPr>
          <w:color w:val="000000"/>
          <w:sz w:val="10"/>
          <w:szCs w:val="10"/>
        </w:rPr>
      </w:pPr>
    </w:p>
    <w:p w14:paraId="396DF2B8" w14:textId="77777777" w:rsidR="00940FC6" w:rsidRPr="00596E68" w:rsidRDefault="00940FC6" w:rsidP="000140D5">
      <w:pPr>
        <w:ind w:firstLine="709"/>
        <w:jc w:val="both"/>
      </w:pPr>
    </w:p>
    <w:p w14:paraId="49B5EAED" w14:textId="77777777" w:rsidR="00940FC6" w:rsidRPr="00596E68" w:rsidRDefault="00940FC6" w:rsidP="000140D5">
      <w:pPr>
        <w:ind w:firstLine="709"/>
        <w:jc w:val="both"/>
      </w:pPr>
    </w:p>
    <w:p w14:paraId="6F5D9261" w14:textId="77777777" w:rsidR="00940FC6" w:rsidRPr="00596E68" w:rsidRDefault="00940FC6" w:rsidP="000140D5">
      <w:pPr>
        <w:ind w:firstLine="709"/>
        <w:jc w:val="both"/>
      </w:pPr>
    </w:p>
    <w:p w14:paraId="37E433B8" w14:textId="77777777" w:rsidR="00C52B91" w:rsidRPr="00596E68" w:rsidRDefault="00235847" w:rsidP="000140D5">
      <w:pPr>
        <w:ind w:firstLine="709"/>
        <w:jc w:val="both"/>
        <w:sectPr w:rsidR="00C52B91" w:rsidRPr="00596E68" w:rsidSect="002B789F">
          <w:footerReference w:type="default" r:id="rId9"/>
          <w:footerReference w:type="first" r:id="rId10"/>
          <w:pgSz w:w="11906" w:h="16838"/>
          <w:pgMar w:top="1134" w:right="850" w:bottom="1134" w:left="1701" w:header="708" w:footer="708" w:gutter="0"/>
          <w:cols w:space="708"/>
          <w:docGrid w:linePitch="360"/>
        </w:sectPr>
      </w:pPr>
      <w:r w:rsidRPr="00596E68">
        <w:br w:type="page"/>
      </w:r>
    </w:p>
    <w:p w14:paraId="2AAC6EA3" w14:textId="5F4A13BD" w:rsidR="00574EEB" w:rsidRPr="00596E68" w:rsidRDefault="00574EEB" w:rsidP="000140D5">
      <w:pPr>
        <w:ind w:firstLine="709"/>
        <w:jc w:val="both"/>
      </w:pPr>
    </w:p>
    <w:tbl>
      <w:tblPr>
        <w:tblW w:w="9571" w:type="dxa"/>
        <w:tblLayout w:type="fixed"/>
        <w:tblLook w:val="0000" w:firstRow="0" w:lastRow="0" w:firstColumn="0" w:lastColumn="0" w:noHBand="0" w:noVBand="0"/>
      </w:tblPr>
      <w:tblGrid>
        <w:gridCol w:w="4785"/>
        <w:gridCol w:w="4786"/>
      </w:tblGrid>
      <w:tr w:rsidR="00574EEB" w:rsidRPr="00596E68" w14:paraId="540C8299" w14:textId="77777777" w:rsidTr="006F4671">
        <w:tc>
          <w:tcPr>
            <w:tcW w:w="4785" w:type="dxa"/>
          </w:tcPr>
          <w:p w14:paraId="341D2155" w14:textId="77777777" w:rsidR="00574EEB" w:rsidRPr="00596E68" w:rsidRDefault="00574EEB" w:rsidP="006F4671">
            <w:pPr>
              <w:pBdr>
                <w:top w:val="nil"/>
                <w:left w:val="nil"/>
                <w:bottom w:val="nil"/>
                <w:right w:val="nil"/>
                <w:between w:val="nil"/>
              </w:pBdr>
              <w:ind w:firstLine="709"/>
              <w:jc w:val="center"/>
              <w:rPr>
                <w:color w:val="000000"/>
                <w:sz w:val="28"/>
                <w:szCs w:val="28"/>
              </w:rPr>
            </w:pPr>
            <w:bookmarkStart w:id="14" w:name="_Hlk46399436"/>
          </w:p>
        </w:tc>
        <w:tc>
          <w:tcPr>
            <w:tcW w:w="4786" w:type="dxa"/>
          </w:tcPr>
          <w:p w14:paraId="5C94839B" w14:textId="77777777" w:rsidR="00574EEB" w:rsidRPr="00596E68" w:rsidRDefault="00574EEB" w:rsidP="00195244">
            <w:pPr>
              <w:pBdr>
                <w:top w:val="nil"/>
                <w:left w:val="nil"/>
                <w:bottom w:val="nil"/>
                <w:right w:val="nil"/>
                <w:between w:val="nil"/>
              </w:pBdr>
              <w:tabs>
                <w:tab w:val="right" w:pos="9355"/>
              </w:tabs>
              <w:jc w:val="center"/>
              <w:rPr>
                <w:color w:val="000000"/>
                <w:szCs w:val="24"/>
              </w:rPr>
            </w:pPr>
            <w:r w:rsidRPr="00596E68">
              <w:rPr>
                <w:color w:val="000000"/>
                <w:szCs w:val="24"/>
              </w:rPr>
              <w:t>Приложение № 2</w:t>
            </w:r>
          </w:p>
          <w:p w14:paraId="4889C752" w14:textId="77777777" w:rsidR="00574EEB" w:rsidRPr="00596E68" w:rsidRDefault="00574EEB" w:rsidP="00195244">
            <w:pPr>
              <w:pBdr>
                <w:top w:val="nil"/>
                <w:left w:val="nil"/>
                <w:bottom w:val="nil"/>
                <w:right w:val="nil"/>
                <w:between w:val="nil"/>
              </w:pBdr>
              <w:tabs>
                <w:tab w:val="right" w:pos="9355"/>
              </w:tabs>
              <w:jc w:val="center"/>
              <w:rPr>
                <w:color w:val="000000"/>
                <w:szCs w:val="24"/>
              </w:rPr>
            </w:pPr>
            <w:r w:rsidRPr="00596E68">
              <w:rPr>
                <w:color w:val="000000"/>
                <w:szCs w:val="24"/>
              </w:rPr>
              <w:t xml:space="preserve">к Регламенту предоставления поручительств по договорам финансовой аренду (лизинга) </w:t>
            </w:r>
          </w:p>
          <w:p w14:paraId="68B071D9" w14:textId="77777777" w:rsidR="00574EEB" w:rsidRPr="00596E68" w:rsidRDefault="00574EEB" w:rsidP="006F4671">
            <w:pPr>
              <w:pBdr>
                <w:top w:val="nil"/>
                <w:left w:val="nil"/>
                <w:bottom w:val="nil"/>
                <w:right w:val="nil"/>
                <w:between w:val="nil"/>
              </w:pBdr>
              <w:ind w:firstLine="709"/>
              <w:jc w:val="center"/>
              <w:rPr>
                <w:color w:val="000000"/>
                <w:szCs w:val="24"/>
              </w:rPr>
            </w:pPr>
          </w:p>
        </w:tc>
      </w:tr>
    </w:tbl>
    <w:p w14:paraId="7EFB0F94" w14:textId="77777777" w:rsidR="00574EEB" w:rsidRPr="00596E68" w:rsidRDefault="00574EEB" w:rsidP="00574EEB">
      <w:pPr>
        <w:pBdr>
          <w:top w:val="nil"/>
          <w:left w:val="nil"/>
          <w:bottom w:val="nil"/>
          <w:right w:val="nil"/>
          <w:between w:val="nil"/>
        </w:pBdr>
        <w:jc w:val="center"/>
        <w:rPr>
          <w:color w:val="000000"/>
        </w:rPr>
      </w:pPr>
    </w:p>
    <w:p w14:paraId="0091A578" w14:textId="77777777" w:rsidR="00574EEB" w:rsidRPr="00596E68" w:rsidRDefault="00574EEB" w:rsidP="00574EEB">
      <w:pPr>
        <w:pBdr>
          <w:top w:val="nil"/>
          <w:left w:val="nil"/>
          <w:bottom w:val="nil"/>
          <w:right w:val="nil"/>
          <w:between w:val="nil"/>
        </w:pBdr>
        <w:jc w:val="center"/>
        <w:rPr>
          <w:color w:val="000000"/>
          <w:szCs w:val="24"/>
        </w:rPr>
      </w:pPr>
      <w:r w:rsidRPr="00596E68">
        <w:rPr>
          <w:b/>
          <w:color w:val="000000"/>
          <w:szCs w:val="24"/>
        </w:rPr>
        <w:t xml:space="preserve">Перечень документов, </w:t>
      </w:r>
    </w:p>
    <w:p w14:paraId="6E859414" w14:textId="61DFE627" w:rsidR="00574EEB" w:rsidRPr="00596E68" w:rsidRDefault="00574EEB" w:rsidP="00574EEB">
      <w:pPr>
        <w:pBdr>
          <w:top w:val="nil"/>
          <w:left w:val="nil"/>
          <w:bottom w:val="nil"/>
          <w:right w:val="nil"/>
          <w:between w:val="nil"/>
        </w:pBdr>
        <w:jc w:val="center"/>
        <w:rPr>
          <w:color w:val="000000"/>
          <w:szCs w:val="24"/>
        </w:rPr>
      </w:pPr>
      <w:r w:rsidRPr="00596E68">
        <w:rPr>
          <w:b/>
          <w:color w:val="000000"/>
          <w:szCs w:val="24"/>
        </w:rPr>
        <w:t>необходимых для получения поручительства Ф</w:t>
      </w:r>
      <w:r w:rsidR="00083CC2" w:rsidRPr="00596E68">
        <w:rPr>
          <w:b/>
          <w:color w:val="000000"/>
          <w:szCs w:val="24"/>
        </w:rPr>
        <w:t xml:space="preserve">онда </w:t>
      </w:r>
    </w:p>
    <w:p w14:paraId="158EB8E8" w14:textId="77777777" w:rsidR="00574EEB" w:rsidRPr="00596E68" w:rsidRDefault="00574EEB" w:rsidP="00574EEB">
      <w:pPr>
        <w:pBdr>
          <w:top w:val="nil"/>
          <w:left w:val="nil"/>
          <w:bottom w:val="nil"/>
          <w:right w:val="nil"/>
          <w:between w:val="nil"/>
        </w:pBdr>
        <w:jc w:val="center"/>
        <w:rPr>
          <w:color w:val="000000"/>
        </w:rPr>
      </w:pPr>
    </w:p>
    <w:p w14:paraId="1F58620B" w14:textId="77777777" w:rsidR="00574EEB" w:rsidRPr="00596E68" w:rsidRDefault="00574EEB" w:rsidP="00574EEB">
      <w:pPr>
        <w:pBdr>
          <w:top w:val="nil"/>
          <w:left w:val="nil"/>
          <w:bottom w:val="nil"/>
          <w:right w:val="nil"/>
          <w:between w:val="nil"/>
        </w:pBdr>
        <w:jc w:val="center"/>
        <w:rPr>
          <w:color w:val="000000"/>
        </w:rPr>
      </w:pPr>
    </w:p>
    <w:tbl>
      <w:tblPr>
        <w:tblW w:w="9571" w:type="dxa"/>
        <w:tblLayout w:type="fixed"/>
        <w:tblLook w:val="0000" w:firstRow="0" w:lastRow="0" w:firstColumn="0" w:lastColumn="0" w:noHBand="0" w:noVBand="0"/>
      </w:tblPr>
      <w:tblGrid>
        <w:gridCol w:w="562"/>
        <w:gridCol w:w="7627"/>
        <w:gridCol w:w="1382"/>
      </w:tblGrid>
      <w:tr w:rsidR="00513E10" w:rsidRPr="00596E68" w14:paraId="329ECB25" w14:textId="77777777" w:rsidTr="00440CF4">
        <w:trPr>
          <w:trHeight w:val="680"/>
        </w:trPr>
        <w:tc>
          <w:tcPr>
            <w:tcW w:w="562" w:type="dxa"/>
            <w:tcBorders>
              <w:top w:val="single" w:sz="4" w:space="0" w:color="000000"/>
              <w:left w:val="single" w:sz="4" w:space="0" w:color="000000"/>
              <w:bottom w:val="single" w:sz="4" w:space="0" w:color="000000"/>
            </w:tcBorders>
            <w:vAlign w:val="center"/>
          </w:tcPr>
          <w:p w14:paraId="1A929826" w14:textId="77777777" w:rsidR="00513E10" w:rsidRPr="00596E68" w:rsidRDefault="00513E10" w:rsidP="00440CF4">
            <w:pPr>
              <w:pBdr>
                <w:top w:val="nil"/>
                <w:left w:val="nil"/>
                <w:bottom w:val="nil"/>
                <w:right w:val="nil"/>
                <w:between w:val="nil"/>
              </w:pBdr>
              <w:jc w:val="center"/>
              <w:rPr>
                <w:color w:val="000000"/>
              </w:rPr>
            </w:pPr>
            <w:r w:rsidRPr="00596E68">
              <w:rPr>
                <w:b/>
                <w:color w:val="000000"/>
              </w:rPr>
              <w:t>№ п/п</w:t>
            </w:r>
          </w:p>
          <w:p w14:paraId="04E3A17B" w14:textId="77777777" w:rsidR="00513E10" w:rsidRPr="00596E68" w:rsidRDefault="00513E10" w:rsidP="00440CF4">
            <w:pPr>
              <w:pBdr>
                <w:top w:val="nil"/>
                <w:left w:val="nil"/>
                <w:bottom w:val="nil"/>
                <w:right w:val="nil"/>
                <w:between w:val="nil"/>
              </w:pBdr>
              <w:jc w:val="center"/>
              <w:rPr>
                <w:color w:val="000000"/>
              </w:rPr>
            </w:pPr>
          </w:p>
        </w:tc>
        <w:tc>
          <w:tcPr>
            <w:tcW w:w="7627" w:type="dxa"/>
            <w:tcBorders>
              <w:top w:val="single" w:sz="4" w:space="0" w:color="000000"/>
              <w:left w:val="single" w:sz="4" w:space="0" w:color="000000"/>
              <w:bottom w:val="single" w:sz="4" w:space="0" w:color="000000"/>
            </w:tcBorders>
            <w:vAlign w:val="center"/>
          </w:tcPr>
          <w:p w14:paraId="2BB69D96" w14:textId="77777777" w:rsidR="00513E10" w:rsidRPr="00596E68" w:rsidRDefault="00513E10" w:rsidP="00440CF4">
            <w:pPr>
              <w:pBdr>
                <w:top w:val="nil"/>
                <w:left w:val="nil"/>
                <w:bottom w:val="nil"/>
                <w:right w:val="nil"/>
                <w:between w:val="nil"/>
              </w:pBdr>
              <w:jc w:val="center"/>
              <w:rPr>
                <w:color w:val="000000"/>
              </w:rPr>
            </w:pPr>
            <w:r w:rsidRPr="00596E68">
              <w:rPr>
                <w:b/>
                <w:color w:val="000000"/>
              </w:rPr>
              <w:t>Наименование документа</w:t>
            </w:r>
          </w:p>
          <w:p w14:paraId="17C85C49" w14:textId="77777777" w:rsidR="00513E10" w:rsidRPr="00596E68" w:rsidRDefault="00513E10" w:rsidP="00440CF4">
            <w:pPr>
              <w:pBdr>
                <w:top w:val="nil"/>
                <w:left w:val="nil"/>
                <w:bottom w:val="nil"/>
                <w:right w:val="nil"/>
                <w:between w:val="nil"/>
              </w:pBdr>
              <w:jc w:val="center"/>
              <w:rPr>
                <w:color w:val="000000"/>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7C89195C" w14:textId="77777777" w:rsidR="00513E10" w:rsidRPr="00596E68" w:rsidRDefault="00513E10" w:rsidP="00440CF4">
            <w:pPr>
              <w:pBdr>
                <w:top w:val="nil"/>
                <w:left w:val="nil"/>
                <w:bottom w:val="nil"/>
                <w:right w:val="nil"/>
                <w:between w:val="nil"/>
              </w:pBdr>
              <w:jc w:val="center"/>
              <w:rPr>
                <w:rFonts w:eastAsia="Calibri"/>
                <w:color w:val="000000"/>
              </w:rPr>
            </w:pPr>
            <w:r w:rsidRPr="00596E68">
              <w:rPr>
                <w:b/>
                <w:color w:val="000000"/>
              </w:rPr>
              <w:t xml:space="preserve">Отметка </w:t>
            </w:r>
            <w:r w:rsidRPr="00596E68">
              <w:rPr>
                <w:b/>
                <w:color w:val="000000"/>
              </w:rPr>
              <w:br/>
              <w:t>о принятии</w:t>
            </w:r>
          </w:p>
        </w:tc>
      </w:tr>
      <w:tr w:rsidR="00513E10" w:rsidRPr="00596E68" w14:paraId="4B8C0396" w14:textId="77777777" w:rsidTr="00440CF4">
        <w:tc>
          <w:tcPr>
            <w:tcW w:w="562" w:type="dxa"/>
            <w:tcBorders>
              <w:top w:val="single" w:sz="4" w:space="0" w:color="000000"/>
              <w:left w:val="single" w:sz="4" w:space="0" w:color="000000"/>
              <w:bottom w:val="single" w:sz="4" w:space="0" w:color="000000"/>
            </w:tcBorders>
          </w:tcPr>
          <w:p w14:paraId="10E41380" w14:textId="77777777" w:rsidR="00513E10" w:rsidRPr="00596E68" w:rsidRDefault="00513E10" w:rsidP="00440CF4">
            <w:pPr>
              <w:pBdr>
                <w:top w:val="nil"/>
                <w:left w:val="nil"/>
                <w:bottom w:val="nil"/>
                <w:right w:val="nil"/>
                <w:between w:val="nil"/>
              </w:pBdr>
              <w:jc w:val="center"/>
              <w:rPr>
                <w:color w:val="000000"/>
              </w:rPr>
            </w:pPr>
            <w:r w:rsidRPr="00596E68">
              <w:rPr>
                <w:color w:val="000000"/>
              </w:rPr>
              <w:t>1.</w:t>
            </w:r>
          </w:p>
        </w:tc>
        <w:tc>
          <w:tcPr>
            <w:tcW w:w="7627" w:type="dxa"/>
            <w:tcBorders>
              <w:top w:val="single" w:sz="4" w:space="0" w:color="000000"/>
              <w:left w:val="single" w:sz="4" w:space="0" w:color="000000"/>
              <w:bottom w:val="single" w:sz="4" w:space="0" w:color="000000"/>
            </w:tcBorders>
          </w:tcPr>
          <w:p w14:paraId="18CCCCCD" w14:textId="77777777" w:rsidR="00513E10" w:rsidRPr="00596E68" w:rsidRDefault="00513E10" w:rsidP="00440CF4">
            <w:pPr>
              <w:pBdr>
                <w:top w:val="nil"/>
                <w:left w:val="nil"/>
                <w:bottom w:val="nil"/>
                <w:right w:val="nil"/>
                <w:between w:val="nil"/>
              </w:pBdr>
              <w:ind w:left="-108" w:firstLine="177"/>
              <w:jc w:val="both"/>
              <w:rPr>
                <w:color w:val="000000"/>
              </w:rPr>
            </w:pPr>
            <w:r w:rsidRPr="00596E68">
              <w:rPr>
                <w:color w:val="000000"/>
              </w:rPr>
              <w:t>*Копия заявления Лизингополучателя на заключение договора финансовой аренды (лизинга) к Лизингодателю</w:t>
            </w:r>
          </w:p>
        </w:tc>
        <w:tc>
          <w:tcPr>
            <w:tcW w:w="1382" w:type="dxa"/>
            <w:tcBorders>
              <w:top w:val="single" w:sz="4" w:space="0" w:color="000000"/>
              <w:left w:val="single" w:sz="4" w:space="0" w:color="000000"/>
              <w:bottom w:val="single" w:sz="4" w:space="0" w:color="000000"/>
              <w:right w:val="single" w:sz="4" w:space="0" w:color="000000"/>
            </w:tcBorders>
          </w:tcPr>
          <w:p w14:paraId="03D989E7"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2222108A" w14:textId="77777777" w:rsidTr="00440CF4">
        <w:tc>
          <w:tcPr>
            <w:tcW w:w="562" w:type="dxa"/>
            <w:tcBorders>
              <w:top w:val="single" w:sz="4" w:space="0" w:color="000000"/>
              <w:left w:val="single" w:sz="4" w:space="0" w:color="000000"/>
              <w:bottom w:val="single" w:sz="4" w:space="0" w:color="000000"/>
            </w:tcBorders>
          </w:tcPr>
          <w:p w14:paraId="557272D3" w14:textId="77777777" w:rsidR="00513E10" w:rsidRPr="00596E68" w:rsidRDefault="00513E10" w:rsidP="00440CF4">
            <w:pPr>
              <w:pBdr>
                <w:top w:val="nil"/>
                <w:left w:val="nil"/>
                <w:bottom w:val="nil"/>
                <w:right w:val="nil"/>
                <w:between w:val="nil"/>
              </w:pBdr>
              <w:jc w:val="center"/>
              <w:rPr>
                <w:color w:val="000000"/>
              </w:rPr>
            </w:pPr>
            <w:r w:rsidRPr="00596E68">
              <w:rPr>
                <w:color w:val="000000"/>
              </w:rPr>
              <w:t>2.</w:t>
            </w:r>
          </w:p>
        </w:tc>
        <w:tc>
          <w:tcPr>
            <w:tcW w:w="7627" w:type="dxa"/>
            <w:tcBorders>
              <w:top w:val="single" w:sz="4" w:space="0" w:color="000000"/>
              <w:left w:val="single" w:sz="4" w:space="0" w:color="000000"/>
              <w:bottom w:val="single" w:sz="4" w:space="0" w:color="000000"/>
            </w:tcBorders>
          </w:tcPr>
          <w:p w14:paraId="22ABE09F" w14:textId="77777777" w:rsidR="00513E10" w:rsidRPr="00596E68" w:rsidRDefault="00513E10" w:rsidP="00440CF4">
            <w:pPr>
              <w:pBdr>
                <w:top w:val="nil"/>
                <w:left w:val="nil"/>
                <w:bottom w:val="nil"/>
                <w:right w:val="nil"/>
                <w:between w:val="nil"/>
              </w:pBdr>
              <w:ind w:left="-108" w:firstLine="177"/>
              <w:rPr>
                <w:color w:val="000000"/>
              </w:rPr>
            </w:pPr>
            <w:r w:rsidRPr="00596E68">
              <w:rPr>
                <w:color w:val="000000"/>
              </w:rPr>
              <w:t>*Копия ОГРН Лизингополучателя</w:t>
            </w:r>
          </w:p>
        </w:tc>
        <w:tc>
          <w:tcPr>
            <w:tcW w:w="1382" w:type="dxa"/>
            <w:tcBorders>
              <w:top w:val="single" w:sz="4" w:space="0" w:color="000000"/>
              <w:left w:val="single" w:sz="4" w:space="0" w:color="000000"/>
              <w:bottom w:val="single" w:sz="4" w:space="0" w:color="000000"/>
              <w:right w:val="single" w:sz="4" w:space="0" w:color="000000"/>
            </w:tcBorders>
          </w:tcPr>
          <w:p w14:paraId="36D4F0AE"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4511C2B0" w14:textId="77777777" w:rsidTr="00440CF4">
        <w:tc>
          <w:tcPr>
            <w:tcW w:w="562" w:type="dxa"/>
            <w:tcBorders>
              <w:top w:val="single" w:sz="4" w:space="0" w:color="000000"/>
              <w:left w:val="single" w:sz="4" w:space="0" w:color="000000"/>
              <w:bottom w:val="single" w:sz="4" w:space="0" w:color="000000"/>
            </w:tcBorders>
          </w:tcPr>
          <w:p w14:paraId="0FE142FF" w14:textId="77777777" w:rsidR="00513E10" w:rsidRPr="00596E68" w:rsidRDefault="00513E10" w:rsidP="00440CF4">
            <w:pPr>
              <w:pBdr>
                <w:top w:val="nil"/>
                <w:left w:val="nil"/>
                <w:bottom w:val="nil"/>
                <w:right w:val="nil"/>
                <w:between w:val="nil"/>
              </w:pBdr>
              <w:jc w:val="center"/>
              <w:rPr>
                <w:color w:val="000000"/>
              </w:rPr>
            </w:pPr>
            <w:r w:rsidRPr="00596E68">
              <w:rPr>
                <w:color w:val="000000"/>
              </w:rPr>
              <w:t>3.</w:t>
            </w:r>
          </w:p>
        </w:tc>
        <w:tc>
          <w:tcPr>
            <w:tcW w:w="7627" w:type="dxa"/>
            <w:tcBorders>
              <w:top w:val="single" w:sz="4" w:space="0" w:color="000000"/>
              <w:left w:val="single" w:sz="4" w:space="0" w:color="000000"/>
              <w:bottom w:val="single" w:sz="4" w:space="0" w:color="000000"/>
            </w:tcBorders>
          </w:tcPr>
          <w:p w14:paraId="4FD3E157" w14:textId="77777777" w:rsidR="00513E10" w:rsidRPr="00596E68" w:rsidRDefault="00513E10" w:rsidP="00440CF4">
            <w:pPr>
              <w:pBdr>
                <w:top w:val="nil"/>
                <w:left w:val="nil"/>
                <w:bottom w:val="nil"/>
                <w:right w:val="nil"/>
                <w:between w:val="nil"/>
              </w:pBdr>
              <w:ind w:left="-108" w:firstLine="177"/>
              <w:rPr>
                <w:strike/>
                <w:color w:val="000000"/>
              </w:rPr>
            </w:pPr>
            <w:r w:rsidRPr="00596E68">
              <w:rPr>
                <w:color w:val="000000"/>
              </w:rPr>
              <w:t>*Копия ИНН Лизингополучателя</w:t>
            </w:r>
          </w:p>
        </w:tc>
        <w:tc>
          <w:tcPr>
            <w:tcW w:w="1382" w:type="dxa"/>
            <w:tcBorders>
              <w:top w:val="single" w:sz="4" w:space="0" w:color="000000"/>
              <w:left w:val="single" w:sz="4" w:space="0" w:color="000000"/>
              <w:bottom w:val="single" w:sz="4" w:space="0" w:color="000000"/>
              <w:right w:val="single" w:sz="4" w:space="0" w:color="000000"/>
            </w:tcBorders>
          </w:tcPr>
          <w:p w14:paraId="0E78A2FF"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75ED195C" w14:textId="77777777" w:rsidTr="00440CF4">
        <w:tc>
          <w:tcPr>
            <w:tcW w:w="562" w:type="dxa"/>
            <w:tcBorders>
              <w:top w:val="single" w:sz="4" w:space="0" w:color="000000"/>
              <w:left w:val="single" w:sz="4" w:space="0" w:color="000000"/>
              <w:bottom w:val="single" w:sz="4" w:space="0" w:color="000000"/>
            </w:tcBorders>
          </w:tcPr>
          <w:p w14:paraId="5566C0AA" w14:textId="77777777" w:rsidR="00513E10" w:rsidRPr="00596E68" w:rsidRDefault="00513E10" w:rsidP="00440CF4">
            <w:pPr>
              <w:pBdr>
                <w:top w:val="nil"/>
                <w:left w:val="nil"/>
                <w:bottom w:val="nil"/>
                <w:right w:val="nil"/>
                <w:between w:val="nil"/>
              </w:pBdr>
              <w:jc w:val="center"/>
              <w:rPr>
                <w:color w:val="000000"/>
              </w:rPr>
            </w:pPr>
            <w:r w:rsidRPr="00596E68">
              <w:rPr>
                <w:color w:val="000000"/>
              </w:rPr>
              <w:t>4.</w:t>
            </w:r>
          </w:p>
        </w:tc>
        <w:tc>
          <w:tcPr>
            <w:tcW w:w="7627" w:type="dxa"/>
            <w:tcBorders>
              <w:top w:val="single" w:sz="4" w:space="0" w:color="000000"/>
              <w:left w:val="single" w:sz="4" w:space="0" w:color="000000"/>
              <w:bottom w:val="single" w:sz="4" w:space="0" w:color="000000"/>
            </w:tcBorders>
          </w:tcPr>
          <w:p w14:paraId="61FA14B8" w14:textId="77777777" w:rsidR="00513E10" w:rsidRPr="00596E68" w:rsidRDefault="00513E10" w:rsidP="00440CF4">
            <w:pPr>
              <w:pBdr>
                <w:top w:val="nil"/>
                <w:left w:val="nil"/>
                <w:bottom w:val="nil"/>
                <w:right w:val="nil"/>
                <w:between w:val="nil"/>
              </w:pBdr>
              <w:ind w:left="-108" w:firstLine="177"/>
              <w:rPr>
                <w:color w:val="000000"/>
              </w:rPr>
            </w:pPr>
            <w:r w:rsidRPr="00596E68">
              <w:rPr>
                <w:color w:val="000000"/>
              </w:rPr>
              <w:t>*Копия решения о назначении руководителя организации</w:t>
            </w:r>
          </w:p>
        </w:tc>
        <w:tc>
          <w:tcPr>
            <w:tcW w:w="1382" w:type="dxa"/>
            <w:tcBorders>
              <w:top w:val="single" w:sz="4" w:space="0" w:color="000000"/>
              <w:left w:val="single" w:sz="4" w:space="0" w:color="000000"/>
              <w:bottom w:val="single" w:sz="4" w:space="0" w:color="000000"/>
              <w:right w:val="single" w:sz="4" w:space="0" w:color="000000"/>
            </w:tcBorders>
          </w:tcPr>
          <w:p w14:paraId="51F9C450"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2C25EE65" w14:textId="77777777" w:rsidTr="00440CF4">
        <w:tc>
          <w:tcPr>
            <w:tcW w:w="562" w:type="dxa"/>
            <w:tcBorders>
              <w:top w:val="single" w:sz="4" w:space="0" w:color="000000"/>
              <w:left w:val="single" w:sz="4" w:space="0" w:color="000000"/>
              <w:bottom w:val="single" w:sz="4" w:space="0" w:color="000000"/>
            </w:tcBorders>
          </w:tcPr>
          <w:p w14:paraId="23F2D8A2" w14:textId="77777777" w:rsidR="00513E10" w:rsidRPr="00596E68" w:rsidRDefault="00513E10" w:rsidP="00440CF4">
            <w:pPr>
              <w:pBdr>
                <w:top w:val="nil"/>
                <w:left w:val="nil"/>
                <w:bottom w:val="nil"/>
                <w:right w:val="nil"/>
                <w:between w:val="nil"/>
              </w:pBdr>
              <w:jc w:val="center"/>
              <w:rPr>
                <w:color w:val="000000"/>
              </w:rPr>
            </w:pPr>
            <w:r w:rsidRPr="00596E68">
              <w:rPr>
                <w:color w:val="000000"/>
              </w:rPr>
              <w:t>5.</w:t>
            </w:r>
          </w:p>
        </w:tc>
        <w:tc>
          <w:tcPr>
            <w:tcW w:w="7627" w:type="dxa"/>
            <w:tcBorders>
              <w:top w:val="single" w:sz="4" w:space="0" w:color="000000"/>
              <w:left w:val="single" w:sz="4" w:space="0" w:color="000000"/>
              <w:bottom w:val="single" w:sz="4" w:space="0" w:color="000000"/>
            </w:tcBorders>
          </w:tcPr>
          <w:p w14:paraId="366D7C38" w14:textId="77777777" w:rsidR="00513E10" w:rsidRPr="00596E68" w:rsidRDefault="00513E10" w:rsidP="00440CF4">
            <w:pPr>
              <w:pBdr>
                <w:top w:val="nil"/>
                <w:left w:val="nil"/>
                <w:bottom w:val="nil"/>
                <w:right w:val="nil"/>
                <w:between w:val="nil"/>
              </w:pBdr>
              <w:ind w:left="-108" w:firstLine="177"/>
              <w:rPr>
                <w:color w:val="000000"/>
              </w:rPr>
            </w:pPr>
            <w:r w:rsidRPr="00596E68">
              <w:rPr>
                <w:color w:val="000000"/>
              </w:rPr>
              <w:t>*Копия паспорта ИП или руководителя юр. лица (все заполненные страницы)</w:t>
            </w:r>
          </w:p>
        </w:tc>
        <w:tc>
          <w:tcPr>
            <w:tcW w:w="1382" w:type="dxa"/>
            <w:tcBorders>
              <w:top w:val="single" w:sz="4" w:space="0" w:color="000000"/>
              <w:left w:val="single" w:sz="4" w:space="0" w:color="000000"/>
              <w:bottom w:val="single" w:sz="4" w:space="0" w:color="000000"/>
              <w:right w:val="single" w:sz="4" w:space="0" w:color="000000"/>
            </w:tcBorders>
          </w:tcPr>
          <w:p w14:paraId="2143411E"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35BE86D7" w14:textId="77777777" w:rsidTr="00440CF4">
        <w:tc>
          <w:tcPr>
            <w:tcW w:w="562" w:type="dxa"/>
            <w:tcBorders>
              <w:top w:val="single" w:sz="4" w:space="0" w:color="000000"/>
              <w:left w:val="single" w:sz="4" w:space="0" w:color="000000"/>
              <w:bottom w:val="single" w:sz="4" w:space="0" w:color="000000"/>
            </w:tcBorders>
          </w:tcPr>
          <w:p w14:paraId="46377202" w14:textId="77777777" w:rsidR="00513E10" w:rsidRPr="00596E68" w:rsidRDefault="00513E10" w:rsidP="00440CF4">
            <w:pPr>
              <w:pBdr>
                <w:top w:val="nil"/>
                <w:left w:val="nil"/>
                <w:bottom w:val="nil"/>
                <w:right w:val="nil"/>
                <w:between w:val="nil"/>
              </w:pBdr>
              <w:jc w:val="center"/>
              <w:rPr>
                <w:color w:val="000000"/>
              </w:rPr>
            </w:pPr>
            <w:r w:rsidRPr="00596E68">
              <w:rPr>
                <w:color w:val="000000"/>
              </w:rPr>
              <w:t>6.</w:t>
            </w:r>
          </w:p>
        </w:tc>
        <w:tc>
          <w:tcPr>
            <w:tcW w:w="7627" w:type="dxa"/>
            <w:tcBorders>
              <w:top w:val="single" w:sz="4" w:space="0" w:color="000000"/>
              <w:left w:val="single" w:sz="4" w:space="0" w:color="000000"/>
              <w:bottom w:val="single" w:sz="4" w:space="0" w:color="000000"/>
            </w:tcBorders>
          </w:tcPr>
          <w:p w14:paraId="581D7DFB" w14:textId="77777777" w:rsidR="00513E10" w:rsidRPr="00596E68" w:rsidRDefault="00513E10" w:rsidP="00440CF4">
            <w:pPr>
              <w:pBdr>
                <w:top w:val="nil"/>
                <w:left w:val="nil"/>
                <w:bottom w:val="nil"/>
                <w:right w:val="nil"/>
                <w:between w:val="nil"/>
              </w:pBdr>
              <w:ind w:left="69"/>
              <w:rPr>
                <w:color w:val="000000"/>
              </w:rPr>
            </w:pPr>
            <w:r w:rsidRPr="00596E68">
              <w:rPr>
                <w:color w:val="000000"/>
              </w:rPr>
              <w:t>Банковские реквизиты Лизингополучателя</w:t>
            </w:r>
          </w:p>
        </w:tc>
        <w:tc>
          <w:tcPr>
            <w:tcW w:w="1382" w:type="dxa"/>
            <w:tcBorders>
              <w:top w:val="single" w:sz="4" w:space="0" w:color="000000"/>
              <w:left w:val="single" w:sz="4" w:space="0" w:color="000000"/>
              <w:bottom w:val="single" w:sz="4" w:space="0" w:color="000000"/>
              <w:right w:val="single" w:sz="4" w:space="0" w:color="000000"/>
            </w:tcBorders>
          </w:tcPr>
          <w:p w14:paraId="7E76FC6B"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3AB32061" w14:textId="77777777" w:rsidTr="00440CF4">
        <w:tc>
          <w:tcPr>
            <w:tcW w:w="562" w:type="dxa"/>
            <w:tcBorders>
              <w:top w:val="single" w:sz="4" w:space="0" w:color="000000"/>
              <w:left w:val="single" w:sz="4" w:space="0" w:color="000000"/>
              <w:bottom w:val="single" w:sz="4" w:space="0" w:color="000000"/>
            </w:tcBorders>
          </w:tcPr>
          <w:p w14:paraId="6947A438" w14:textId="77777777" w:rsidR="00513E10" w:rsidRPr="00596E68" w:rsidRDefault="00513E10" w:rsidP="00440CF4">
            <w:pPr>
              <w:pBdr>
                <w:top w:val="nil"/>
                <w:left w:val="nil"/>
                <w:bottom w:val="nil"/>
                <w:right w:val="nil"/>
                <w:between w:val="nil"/>
              </w:pBdr>
              <w:jc w:val="center"/>
              <w:rPr>
                <w:color w:val="000000"/>
              </w:rPr>
            </w:pPr>
            <w:r w:rsidRPr="00596E68">
              <w:rPr>
                <w:color w:val="000000"/>
              </w:rPr>
              <w:t>7.</w:t>
            </w:r>
          </w:p>
        </w:tc>
        <w:tc>
          <w:tcPr>
            <w:tcW w:w="7627" w:type="dxa"/>
            <w:tcBorders>
              <w:top w:val="single" w:sz="4" w:space="0" w:color="000000"/>
              <w:left w:val="single" w:sz="4" w:space="0" w:color="000000"/>
              <w:bottom w:val="single" w:sz="4" w:space="0" w:color="000000"/>
            </w:tcBorders>
          </w:tcPr>
          <w:p w14:paraId="7C73E86F" w14:textId="77777777" w:rsidR="00513E10" w:rsidRPr="00596E68" w:rsidRDefault="00513E10" w:rsidP="00440CF4">
            <w:pPr>
              <w:pBdr>
                <w:top w:val="nil"/>
                <w:left w:val="nil"/>
                <w:bottom w:val="nil"/>
                <w:right w:val="nil"/>
                <w:between w:val="nil"/>
              </w:pBdr>
              <w:ind w:left="-108" w:firstLine="177"/>
              <w:jc w:val="both"/>
              <w:rPr>
                <w:color w:val="000000"/>
              </w:rPr>
            </w:pPr>
            <w:r w:rsidRPr="00596E68">
              <w:rPr>
                <w:color w:val="000000"/>
              </w:rPr>
              <w:t>*Копия бухгалтерского баланса, декларации по УСН, ЕНВД, документов, подтверждающих право использования ПСН, включая расчет суммы и факт оплаты, на последнюю отчетную дату и за последний отчетный год, предшествующий году подачи заявки на поручительство ФППРМЭ, с подтверждением факта приема данной отчетности налоговыми органами, в т.ч. по защищенным каналам связи</w:t>
            </w:r>
          </w:p>
        </w:tc>
        <w:tc>
          <w:tcPr>
            <w:tcW w:w="1382" w:type="dxa"/>
            <w:tcBorders>
              <w:top w:val="single" w:sz="4" w:space="0" w:color="000000"/>
              <w:left w:val="single" w:sz="4" w:space="0" w:color="000000"/>
              <w:bottom w:val="single" w:sz="4" w:space="0" w:color="000000"/>
              <w:right w:val="single" w:sz="4" w:space="0" w:color="000000"/>
            </w:tcBorders>
          </w:tcPr>
          <w:p w14:paraId="05A8E057"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66078413" w14:textId="77777777" w:rsidTr="00440CF4">
        <w:tc>
          <w:tcPr>
            <w:tcW w:w="562" w:type="dxa"/>
            <w:tcBorders>
              <w:top w:val="single" w:sz="4" w:space="0" w:color="000000"/>
              <w:left w:val="single" w:sz="4" w:space="0" w:color="000000"/>
              <w:bottom w:val="single" w:sz="4" w:space="0" w:color="000000"/>
            </w:tcBorders>
          </w:tcPr>
          <w:p w14:paraId="04EDFA9D" w14:textId="77777777" w:rsidR="00513E10" w:rsidRPr="00596E68" w:rsidRDefault="00513E10" w:rsidP="00440CF4">
            <w:pPr>
              <w:pBdr>
                <w:top w:val="nil"/>
                <w:left w:val="nil"/>
                <w:bottom w:val="nil"/>
                <w:right w:val="nil"/>
                <w:between w:val="nil"/>
              </w:pBdr>
              <w:jc w:val="center"/>
              <w:rPr>
                <w:color w:val="000000"/>
              </w:rPr>
            </w:pPr>
            <w:r w:rsidRPr="00596E68">
              <w:rPr>
                <w:color w:val="000000"/>
              </w:rPr>
              <w:t>8.</w:t>
            </w:r>
          </w:p>
        </w:tc>
        <w:tc>
          <w:tcPr>
            <w:tcW w:w="7627" w:type="dxa"/>
            <w:tcBorders>
              <w:top w:val="single" w:sz="4" w:space="0" w:color="000000"/>
              <w:left w:val="single" w:sz="4" w:space="0" w:color="000000"/>
              <w:bottom w:val="single" w:sz="4" w:space="0" w:color="000000"/>
            </w:tcBorders>
          </w:tcPr>
          <w:p w14:paraId="38B4168D" w14:textId="77777777" w:rsidR="00513E10" w:rsidRPr="00596E68" w:rsidRDefault="00513E10" w:rsidP="00440CF4">
            <w:pPr>
              <w:pBdr>
                <w:top w:val="nil"/>
                <w:left w:val="nil"/>
                <w:bottom w:val="nil"/>
                <w:right w:val="nil"/>
                <w:between w:val="nil"/>
              </w:pBdr>
              <w:ind w:left="-108" w:firstLine="177"/>
              <w:jc w:val="both"/>
              <w:rPr>
                <w:color w:val="000000"/>
              </w:rPr>
            </w:pPr>
            <w:r w:rsidRPr="00596E68">
              <w:rPr>
                <w:color w:val="000000"/>
              </w:rPr>
              <w:t>*Расшифровка кредиторской задолженности</w:t>
            </w:r>
          </w:p>
        </w:tc>
        <w:tc>
          <w:tcPr>
            <w:tcW w:w="1382" w:type="dxa"/>
            <w:tcBorders>
              <w:top w:val="single" w:sz="4" w:space="0" w:color="000000"/>
              <w:left w:val="single" w:sz="4" w:space="0" w:color="000000"/>
              <w:bottom w:val="single" w:sz="4" w:space="0" w:color="000000"/>
              <w:right w:val="single" w:sz="4" w:space="0" w:color="000000"/>
            </w:tcBorders>
          </w:tcPr>
          <w:p w14:paraId="6FD1FDEE"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53CA9603" w14:textId="77777777" w:rsidTr="00440CF4">
        <w:tc>
          <w:tcPr>
            <w:tcW w:w="562" w:type="dxa"/>
            <w:tcBorders>
              <w:top w:val="single" w:sz="4" w:space="0" w:color="000000"/>
              <w:left w:val="single" w:sz="4" w:space="0" w:color="000000"/>
              <w:bottom w:val="single" w:sz="4" w:space="0" w:color="000000"/>
            </w:tcBorders>
          </w:tcPr>
          <w:p w14:paraId="4962CD67" w14:textId="77777777" w:rsidR="00513E10" w:rsidRPr="00596E68" w:rsidRDefault="00513E10" w:rsidP="00440CF4">
            <w:pPr>
              <w:pBdr>
                <w:top w:val="nil"/>
                <w:left w:val="nil"/>
                <w:bottom w:val="nil"/>
                <w:right w:val="nil"/>
                <w:between w:val="nil"/>
              </w:pBdr>
              <w:jc w:val="center"/>
              <w:rPr>
                <w:color w:val="000000"/>
              </w:rPr>
            </w:pPr>
            <w:r w:rsidRPr="00596E68">
              <w:rPr>
                <w:color w:val="000000"/>
              </w:rPr>
              <w:t>9.</w:t>
            </w:r>
          </w:p>
        </w:tc>
        <w:tc>
          <w:tcPr>
            <w:tcW w:w="7627" w:type="dxa"/>
            <w:tcBorders>
              <w:top w:val="single" w:sz="4" w:space="0" w:color="000000"/>
              <w:left w:val="single" w:sz="4" w:space="0" w:color="000000"/>
              <w:bottom w:val="single" w:sz="4" w:space="0" w:color="000000"/>
            </w:tcBorders>
          </w:tcPr>
          <w:p w14:paraId="6E6ED5F6" w14:textId="77777777" w:rsidR="00513E10" w:rsidRPr="00596E68" w:rsidRDefault="00513E10" w:rsidP="00440CF4">
            <w:pPr>
              <w:pBdr>
                <w:top w:val="nil"/>
                <w:left w:val="nil"/>
                <w:bottom w:val="nil"/>
                <w:right w:val="nil"/>
                <w:between w:val="nil"/>
              </w:pBdr>
              <w:ind w:left="-108" w:firstLine="177"/>
              <w:jc w:val="both"/>
              <w:rPr>
                <w:color w:val="000000"/>
              </w:rPr>
            </w:pPr>
            <w:r w:rsidRPr="00596E68">
              <w:rPr>
                <w:color w:val="000000"/>
              </w:rPr>
              <w:t>*Копия лицензии (разрешения) при осуществлении лицензируемого вида деятельности</w:t>
            </w:r>
          </w:p>
        </w:tc>
        <w:tc>
          <w:tcPr>
            <w:tcW w:w="1382" w:type="dxa"/>
            <w:tcBorders>
              <w:top w:val="single" w:sz="4" w:space="0" w:color="000000"/>
              <w:left w:val="single" w:sz="4" w:space="0" w:color="000000"/>
              <w:bottom w:val="single" w:sz="4" w:space="0" w:color="000000"/>
              <w:right w:val="single" w:sz="4" w:space="0" w:color="000000"/>
            </w:tcBorders>
          </w:tcPr>
          <w:p w14:paraId="2D132DA3"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6FB5E0AE" w14:textId="77777777" w:rsidTr="00440CF4">
        <w:tc>
          <w:tcPr>
            <w:tcW w:w="562" w:type="dxa"/>
            <w:tcBorders>
              <w:top w:val="single" w:sz="4" w:space="0" w:color="000000"/>
              <w:left w:val="single" w:sz="4" w:space="0" w:color="000000"/>
              <w:bottom w:val="single" w:sz="4" w:space="0" w:color="000000"/>
            </w:tcBorders>
          </w:tcPr>
          <w:p w14:paraId="1DE9DC17" w14:textId="77777777" w:rsidR="00513E10" w:rsidRPr="00596E68" w:rsidRDefault="00513E10" w:rsidP="00440CF4">
            <w:pPr>
              <w:pBdr>
                <w:top w:val="nil"/>
                <w:left w:val="nil"/>
                <w:bottom w:val="nil"/>
                <w:right w:val="nil"/>
                <w:between w:val="nil"/>
              </w:pBdr>
              <w:jc w:val="center"/>
              <w:rPr>
                <w:color w:val="000000"/>
              </w:rPr>
            </w:pPr>
            <w:r w:rsidRPr="00596E68">
              <w:rPr>
                <w:color w:val="000000"/>
              </w:rPr>
              <w:t>10.</w:t>
            </w:r>
          </w:p>
        </w:tc>
        <w:tc>
          <w:tcPr>
            <w:tcW w:w="7627" w:type="dxa"/>
            <w:tcBorders>
              <w:top w:val="single" w:sz="4" w:space="0" w:color="000000"/>
              <w:left w:val="single" w:sz="4" w:space="0" w:color="000000"/>
              <w:bottom w:val="single" w:sz="4" w:space="0" w:color="000000"/>
            </w:tcBorders>
          </w:tcPr>
          <w:p w14:paraId="2FAD2085" w14:textId="77777777" w:rsidR="00513E10" w:rsidRPr="00596E68" w:rsidRDefault="00513E10" w:rsidP="00440CF4">
            <w:pPr>
              <w:pBdr>
                <w:top w:val="nil"/>
                <w:left w:val="nil"/>
                <w:bottom w:val="nil"/>
                <w:right w:val="nil"/>
                <w:between w:val="nil"/>
              </w:pBdr>
              <w:ind w:left="-108" w:firstLine="177"/>
              <w:jc w:val="both"/>
              <w:rPr>
                <w:color w:val="000000"/>
              </w:rPr>
            </w:pPr>
            <w:r w:rsidRPr="00596E68">
              <w:rPr>
                <w:color w:val="000000"/>
                <w:szCs w:val="24"/>
              </w:rPr>
              <w:t>*</w:t>
            </w:r>
            <w:r w:rsidRPr="00596E68">
              <w:rPr>
                <w:szCs w:val="24"/>
              </w:rPr>
              <w:t xml:space="preserve"> Копия с</w:t>
            </w:r>
            <w:r w:rsidRPr="00596E68">
              <w:rPr>
                <w:rFonts w:eastAsia="Times New Roman" w:cs="Times New Roman"/>
                <w:color w:val="000000"/>
                <w:szCs w:val="24"/>
              </w:rPr>
              <w:t xml:space="preserve">правки об исполнении обязанностей по уплате налогов, </w:t>
            </w:r>
            <w:r w:rsidRPr="00596E68">
              <w:rPr>
                <w:rFonts w:eastAsia="Times New Roman" w:cs="Times New Roman"/>
                <w:szCs w:val="24"/>
              </w:rPr>
              <w:t>пеней</w:t>
            </w:r>
            <w:r w:rsidRPr="00596E68">
              <w:rPr>
                <w:rFonts w:eastAsia="Times New Roman" w:cs="Times New Roman"/>
                <w:color w:val="000000"/>
                <w:szCs w:val="24"/>
              </w:rPr>
              <w:t xml:space="preserve">, штрафов, процентов и (или) справки о состоянии расчетов по налогам </w:t>
            </w:r>
            <w:r w:rsidRPr="00596E68">
              <w:rPr>
                <w:rFonts w:eastAsia="Times New Roman" w:cs="Times New Roman"/>
                <w:color w:val="000000"/>
                <w:szCs w:val="24"/>
              </w:rPr>
              <w:br/>
              <w:t>и сборам, пеням, штрафам, процентам, в т.ч. подписанную ЭЦП</w:t>
            </w:r>
          </w:p>
        </w:tc>
        <w:tc>
          <w:tcPr>
            <w:tcW w:w="1382" w:type="dxa"/>
            <w:tcBorders>
              <w:top w:val="single" w:sz="4" w:space="0" w:color="000000"/>
              <w:left w:val="single" w:sz="4" w:space="0" w:color="000000"/>
              <w:bottom w:val="single" w:sz="4" w:space="0" w:color="000000"/>
              <w:right w:val="single" w:sz="4" w:space="0" w:color="000000"/>
            </w:tcBorders>
          </w:tcPr>
          <w:p w14:paraId="1FC550B5"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2DC2F452" w14:textId="77777777" w:rsidTr="00440CF4">
        <w:tc>
          <w:tcPr>
            <w:tcW w:w="562" w:type="dxa"/>
            <w:tcBorders>
              <w:top w:val="single" w:sz="4" w:space="0" w:color="000000"/>
              <w:left w:val="single" w:sz="4" w:space="0" w:color="000000"/>
              <w:bottom w:val="single" w:sz="4" w:space="0" w:color="000000"/>
            </w:tcBorders>
          </w:tcPr>
          <w:p w14:paraId="2F796481" w14:textId="09644A9A" w:rsidR="00513E10" w:rsidRPr="00596E68" w:rsidRDefault="00950E54" w:rsidP="00440CF4">
            <w:pPr>
              <w:pBdr>
                <w:top w:val="nil"/>
                <w:left w:val="nil"/>
                <w:bottom w:val="nil"/>
                <w:right w:val="nil"/>
                <w:between w:val="nil"/>
              </w:pBdr>
              <w:jc w:val="center"/>
              <w:rPr>
                <w:color w:val="000000"/>
              </w:rPr>
            </w:pPr>
            <w:r w:rsidRPr="00596E68">
              <w:rPr>
                <w:color w:val="000000"/>
              </w:rPr>
              <w:t>11.</w:t>
            </w:r>
          </w:p>
        </w:tc>
        <w:tc>
          <w:tcPr>
            <w:tcW w:w="7627" w:type="dxa"/>
            <w:tcBorders>
              <w:top w:val="single" w:sz="4" w:space="0" w:color="000000"/>
              <w:left w:val="single" w:sz="4" w:space="0" w:color="000000"/>
              <w:bottom w:val="single" w:sz="4" w:space="0" w:color="000000"/>
            </w:tcBorders>
          </w:tcPr>
          <w:p w14:paraId="5F1174EA" w14:textId="77777777" w:rsidR="00513E10" w:rsidRPr="00596E68" w:rsidRDefault="00513E10" w:rsidP="00440CF4">
            <w:pPr>
              <w:pBdr>
                <w:top w:val="nil"/>
                <w:left w:val="nil"/>
                <w:bottom w:val="nil"/>
                <w:right w:val="nil"/>
                <w:between w:val="nil"/>
              </w:pBdr>
              <w:ind w:left="-108" w:firstLine="177"/>
              <w:jc w:val="both"/>
              <w:rPr>
                <w:color w:val="000000"/>
                <w:szCs w:val="24"/>
              </w:rPr>
            </w:pPr>
            <w:r w:rsidRPr="00596E68">
              <w:rPr>
                <w:color w:val="000000"/>
                <w:szCs w:val="24"/>
              </w:rPr>
              <w:t>*Копии документов, являющихся основанием для регистрации договора(</w:t>
            </w:r>
            <w:proofErr w:type="spellStart"/>
            <w:r w:rsidRPr="00596E68">
              <w:rPr>
                <w:color w:val="000000"/>
                <w:szCs w:val="24"/>
              </w:rPr>
              <w:t>ов</w:t>
            </w:r>
            <w:proofErr w:type="spellEnd"/>
            <w:r w:rsidRPr="00596E68">
              <w:rPr>
                <w:color w:val="000000"/>
                <w:szCs w:val="24"/>
              </w:rPr>
              <w:t>) залога или иного вида обеспечения, в случае принятия положительного решения Лизингодателем о выдаче лизинга по данной заявке СМСП и (или) ОИП СМСП</w:t>
            </w:r>
          </w:p>
        </w:tc>
        <w:tc>
          <w:tcPr>
            <w:tcW w:w="1382" w:type="dxa"/>
            <w:tcBorders>
              <w:top w:val="single" w:sz="4" w:space="0" w:color="000000"/>
              <w:left w:val="single" w:sz="4" w:space="0" w:color="000000"/>
              <w:bottom w:val="single" w:sz="4" w:space="0" w:color="000000"/>
              <w:right w:val="single" w:sz="4" w:space="0" w:color="000000"/>
            </w:tcBorders>
          </w:tcPr>
          <w:p w14:paraId="3BBF1CDC"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0F54EF68" w14:textId="77777777" w:rsidTr="00440CF4">
        <w:tc>
          <w:tcPr>
            <w:tcW w:w="562" w:type="dxa"/>
            <w:tcBorders>
              <w:top w:val="single" w:sz="4" w:space="0" w:color="000000"/>
              <w:left w:val="single" w:sz="4" w:space="0" w:color="000000"/>
              <w:bottom w:val="single" w:sz="4" w:space="0" w:color="000000"/>
            </w:tcBorders>
          </w:tcPr>
          <w:p w14:paraId="2B23C3CF" w14:textId="69706A19" w:rsidR="00513E10" w:rsidRPr="00596E68" w:rsidRDefault="00513E10" w:rsidP="00440CF4">
            <w:pPr>
              <w:pBdr>
                <w:top w:val="nil"/>
                <w:left w:val="nil"/>
                <w:bottom w:val="nil"/>
                <w:right w:val="nil"/>
                <w:between w:val="nil"/>
              </w:pBdr>
              <w:jc w:val="center"/>
              <w:rPr>
                <w:color w:val="000000"/>
              </w:rPr>
            </w:pPr>
            <w:r w:rsidRPr="00596E68">
              <w:rPr>
                <w:color w:val="000000"/>
              </w:rPr>
              <w:t>1</w:t>
            </w:r>
            <w:r w:rsidR="00950E54" w:rsidRPr="00596E68">
              <w:rPr>
                <w:color w:val="000000"/>
              </w:rPr>
              <w:t>2</w:t>
            </w:r>
            <w:r w:rsidRPr="00596E68">
              <w:rPr>
                <w:color w:val="000000"/>
              </w:rPr>
              <w:t>.</w:t>
            </w:r>
          </w:p>
        </w:tc>
        <w:tc>
          <w:tcPr>
            <w:tcW w:w="7627" w:type="dxa"/>
            <w:tcBorders>
              <w:top w:val="single" w:sz="4" w:space="0" w:color="000000"/>
              <w:left w:val="single" w:sz="4" w:space="0" w:color="000000"/>
              <w:bottom w:val="single" w:sz="4" w:space="0" w:color="000000"/>
            </w:tcBorders>
          </w:tcPr>
          <w:p w14:paraId="161BA3C2" w14:textId="77777777" w:rsidR="00513E10" w:rsidRPr="00596E68" w:rsidRDefault="00513E10" w:rsidP="00440CF4">
            <w:pPr>
              <w:pBdr>
                <w:top w:val="nil"/>
                <w:left w:val="nil"/>
                <w:bottom w:val="nil"/>
                <w:right w:val="nil"/>
                <w:between w:val="nil"/>
              </w:pBdr>
              <w:ind w:left="-108" w:firstLine="177"/>
              <w:jc w:val="both"/>
              <w:rPr>
                <w:color w:val="000000"/>
                <w:szCs w:val="24"/>
              </w:rPr>
            </w:pPr>
            <w:r w:rsidRPr="00596E68">
              <w:rPr>
                <w:color w:val="000000"/>
              </w:rPr>
              <w:t>*Копия заключения Лизингодателя о финансовом состоянии Лизингополучателя (при наличии)</w:t>
            </w:r>
          </w:p>
        </w:tc>
        <w:tc>
          <w:tcPr>
            <w:tcW w:w="1382" w:type="dxa"/>
            <w:tcBorders>
              <w:top w:val="single" w:sz="4" w:space="0" w:color="000000"/>
              <w:left w:val="single" w:sz="4" w:space="0" w:color="000000"/>
              <w:bottom w:val="single" w:sz="4" w:space="0" w:color="000000"/>
              <w:right w:val="single" w:sz="4" w:space="0" w:color="000000"/>
            </w:tcBorders>
          </w:tcPr>
          <w:p w14:paraId="3D660EDC"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13DAC98A" w14:textId="77777777" w:rsidTr="00440CF4">
        <w:tc>
          <w:tcPr>
            <w:tcW w:w="562" w:type="dxa"/>
            <w:tcBorders>
              <w:top w:val="single" w:sz="4" w:space="0" w:color="000000"/>
              <w:left w:val="single" w:sz="4" w:space="0" w:color="000000"/>
              <w:bottom w:val="single" w:sz="4" w:space="0" w:color="000000"/>
            </w:tcBorders>
            <w:vAlign w:val="center"/>
          </w:tcPr>
          <w:p w14:paraId="48712852" w14:textId="496E464E" w:rsidR="00513E10" w:rsidRPr="00596E68" w:rsidRDefault="00513E10" w:rsidP="00440CF4">
            <w:pPr>
              <w:pBdr>
                <w:top w:val="nil"/>
                <w:left w:val="nil"/>
                <w:bottom w:val="nil"/>
                <w:right w:val="nil"/>
                <w:between w:val="nil"/>
              </w:pBdr>
              <w:jc w:val="center"/>
              <w:rPr>
                <w:color w:val="000000"/>
              </w:rPr>
            </w:pPr>
            <w:r w:rsidRPr="00596E68">
              <w:rPr>
                <w:color w:val="000000"/>
              </w:rPr>
              <w:t>1</w:t>
            </w:r>
            <w:r w:rsidR="00950E54" w:rsidRPr="00596E68">
              <w:rPr>
                <w:color w:val="000000"/>
              </w:rPr>
              <w:t>3</w:t>
            </w:r>
            <w:r w:rsidRPr="00596E68">
              <w:rPr>
                <w:color w:val="000000"/>
              </w:rPr>
              <w:t>.</w:t>
            </w:r>
          </w:p>
        </w:tc>
        <w:tc>
          <w:tcPr>
            <w:tcW w:w="7627" w:type="dxa"/>
            <w:tcBorders>
              <w:top w:val="single" w:sz="4" w:space="0" w:color="000000"/>
              <w:left w:val="single" w:sz="4" w:space="0" w:color="000000"/>
              <w:bottom w:val="single" w:sz="4" w:space="0" w:color="000000"/>
            </w:tcBorders>
          </w:tcPr>
          <w:p w14:paraId="3824ACD4" w14:textId="77777777" w:rsidR="00513E10" w:rsidRPr="00596E68" w:rsidRDefault="00513E10" w:rsidP="00440CF4">
            <w:pPr>
              <w:pBdr>
                <w:top w:val="nil"/>
                <w:left w:val="nil"/>
                <w:bottom w:val="nil"/>
                <w:right w:val="nil"/>
                <w:between w:val="nil"/>
              </w:pBdr>
              <w:ind w:left="34"/>
              <w:jc w:val="both"/>
              <w:rPr>
                <w:color w:val="000000"/>
                <w:szCs w:val="24"/>
              </w:rPr>
            </w:pPr>
            <w:r w:rsidRPr="00596E68">
              <w:rPr>
                <w:color w:val="000000"/>
              </w:rPr>
              <w:t>*Копия решения соответствующего органа Лизингодателя о заключении договора финансовой аренды (лизинга) (при наличии)</w:t>
            </w:r>
          </w:p>
        </w:tc>
        <w:tc>
          <w:tcPr>
            <w:tcW w:w="1382" w:type="dxa"/>
            <w:tcBorders>
              <w:top w:val="single" w:sz="4" w:space="0" w:color="000000"/>
              <w:left w:val="single" w:sz="4" w:space="0" w:color="000000"/>
              <w:bottom w:val="single" w:sz="4" w:space="0" w:color="000000"/>
              <w:right w:val="single" w:sz="4" w:space="0" w:color="000000"/>
            </w:tcBorders>
            <w:vAlign w:val="center"/>
          </w:tcPr>
          <w:p w14:paraId="72070F17"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1E17EDB8" w14:textId="77777777" w:rsidTr="00440CF4">
        <w:tc>
          <w:tcPr>
            <w:tcW w:w="562" w:type="dxa"/>
            <w:tcBorders>
              <w:top w:val="single" w:sz="4" w:space="0" w:color="000000"/>
              <w:left w:val="single" w:sz="4" w:space="0" w:color="000000"/>
              <w:bottom w:val="single" w:sz="4" w:space="0" w:color="000000"/>
            </w:tcBorders>
            <w:vAlign w:val="center"/>
          </w:tcPr>
          <w:p w14:paraId="4B726110" w14:textId="62244EDF" w:rsidR="00513E10" w:rsidRPr="00596E68" w:rsidRDefault="00513E10" w:rsidP="00440CF4">
            <w:pPr>
              <w:pBdr>
                <w:top w:val="nil"/>
                <w:left w:val="nil"/>
                <w:bottom w:val="nil"/>
                <w:right w:val="nil"/>
                <w:between w:val="nil"/>
              </w:pBdr>
              <w:jc w:val="center"/>
              <w:rPr>
                <w:color w:val="000000"/>
              </w:rPr>
            </w:pPr>
            <w:r w:rsidRPr="00596E68">
              <w:rPr>
                <w:color w:val="000000"/>
              </w:rPr>
              <w:t>1</w:t>
            </w:r>
            <w:r w:rsidR="00950E54" w:rsidRPr="00596E68">
              <w:rPr>
                <w:color w:val="000000"/>
              </w:rPr>
              <w:t>4</w:t>
            </w:r>
            <w:r w:rsidRPr="00596E68">
              <w:rPr>
                <w:color w:val="000000"/>
              </w:rPr>
              <w:t>.</w:t>
            </w:r>
          </w:p>
        </w:tc>
        <w:tc>
          <w:tcPr>
            <w:tcW w:w="7627" w:type="dxa"/>
            <w:tcBorders>
              <w:top w:val="single" w:sz="4" w:space="0" w:color="000000"/>
              <w:left w:val="single" w:sz="4" w:space="0" w:color="000000"/>
              <w:bottom w:val="single" w:sz="4" w:space="0" w:color="000000"/>
            </w:tcBorders>
          </w:tcPr>
          <w:p w14:paraId="7E0289E9" w14:textId="77777777" w:rsidR="00513E10" w:rsidRPr="00596E68" w:rsidRDefault="00513E10" w:rsidP="00440CF4">
            <w:pPr>
              <w:pBdr>
                <w:top w:val="nil"/>
                <w:left w:val="nil"/>
                <w:bottom w:val="nil"/>
                <w:right w:val="nil"/>
                <w:between w:val="nil"/>
              </w:pBdr>
              <w:ind w:left="34"/>
              <w:jc w:val="both"/>
              <w:rPr>
                <w:color w:val="000000"/>
              </w:rPr>
            </w:pPr>
            <w:r w:rsidRPr="00596E68">
              <w:rPr>
                <w:color w:val="000000"/>
                <w:szCs w:val="24"/>
              </w:rPr>
              <w:t>Справка об отсутствии задолженности по выплате заработной платы работникам или о наличии такой задолженности не более трех месяцев (в соответствии с приложением 5 к настоящему Регламенту)</w:t>
            </w:r>
          </w:p>
        </w:tc>
        <w:tc>
          <w:tcPr>
            <w:tcW w:w="1382" w:type="dxa"/>
            <w:tcBorders>
              <w:top w:val="single" w:sz="4" w:space="0" w:color="000000"/>
              <w:left w:val="single" w:sz="4" w:space="0" w:color="000000"/>
              <w:bottom w:val="single" w:sz="4" w:space="0" w:color="000000"/>
              <w:right w:val="single" w:sz="4" w:space="0" w:color="000000"/>
            </w:tcBorders>
            <w:vAlign w:val="center"/>
          </w:tcPr>
          <w:p w14:paraId="4271AD73" w14:textId="77777777" w:rsidR="00513E10" w:rsidRPr="00596E68" w:rsidRDefault="00513E10" w:rsidP="00440CF4">
            <w:pPr>
              <w:pBdr>
                <w:top w:val="nil"/>
                <w:left w:val="nil"/>
                <w:bottom w:val="nil"/>
                <w:right w:val="nil"/>
                <w:between w:val="nil"/>
              </w:pBdr>
              <w:jc w:val="center"/>
              <w:rPr>
                <w:color w:val="000000"/>
              </w:rPr>
            </w:pPr>
          </w:p>
        </w:tc>
      </w:tr>
      <w:tr w:rsidR="00513E10" w:rsidRPr="00596E68" w14:paraId="76159742" w14:textId="77777777" w:rsidTr="00440CF4">
        <w:tc>
          <w:tcPr>
            <w:tcW w:w="562" w:type="dxa"/>
            <w:tcBorders>
              <w:top w:val="single" w:sz="4" w:space="0" w:color="000000"/>
              <w:left w:val="single" w:sz="4" w:space="0" w:color="000000"/>
              <w:bottom w:val="single" w:sz="4" w:space="0" w:color="000000"/>
            </w:tcBorders>
            <w:vAlign w:val="center"/>
          </w:tcPr>
          <w:p w14:paraId="170776A0" w14:textId="6B16A1BB" w:rsidR="00513E10" w:rsidRPr="00596E68" w:rsidRDefault="00513E10" w:rsidP="00440CF4">
            <w:pPr>
              <w:pBdr>
                <w:top w:val="nil"/>
                <w:left w:val="nil"/>
                <w:bottom w:val="nil"/>
                <w:right w:val="nil"/>
                <w:between w:val="nil"/>
              </w:pBdr>
              <w:jc w:val="center"/>
              <w:rPr>
                <w:color w:val="000000"/>
              </w:rPr>
            </w:pPr>
            <w:r w:rsidRPr="00596E68">
              <w:rPr>
                <w:color w:val="000000"/>
              </w:rPr>
              <w:t>1</w:t>
            </w:r>
            <w:r w:rsidR="00950E54" w:rsidRPr="00596E68">
              <w:rPr>
                <w:color w:val="000000"/>
              </w:rPr>
              <w:t>5</w:t>
            </w:r>
            <w:r w:rsidRPr="00596E68">
              <w:rPr>
                <w:color w:val="000000"/>
              </w:rPr>
              <w:t>.</w:t>
            </w:r>
          </w:p>
        </w:tc>
        <w:tc>
          <w:tcPr>
            <w:tcW w:w="7627" w:type="dxa"/>
            <w:tcBorders>
              <w:top w:val="single" w:sz="4" w:space="0" w:color="000000"/>
              <w:left w:val="single" w:sz="4" w:space="0" w:color="000000"/>
              <w:bottom w:val="single" w:sz="4" w:space="0" w:color="000000"/>
            </w:tcBorders>
          </w:tcPr>
          <w:p w14:paraId="145E963E" w14:textId="77777777" w:rsidR="00513E10" w:rsidRPr="00596E68" w:rsidRDefault="00513E10" w:rsidP="00440CF4">
            <w:pPr>
              <w:pBdr>
                <w:top w:val="nil"/>
                <w:left w:val="nil"/>
                <w:bottom w:val="nil"/>
                <w:right w:val="nil"/>
                <w:between w:val="nil"/>
              </w:pBdr>
              <w:ind w:left="34"/>
              <w:jc w:val="both"/>
              <w:rPr>
                <w:color w:val="000000"/>
              </w:rPr>
            </w:pPr>
            <w:r w:rsidRPr="00596E68">
              <w:rPr>
                <w:color w:val="000000"/>
                <w:szCs w:val="24"/>
              </w:rPr>
              <w:t xml:space="preserve">Справка об исполнении обязанностей по уплате налогов, </w:t>
            </w:r>
            <w:r w:rsidRPr="00596E68">
              <w:rPr>
                <w:szCs w:val="24"/>
              </w:rPr>
              <w:t>пеней</w:t>
            </w:r>
            <w:r w:rsidRPr="00596E68">
              <w:rPr>
                <w:color w:val="000000"/>
                <w:szCs w:val="24"/>
              </w:rPr>
              <w:t xml:space="preserve">, штрафов, процентов и (или) справка о состоянии расчетов по налогам и сборам, пеням, штрафам, процентам, в т.ч. подписанная ЭЦП, полученная не ранее </w:t>
            </w:r>
            <w:r w:rsidRPr="00596E68">
              <w:rPr>
                <w:rFonts w:ascii="Times" w:eastAsia="Times" w:hAnsi="Times" w:cs="Times"/>
                <w:color w:val="000000"/>
                <w:szCs w:val="24"/>
              </w:rPr>
              <w:t>одного месяца до даты представления в ФППРМЭ</w:t>
            </w:r>
          </w:p>
        </w:tc>
        <w:tc>
          <w:tcPr>
            <w:tcW w:w="1382" w:type="dxa"/>
            <w:tcBorders>
              <w:top w:val="single" w:sz="4" w:space="0" w:color="000000"/>
              <w:left w:val="single" w:sz="4" w:space="0" w:color="000000"/>
              <w:bottom w:val="single" w:sz="4" w:space="0" w:color="000000"/>
              <w:right w:val="single" w:sz="4" w:space="0" w:color="000000"/>
            </w:tcBorders>
            <w:vAlign w:val="center"/>
          </w:tcPr>
          <w:p w14:paraId="0BB69242" w14:textId="77777777" w:rsidR="00513E10" w:rsidRPr="00596E68" w:rsidRDefault="00513E10" w:rsidP="00440CF4">
            <w:pPr>
              <w:pBdr>
                <w:top w:val="nil"/>
                <w:left w:val="nil"/>
                <w:bottom w:val="nil"/>
                <w:right w:val="nil"/>
                <w:between w:val="nil"/>
              </w:pBdr>
              <w:jc w:val="center"/>
              <w:rPr>
                <w:color w:val="000000"/>
              </w:rPr>
            </w:pPr>
          </w:p>
        </w:tc>
      </w:tr>
    </w:tbl>
    <w:p w14:paraId="7BCDECF8" w14:textId="77777777" w:rsidR="009A6BD8" w:rsidRPr="00596E68" w:rsidRDefault="009A6BD8" w:rsidP="00574EEB">
      <w:pPr>
        <w:pBdr>
          <w:top w:val="nil"/>
          <w:left w:val="nil"/>
          <w:bottom w:val="nil"/>
          <w:right w:val="nil"/>
          <w:between w:val="nil"/>
        </w:pBdr>
        <w:ind w:left="-993"/>
        <w:jc w:val="both"/>
        <w:rPr>
          <w:color w:val="000000"/>
        </w:rPr>
      </w:pPr>
    </w:p>
    <w:p w14:paraId="07B26402" w14:textId="084815E0" w:rsidR="00574EEB" w:rsidRPr="00596E68" w:rsidRDefault="00574EEB" w:rsidP="00513E10">
      <w:pPr>
        <w:pBdr>
          <w:top w:val="nil"/>
          <w:left w:val="nil"/>
          <w:bottom w:val="nil"/>
          <w:right w:val="nil"/>
          <w:between w:val="nil"/>
        </w:pBdr>
        <w:ind w:left="-993"/>
        <w:jc w:val="both"/>
      </w:pPr>
      <w:r w:rsidRPr="00596E68">
        <w:rPr>
          <w:color w:val="000000"/>
        </w:rPr>
        <w:t xml:space="preserve">* - копии документов заверяются надлежащим образом, уполномоченным на это сотрудником </w:t>
      </w:r>
      <w:r w:rsidR="00CC1995" w:rsidRPr="00596E68">
        <w:rPr>
          <w:color w:val="000000"/>
        </w:rPr>
        <w:t>Лизингодателя</w:t>
      </w:r>
      <w:r w:rsidR="009A6BD8" w:rsidRPr="00596E68">
        <w:rPr>
          <w:color w:val="000000"/>
        </w:rPr>
        <w:t>.</w:t>
      </w:r>
      <w:r w:rsidRPr="00596E68">
        <w:br w:type="page"/>
      </w:r>
    </w:p>
    <w:bookmarkEnd w:id="14"/>
    <w:tbl>
      <w:tblPr>
        <w:tblW w:w="9571" w:type="dxa"/>
        <w:tblLayout w:type="fixed"/>
        <w:tblLook w:val="0000" w:firstRow="0" w:lastRow="0" w:firstColumn="0" w:lastColumn="0" w:noHBand="0" w:noVBand="0"/>
      </w:tblPr>
      <w:tblGrid>
        <w:gridCol w:w="4785"/>
        <w:gridCol w:w="4786"/>
      </w:tblGrid>
      <w:tr w:rsidR="00195244" w:rsidRPr="00596E68" w14:paraId="51389470" w14:textId="77777777" w:rsidTr="006F4671">
        <w:tc>
          <w:tcPr>
            <w:tcW w:w="4785" w:type="dxa"/>
          </w:tcPr>
          <w:p w14:paraId="61B364E9" w14:textId="77777777" w:rsidR="00195244" w:rsidRPr="00596E68" w:rsidRDefault="00195244" w:rsidP="006F4671">
            <w:pPr>
              <w:pBdr>
                <w:top w:val="nil"/>
                <w:left w:val="nil"/>
                <w:bottom w:val="nil"/>
                <w:right w:val="nil"/>
                <w:between w:val="nil"/>
              </w:pBdr>
              <w:ind w:firstLine="709"/>
              <w:jc w:val="center"/>
              <w:rPr>
                <w:color w:val="000000"/>
                <w:szCs w:val="24"/>
              </w:rPr>
            </w:pPr>
          </w:p>
        </w:tc>
        <w:tc>
          <w:tcPr>
            <w:tcW w:w="4786" w:type="dxa"/>
          </w:tcPr>
          <w:p w14:paraId="3A3323B9" w14:textId="77777777" w:rsidR="00195244" w:rsidRPr="00596E68" w:rsidRDefault="00195244" w:rsidP="00195244">
            <w:pPr>
              <w:pBdr>
                <w:top w:val="nil"/>
                <w:left w:val="nil"/>
                <w:bottom w:val="nil"/>
                <w:right w:val="nil"/>
                <w:between w:val="nil"/>
              </w:pBdr>
              <w:tabs>
                <w:tab w:val="right" w:pos="9355"/>
              </w:tabs>
              <w:jc w:val="center"/>
              <w:rPr>
                <w:color w:val="000000"/>
                <w:szCs w:val="24"/>
              </w:rPr>
            </w:pPr>
            <w:r w:rsidRPr="00596E68">
              <w:rPr>
                <w:color w:val="000000"/>
                <w:szCs w:val="24"/>
              </w:rPr>
              <w:t>Приложение № 3</w:t>
            </w:r>
          </w:p>
          <w:p w14:paraId="56EE4B52" w14:textId="77777777" w:rsidR="00195244" w:rsidRPr="00596E68" w:rsidRDefault="00195244" w:rsidP="00195244">
            <w:pPr>
              <w:pBdr>
                <w:top w:val="nil"/>
                <w:left w:val="nil"/>
                <w:bottom w:val="nil"/>
                <w:right w:val="nil"/>
                <w:between w:val="nil"/>
              </w:pBdr>
              <w:tabs>
                <w:tab w:val="right" w:pos="9355"/>
              </w:tabs>
              <w:jc w:val="center"/>
              <w:rPr>
                <w:color w:val="000000"/>
                <w:szCs w:val="24"/>
              </w:rPr>
            </w:pPr>
            <w:r w:rsidRPr="00596E68">
              <w:rPr>
                <w:color w:val="000000"/>
                <w:szCs w:val="24"/>
              </w:rPr>
              <w:t xml:space="preserve">к Регламенту предоставления поручительств по договорам финансовой аренду (лизинга) </w:t>
            </w:r>
          </w:p>
          <w:p w14:paraId="0ECC5DD6" w14:textId="77777777" w:rsidR="00195244" w:rsidRPr="00596E68" w:rsidRDefault="00195244" w:rsidP="006F4671">
            <w:pPr>
              <w:pBdr>
                <w:top w:val="nil"/>
                <w:left w:val="nil"/>
                <w:bottom w:val="nil"/>
                <w:right w:val="nil"/>
                <w:between w:val="nil"/>
              </w:pBdr>
              <w:ind w:firstLine="709"/>
              <w:jc w:val="center"/>
              <w:rPr>
                <w:color w:val="000000"/>
                <w:szCs w:val="24"/>
              </w:rPr>
            </w:pPr>
          </w:p>
        </w:tc>
      </w:tr>
    </w:tbl>
    <w:p w14:paraId="02A36149" w14:textId="77777777" w:rsidR="00195244" w:rsidRPr="00596E68" w:rsidRDefault="00195244" w:rsidP="00195244">
      <w:pPr>
        <w:pBdr>
          <w:top w:val="nil"/>
          <w:left w:val="nil"/>
          <w:bottom w:val="nil"/>
          <w:right w:val="nil"/>
          <w:between w:val="nil"/>
        </w:pBdr>
        <w:ind w:firstLine="709"/>
        <w:jc w:val="center"/>
        <w:rPr>
          <w:color w:val="000000"/>
          <w:sz w:val="28"/>
          <w:szCs w:val="28"/>
        </w:rPr>
      </w:pPr>
    </w:p>
    <w:p w14:paraId="50D7E3C4" w14:textId="77777777" w:rsidR="00195244" w:rsidRPr="00596E68" w:rsidRDefault="00195244" w:rsidP="00195244">
      <w:pPr>
        <w:pBdr>
          <w:top w:val="nil"/>
          <w:left w:val="nil"/>
          <w:bottom w:val="nil"/>
          <w:right w:val="nil"/>
          <w:between w:val="nil"/>
        </w:pBdr>
        <w:tabs>
          <w:tab w:val="right" w:pos="9355"/>
        </w:tabs>
        <w:ind w:firstLine="709"/>
        <w:jc w:val="center"/>
        <w:rPr>
          <w:color w:val="000000"/>
          <w:szCs w:val="24"/>
        </w:rPr>
      </w:pPr>
      <w:r w:rsidRPr="00596E68">
        <w:rPr>
          <w:b/>
          <w:color w:val="000000"/>
          <w:szCs w:val="24"/>
        </w:rPr>
        <w:t xml:space="preserve">Порядок </w:t>
      </w:r>
    </w:p>
    <w:p w14:paraId="0549C388" w14:textId="77777777" w:rsidR="00195244" w:rsidRPr="00596E68" w:rsidRDefault="00195244" w:rsidP="00195244">
      <w:pPr>
        <w:pBdr>
          <w:top w:val="nil"/>
          <w:left w:val="nil"/>
          <w:bottom w:val="nil"/>
          <w:right w:val="nil"/>
          <w:between w:val="nil"/>
        </w:pBdr>
        <w:tabs>
          <w:tab w:val="right" w:pos="9355"/>
        </w:tabs>
        <w:ind w:firstLine="709"/>
        <w:jc w:val="center"/>
        <w:rPr>
          <w:color w:val="000000"/>
          <w:szCs w:val="24"/>
        </w:rPr>
      </w:pPr>
      <w:r w:rsidRPr="00596E68">
        <w:rPr>
          <w:b/>
          <w:color w:val="000000"/>
          <w:szCs w:val="24"/>
        </w:rPr>
        <w:t>расчета вознаграждения по поручительствам Фонда</w:t>
      </w:r>
    </w:p>
    <w:p w14:paraId="79DEDD0B" w14:textId="77777777" w:rsidR="00195244" w:rsidRPr="00596E68" w:rsidRDefault="00195244" w:rsidP="00195244">
      <w:pPr>
        <w:pBdr>
          <w:top w:val="nil"/>
          <w:left w:val="nil"/>
          <w:bottom w:val="nil"/>
          <w:right w:val="nil"/>
          <w:between w:val="nil"/>
        </w:pBdr>
        <w:tabs>
          <w:tab w:val="right" w:pos="9355"/>
        </w:tabs>
        <w:ind w:firstLine="709"/>
        <w:jc w:val="both"/>
        <w:rPr>
          <w:color w:val="000000"/>
          <w:szCs w:val="24"/>
        </w:rPr>
      </w:pPr>
    </w:p>
    <w:p w14:paraId="75D2E861" w14:textId="15A59D82" w:rsidR="00195244" w:rsidRPr="00596E68" w:rsidRDefault="00195244" w:rsidP="00513E10">
      <w:pPr>
        <w:pBdr>
          <w:top w:val="nil"/>
          <w:left w:val="nil"/>
          <w:bottom w:val="nil"/>
          <w:right w:val="nil"/>
          <w:between w:val="nil"/>
        </w:pBdr>
        <w:tabs>
          <w:tab w:val="left" w:pos="1134"/>
          <w:tab w:val="right" w:pos="9355"/>
        </w:tabs>
        <w:ind w:firstLine="709"/>
        <w:jc w:val="both"/>
        <w:rPr>
          <w:color w:val="000000"/>
          <w:szCs w:val="24"/>
        </w:rPr>
      </w:pPr>
      <w:r w:rsidRPr="00596E68">
        <w:rPr>
          <w:color w:val="000000"/>
          <w:szCs w:val="24"/>
        </w:rPr>
        <w:t xml:space="preserve">1. Настоящий Порядок расчета вознаграждения по поручительствам  Микрокредитной компании «Фонд поддержки предпринимательства Республики </w:t>
      </w:r>
      <w:r w:rsidR="00513E10" w:rsidRPr="00596E68">
        <w:rPr>
          <w:color w:val="000000"/>
          <w:szCs w:val="24"/>
        </w:rPr>
        <w:br/>
      </w:r>
      <w:r w:rsidRPr="00596E68">
        <w:rPr>
          <w:color w:val="000000"/>
          <w:szCs w:val="24"/>
        </w:rPr>
        <w:t xml:space="preserve">Марий Эл» устанавливает порядок расчета вознаграждения, причитающегося Микрокредитной компании «Фонд поддержки предпринимательства Республики </w:t>
      </w:r>
      <w:r w:rsidR="00513E10" w:rsidRPr="00596E68">
        <w:rPr>
          <w:color w:val="000000"/>
          <w:szCs w:val="24"/>
        </w:rPr>
        <w:br/>
      </w:r>
      <w:r w:rsidRPr="00596E68">
        <w:rPr>
          <w:color w:val="000000"/>
          <w:szCs w:val="24"/>
        </w:rPr>
        <w:t xml:space="preserve">Марий Эл» (далее </w:t>
      </w:r>
      <w:r w:rsidR="00717A9D" w:rsidRPr="00596E68">
        <w:rPr>
          <w:color w:val="000000"/>
          <w:szCs w:val="24"/>
        </w:rPr>
        <w:t>–</w:t>
      </w:r>
      <w:r w:rsidRPr="00596E68">
        <w:rPr>
          <w:color w:val="000000"/>
          <w:szCs w:val="24"/>
        </w:rPr>
        <w:t xml:space="preserve"> Фонд</w:t>
      </w:r>
      <w:r w:rsidR="00717A9D" w:rsidRPr="00596E68">
        <w:rPr>
          <w:color w:val="000000"/>
          <w:szCs w:val="24"/>
        </w:rPr>
        <w:t>)</w:t>
      </w:r>
      <w:r w:rsidRPr="00596E68">
        <w:rPr>
          <w:color w:val="000000"/>
          <w:szCs w:val="24"/>
        </w:rPr>
        <w:t xml:space="preserve"> за предоставление поручительства по договорам финансовой аренд</w:t>
      </w:r>
      <w:r w:rsidR="00717A9D" w:rsidRPr="00596E68">
        <w:rPr>
          <w:color w:val="000000"/>
          <w:szCs w:val="24"/>
        </w:rPr>
        <w:t>ы</w:t>
      </w:r>
      <w:r w:rsidRPr="00596E68">
        <w:rPr>
          <w:color w:val="000000"/>
          <w:szCs w:val="24"/>
        </w:rPr>
        <w:t xml:space="preserve"> (лизинга).</w:t>
      </w:r>
    </w:p>
    <w:p w14:paraId="3729B4F8" w14:textId="496932ED" w:rsidR="00195244" w:rsidRPr="00596E68" w:rsidRDefault="00195244" w:rsidP="00513E10">
      <w:pPr>
        <w:pBdr>
          <w:top w:val="nil"/>
          <w:left w:val="nil"/>
          <w:bottom w:val="nil"/>
          <w:right w:val="nil"/>
          <w:between w:val="nil"/>
        </w:pBdr>
        <w:tabs>
          <w:tab w:val="left" w:pos="1134"/>
          <w:tab w:val="right" w:pos="9355"/>
        </w:tabs>
        <w:ind w:firstLine="709"/>
        <w:jc w:val="both"/>
        <w:rPr>
          <w:color w:val="000000"/>
          <w:szCs w:val="24"/>
        </w:rPr>
      </w:pPr>
      <w:r w:rsidRPr="00596E68">
        <w:rPr>
          <w:color w:val="000000"/>
          <w:szCs w:val="24"/>
        </w:rPr>
        <w:t>2.</w:t>
      </w:r>
      <w:r w:rsidR="00513E10" w:rsidRPr="00596E68">
        <w:rPr>
          <w:color w:val="000000"/>
          <w:szCs w:val="24"/>
        </w:rPr>
        <w:t xml:space="preserve"> </w:t>
      </w:r>
      <w:r w:rsidRPr="00596E68">
        <w:rPr>
          <w:color w:val="000000"/>
          <w:szCs w:val="24"/>
        </w:rPr>
        <w:t>Предоставление поручительства Фонда осуществляется на возмездной основе. Вознаграждение уплачивается СМСП, ОИП СМСП единовременно в срок не позднее дня, следующего за днем выставления Фондом счета на оплату.</w:t>
      </w:r>
    </w:p>
    <w:p w14:paraId="022C7D4B" w14:textId="63D394D3" w:rsidR="00513E10"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r w:rsidRPr="00596E68">
        <w:rPr>
          <w:color w:val="000000"/>
          <w:szCs w:val="24"/>
        </w:rPr>
        <w:t>3. Расчет размера вознаграждения ФППРМЭ производится по следующей формуле:</w:t>
      </w:r>
    </w:p>
    <w:p w14:paraId="7FCF49FC" w14:textId="77777777" w:rsidR="00513E10"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proofErr w:type="spellStart"/>
      <w:r w:rsidRPr="00596E68">
        <w:rPr>
          <w:color w:val="000000"/>
          <w:szCs w:val="24"/>
        </w:rPr>
        <w:t>Вз</w:t>
      </w:r>
      <w:proofErr w:type="spellEnd"/>
      <w:r w:rsidRPr="00596E68">
        <w:rPr>
          <w:color w:val="000000"/>
          <w:szCs w:val="24"/>
        </w:rPr>
        <w:t xml:space="preserve"> = </w:t>
      </w:r>
      <w:proofErr w:type="spellStart"/>
      <w:r w:rsidRPr="00596E68">
        <w:rPr>
          <w:color w:val="000000"/>
          <w:szCs w:val="24"/>
        </w:rPr>
        <w:t>Сп</w:t>
      </w:r>
      <w:proofErr w:type="spellEnd"/>
      <w:r w:rsidRPr="00596E68">
        <w:rPr>
          <w:color w:val="000000"/>
          <w:szCs w:val="24"/>
        </w:rPr>
        <w:t>*Сс*К/365(или 366 дней соответственно), где:</w:t>
      </w:r>
    </w:p>
    <w:p w14:paraId="4E563B0A" w14:textId="77777777" w:rsidR="00513E10"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proofErr w:type="spellStart"/>
      <w:r w:rsidRPr="00596E68">
        <w:rPr>
          <w:color w:val="000000"/>
          <w:szCs w:val="24"/>
        </w:rPr>
        <w:t>Вз</w:t>
      </w:r>
      <w:proofErr w:type="spellEnd"/>
      <w:r w:rsidRPr="00596E68">
        <w:rPr>
          <w:color w:val="000000"/>
          <w:szCs w:val="24"/>
        </w:rPr>
        <w:t xml:space="preserve"> - размер вознаграждения;</w:t>
      </w:r>
    </w:p>
    <w:p w14:paraId="5D23CE2A" w14:textId="77777777" w:rsidR="00513E10"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proofErr w:type="spellStart"/>
      <w:r w:rsidRPr="00596E68">
        <w:rPr>
          <w:color w:val="000000"/>
          <w:szCs w:val="24"/>
        </w:rPr>
        <w:t>Сп</w:t>
      </w:r>
      <w:proofErr w:type="spellEnd"/>
      <w:r w:rsidRPr="00596E68">
        <w:rPr>
          <w:color w:val="000000"/>
          <w:szCs w:val="24"/>
        </w:rPr>
        <w:t xml:space="preserve"> - сумма поручительства (в рублях);</w:t>
      </w:r>
    </w:p>
    <w:p w14:paraId="41A911CD" w14:textId="77777777" w:rsidR="00513E10"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r w:rsidRPr="00596E68">
        <w:rPr>
          <w:color w:val="000000"/>
          <w:szCs w:val="24"/>
        </w:rPr>
        <w:t>Сс</w:t>
      </w:r>
      <w:proofErr w:type="spellStart"/>
      <w:r w:rsidRPr="00596E68">
        <w:rPr>
          <w:color w:val="000000"/>
          <w:szCs w:val="24"/>
          <w:vertAlign w:val="subscript"/>
          <w:lang w:val="en-US"/>
        </w:rPr>
        <w:t>i</w:t>
      </w:r>
      <w:proofErr w:type="spellEnd"/>
      <w:r w:rsidRPr="00596E68">
        <w:rPr>
          <w:color w:val="000000"/>
          <w:szCs w:val="24"/>
        </w:rPr>
        <w:t xml:space="preserve"> - процентная ставка стоимости поручительства.</w:t>
      </w:r>
    </w:p>
    <w:p w14:paraId="0D9BF1DE" w14:textId="0E1CB892" w:rsidR="00195244" w:rsidRPr="00596E68" w:rsidRDefault="00513E10" w:rsidP="00513E10">
      <w:pPr>
        <w:pBdr>
          <w:top w:val="nil"/>
          <w:left w:val="nil"/>
          <w:bottom w:val="nil"/>
          <w:right w:val="nil"/>
          <w:between w:val="nil"/>
        </w:pBdr>
        <w:tabs>
          <w:tab w:val="left" w:pos="1134"/>
          <w:tab w:val="right" w:pos="9355"/>
        </w:tabs>
        <w:ind w:firstLine="709"/>
        <w:jc w:val="both"/>
        <w:rPr>
          <w:color w:val="000000"/>
          <w:szCs w:val="24"/>
        </w:rPr>
      </w:pPr>
      <w:r w:rsidRPr="00596E68">
        <w:rPr>
          <w:color w:val="000000"/>
          <w:szCs w:val="24"/>
        </w:rPr>
        <w:t>К – срок действия поручительства в днях.</w:t>
      </w:r>
    </w:p>
    <w:p w14:paraId="329A8D38" w14:textId="77777777" w:rsidR="00195244" w:rsidRPr="00596E68" w:rsidRDefault="00195244" w:rsidP="00195244">
      <w:pPr>
        <w:pBdr>
          <w:top w:val="nil"/>
          <w:left w:val="nil"/>
          <w:bottom w:val="nil"/>
          <w:right w:val="nil"/>
          <w:between w:val="nil"/>
        </w:pBdr>
        <w:tabs>
          <w:tab w:val="right" w:pos="9355"/>
        </w:tabs>
        <w:ind w:firstLine="567"/>
        <w:jc w:val="both"/>
        <w:rPr>
          <w:color w:val="000000"/>
          <w:szCs w:val="24"/>
        </w:rPr>
      </w:pPr>
    </w:p>
    <w:p w14:paraId="6E286054" w14:textId="77777777" w:rsidR="00195244" w:rsidRPr="00596E68" w:rsidRDefault="00195244" w:rsidP="00195244">
      <w:pPr>
        <w:pBdr>
          <w:top w:val="nil"/>
          <w:left w:val="nil"/>
          <w:bottom w:val="nil"/>
          <w:right w:val="nil"/>
          <w:between w:val="nil"/>
        </w:pBdr>
        <w:tabs>
          <w:tab w:val="right" w:pos="9355"/>
        </w:tabs>
        <w:ind w:firstLine="567"/>
        <w:jc w:val="center"/>
        <w:rPr>
          <w:color w:val="000000"/>
          <w:szCs w:val="24"/>
        </w:rPr>
      </w:pPr>
      <w:r w:rsidRPr="00596E68">
        <w:rPr>
          <w:color w:val="000000"/>
          <w:szCs w:val="24"/>
        </w:rPr>
        <w:t>___________</w:t>
      </w:r>
    </w:p>
    <w:p w14:paraId="1E045F31" w14:textId="77777777" w:rsidR="00195244" w:rsidRPr="00596E68" w:rsidRDefault="00195244" w:rsidP="00195244">
      <w:pPr>
        <w:ind w:left="4678"/>
        <w:jc w:val="center"/>
        <w:rPr>
          <w:szCs w:val="24"/>
        </w:rPr>
      </w:pPr>
    </w:p>
    <w:p w14:paraId="28C4AB33" w14:textId="77777777" w:rsidR="00195244" w:rsidRPr="00596E68" w:rsidRDefault="00195244" w:rsidP="00574EEB">
      <w:pPr>
        <w:rPr>
          <w:szCs w:val="24"/>
        </w:rPr>
      </w:pPr>
    </w:p>
    <w:p w14:paraId="1BE8998C" w14:textId="77777777" w:rsidR="00195244" w:rsidRPr="00596E68" w:rsidRDefault="00195244">
      <w:pPr>
        <w:rPr>
          <w:szCs w:val="24"/>
        </w:rPr>
      </w:pPr>
      <w:r w:rsidRPr="00596E68">
        <w:rPr>
          <w:szCs w:val="24"/>
        </w:rPr>
        <w:br w:type="page"/>
      </w:r>
    </w:p>
    <w:tbl>
      <w:tblPr>
        <w:tblW w:w="9571" w:type="dxa"/>
        <w:tblLayout w:type="fixed"/>
        <w:tblLook w:val="0000" w:firstRow="0" w:lastRow="0" w:firstColumn="0" w:lastColumn="0" w:noHBand="0" w:noVBand="0"/>
      </w:tblPr>
      <w:tblGrid>
        <w:gridCol w:w="4785"/>
        <w:gridCol w:w="4786"/>
      </w:tblGrid>
      <w:tr w:rsidR="00574EEB" w:rsidRPr="00596E68" w14:paraId="6ECB58CC" w14:textId="77777777" w:rsidTr="006F4671">
        <w:tc>
          <w:tcPr>
            <w:tcW w:w="4785" w:type="dxa"/>
          </w:tcPr>
          <w:p w14:paraId="4557576A" w14:textId="77777777" w:rsidR="00574EEB" w:rsidRPr="00596E68" w:rsidRDefault="00574EEB" w:rsidP="006F4671">
            <w:pPr>
              <w:pBdr>
                <w:top w:val="nil"/>
                <w:left w:val="nil"/>
                <w:bottom w:val="nil"/>
                <w:right w:val="nil"/>
                <w:between w:val="nil"/>
              </w:pBdr>
              <w:ind w:firstLine="709"/>
              <w:jc w:val="center"/>
              <w:rPr>
                <w:color w:val="000000"/>
                <w:szCs w:val="24"/>
              </w:rPr>
            </w:pPr>
          </w:p>
        </w:tc>
        <w:tc>
          <w:tcPr>
            <w:tcW w:w="4786" w:type="dxa"/>
          </w:tcPr>
          <w:p w14:paraId="42C16941" w14:textId="77777777" w:rsidR="00574EEB" w:rsidRPr="00596E68" w:rsidRDefault="00574EEB" w:rsidP="00394175">
            <w:pPr>
              <w:pBdr>
                <w:top w:val="nil"/>
                <w:left w:val="nil"/>
                <w:bottom w:val="nil"/>
                <w:right w:val="nil"/>
                <w:between w:val="nil"/>
              </w:pBdr>
              <w:tabs>
                <w:tab w:val="right" w:pos="9355"/>
              </w:tabs>
              <w:jc w:val="center"/>
              <w:rPr>
                <w:color w:val="000000"/>
                <w:szCs w:val="24"/>
              </w:rPr>
            </w:pPr>
            <w:r w:rsidRPr="00596E68">
              <w:rPr>
                <w:color w:val="000000"/>
                <w:szCs w:val="24"/>
              </w:rPr>
              <w:t>Приложение № 4</w:t>
            </w:r>
          </w:p>
          <w:p w14:paraId="10EFC419" w14:textId="77777777" w:rsidR="00574EEB" w:rsidRPr="00596E68" w:rsidRDefault="00574EEB" w:rsidP="00394175">
            <w:pPr>
              <w:pBdr>
                <w:top w:val="nil"/>
                <w:left w:val="nil"/>
                <w:bottom w:val="nil"/>
                <w:right w:val="nil"/>
                <w:between w:val="nil"/>
              </w:pBdr>
              <w:tabs>
                <w:tab w:val="right" w:pos="9355"/>
              </w:tabs>
              <w:jc w:val="center"/>
              <w:rPr>
                <w:color w:val="000000"/>
                <w:szCs w:val="24"/>
              </w:rPr>
            </w:pPr>
            <w:r w:rsidRPr="00596E68">
              <w:rPr>
                <w:color w:val="000000"/>
                <w:szCs w:val="24"/>
              </w:rPr>
              <w:t>к Регламенту предоставления поручительств по договорам финансовой аренду (лизинга)</w:t>
            </w:r>
          </w:p>
          <w:p w14:paraId="5942B29F" w14:textId="77777777" w:rsidR="00574EEB" w:rsidRPr="00596E68" w:rsidRDefault="00574EEB" w:rsidP="006F4671">
            <w:pPr>
              <w:pBdr>
                <w:top w:val="nil"/>
                <w:left w:val="nil"/>
                <w:bottom w:val="nil"/>
                <w:right w:val="nil"/>
                <w:between w:val="nil"/>
              </w:pBdr>
              <w:ind w:firstLine="709"/>
              <w:jc w:val="center"/>
              <w:rPr>
                <w:color w:val="000000"/>
                <w:szCs w:val="24"/>
              </w:rPr>
            </w:pPr>
          </w:p>
        </w:tc>
      </w:tr>
    </w:tbl>
    <w:p w14:paraId="0A1A7E8D" w14:textId="77777777" w:rsidR="00574EEB" w:rsidRPr="00596E68" w:rsidRDefault="00574EEB">
      <w:pPr>
        <w:rPr>
          <w:szCs w:val="24"/>
        </w:rPr>
      </w:pPr>
    </w:p>
    <w:p w14:paraId="3575A530" w14:textId="77777777" w:rsidR="00574EEB" w:rsidRPr="00596E68" w:rsidRDefault="00574EEB" w:rsidP="00057FFE">
      <w:pPr>
        <w:pBdr>
          <w:top w:val="nil"/>
          <w:left w:val="nil"/>
          <w:bottom w:val="nil"/>
          <w:right w:val="nil"/>
          <w:between w:val="nil"/>
        </w:pBdr>
        <w:tabs>
          <w:tab w:val="right" w:pos="9355"/>
        </w:tabs>
        <w:jc w:val="center"/>
        <w:rPr>
          <w:b/>
          <w:color w:val="000000"/>
          <w:szCs w:val="24"/>
        </w:rPr>
      </w:pPr>
      <w:r w:rsidRPr="00596E68">
        <w:rPr>
          <w:b/>
          <w:color w:val="000000"/>
          <w:szCs w:val="24"/>
        </w:rPr>
        <w:t>З А Я В К А</w:t>
      </w:r>
    </w:p>
    <w:p w14:paraId="7D4F0497" w14:textId="77777777" w:rsidR="00574EEB" w:rsidRPr="00596E68" w:rsidRDefault="00574EEB" w:rsidP="00057FFE">
      <w:pPr>
        <w:pBdr>
          <w:top w:val="nil"/>
          <w:left w:val="nil"/>
          <w:bottom w:val="nil"/>
          <w:right w:val="nil"/>
          <w:between w:val="nil"/>
        </w:pBdr>
        <w:tabs>
          <w:tab w:val="right" w:pos="9355"/>
        </w:tabs>
        <w:jc w:val="center"/>
        <w:rPr>
          <w:b/>
          <w:color w:val="000000"/>
          <w:szCs w:val="24"/>
        </w:rPr>
      </w:pPr>
      <w:r w:rsidRPr="00596E68">
        <w:rPr>
          <w:b/>
          <w:color w:val="000000"/>
          <w:szCs w:val="24"/>
        </w:rPr>
        <w:t xml:space="preserve">индивидуального предпринимателя на предоставление поручительства </w:t>
      </w:r>
      <w:r w:rsidR="00057FFE" w:rsidRPr="00596E68">
        <w:rPr>
          <w:b/>
          <w:color w:val="000000"/>
          <w:szCs w:val="24"/>
        </w:rPr>
        <w:t>МК «</w:t>
      </w:r>
      <w:r w:rsidRPr="00596E68">
        <w:rPr>
          <w:b/>
          <w:color w:val="000000"/>
          <w:szCs w:val="24"/>
        </w:rPr>
        <w:t>Ф</w:t>
      </w:r>
      <w:r w:rsidR="00057FFE" w:rsidRPr="00596E68">
        <w:rPr>
          <w:b/>
          <w:color w:val="000000"/>
          <w:szCs w:val="24"/>
        </w:rPr>
        <w:t>онд поддержки предпринимательства Республики Марий Эл»</w:t>
      </w:r>
    </w:p>
    <w:p w14:paraId="5B70131C" w14:textId="77777777" w:rsidR="00574EEB" w:rsidRPr="00596E68" w:rsidRDefault="00574EEB" w:rsidP="00574EEB">
      <w:pPr>
        <w:pBdr>
          <w:top w:val="nil"/>
          <w:left w:val="nil"/>
          <w:bottom w:val="nil"/>
          <w:right w:val="nil"/>
          <w:between w:val="nil"/>
        </w:pBdr>
        <w:tabs>
          <w:tab w:val="right" w:pos="9355"/>
        </w:tabs>
        <w:ind w:firstLine="567"/>
        <w:jc w:val="center"/>
        <w:rPr>
          <w:color w:val="000000"/>
        </w:rPr>
      </w:pPr>
    </w:p>
    <w:p w14:paraId="7599F58E" w14:textId="77777777" w:rsidR="00574EEB" w:rsidRPr="00596E68" w:rsidRDefault="00574EEB" w:rsidP="00574EEB">
      <w:pPr>
        <w:pBdr>
          <w:top w:val="nil"/>
          <w:left w:val="nil"/>
          <w:bottom w:val="nil"/>
          <w:right w:val="nil"/>
          <w:between w:val="nil"/>
        </w:pBdr>
        <w:tabs>
          <w:tab w:val="right" w:pos="9355"/>
        </w:tabs>
        <w:ind w:firstLine="567"/>
        <w:jc w:val="center"/>
        <w:rPr>
          <w:color w:val="000000"/>
        </w:rPr>
      </w:pPr>
    </w:p>
    <w:p w14:paraId="2E6E475E" w14:textId="77777777" w:rsidR="00574EEB" w:rsidRPr="00596E68" w:rsidRDefault="00574EEB" w:rsidP="00574EEB">
      <w:pPr>
        <w:pBdr>
          <w:top w:val="nil"/>
          <w:left w:val="nil"/>
          <w:bottom w:val="nil"/>
          <w:right w:val="nil"/>
          <w:between w:val="nil"/>
        </w:pBdr>
        <w:jc w:val="center"/>
        <w:rPr>
          <w:color w:val="000000"/>
          <w:szCs w:val="24"/>
        </w:rPr>
      </w:pPr>
      <w:r w:rsidRPr="00596E68">
        <w:rPr>
          <w:color w:val="000000"/>
          <w:szCs w:val="24"/>
        </w:rPr>
        <w:t xml:space="preserve">г. Йошкар-Ола    </w:t>
      </w:r>
      <w:r w:rsidRPr="00596E68">
        <w:rPr>
          <w:color w:val="000000"/>
          <w:szCs w:val="24"/>
        </w:rPr>
        <w:tab/>
      </w:r>
      <w:r w:rsidRPr="00596E68">
        <w:rPr>
          <w:color w:val="000000"/>
          <w:szCs w:val="24"/>
        </w:rPr>
        <w:tab/>
        <w:t xml:space="preserve">                                                           </w:t>
      </w:r>
      <w:proofErr w:type="gramStart"/>
      <w:r w:rsidRPr="00596E68">
        <w:rPr>
          <w:color w:val="000000"/>
          <w:szCs w:val="24"/>
        </w:rPr>
        <w:t xml:space="preserve">   «</w:t>
      </w:r>
      <w:proofErr w:type="gramEnd"/>
      <w:r w:rsidRPr="00596E68">
        <w:rPr>
          <w:color w:val="000000"/>
          <w:szCs w:val="24"/>
        </w:rPr>
        <w:t xml:space="preserve">    »___________</w:t>
      </w:r>
    </w:p>
    <w:p w14:paraId="57B4A183" w14:textId="77777777" w:rsidR="00574EEB" w:rsidRPr="00596E68" w:rsidRDefault="00574EEB" w:rsidP="00574EEB">
      <w:pPr>
        <w:pBdr>
          <w:top w:val="nil"/>
          <w:left w:val="nil"/>
          <w:bottom w:val="nil"/>
          <w:right w:val="nil"/>
          <w:between w:val="nil"/>
        </w:pBdr>
        <w:ind w:firstLine="284"/>
        <w:jc w:val="both"/>
        <w:rPr>
          <w:color w:val="000000"/>
          <w:szCs w:val="24"/>
        </w:rPr>
      </w:pPr>
    </w:p>
    <w:p w14:paraId="47A4F98D" w14:textId="77777777" w:rsidR="00574EEB" w:rsidRPr="00596E68" w:rsidRDefault="00574EEB" w:rsidP="00574EEB">
      <w:pPr>
        <w:pBdr>
          <w:top w:val="nil"/>
          <w:left w:val="nil"/>
          <w:bottom w:val="nil"/>
          <w:right w:val="nil"/>
          <w:between w:val="nil"/>
        </w:pBdr>
        <w:ind w:firstLine="284"/>
        <w:jc w:val="both"/>
        <w:rPr>
          <w:color w:val="000000"/>
          <w:szCs w:val="24"/>
        </w:rPr>
      </w:pPr>
      <w:r w:rsidRPr="00596E68">
        <w:rPr>
          <w:color w:val="000000"/>
          <w:szCs w:val="24"/>
        </w:rPr>
        <w:t xml:space="preserve">Просим Вас предоставить Поручительство по следующему </w:t>
      </w:r>
      <w:r w:rsidR="00057FFE" w:rsidRPr="00596E68">
        <w:rPr>
          <w:color w:val="000000"/>
          <w:szCs w:val="24"/>
        </w:rPr>
        <w:t>договору лизинга</w:t>
      </w:r>
      <w:r w:rsidRPr="00596E68">
        <w:rPr>
          <w:i/>
          <w:color w:val="000000"/>
          <w:szCs w:val="24"/>
        </w:rPr>
        <w:t>:</w:t>
      </w:r>
    </w:p>
    <w:p w14:paraId="1F0683B2" w14:textId="77777777" w:rsidR="00574EEB" w:rsidRPr="00596E68" w:rsidRDefault="00574EEB" w:rsidP="00574EEB">
      <w:pPr>
        <w:pBdr>
          <w:top w:val="nil"/>
          <w:left w:val="nil"/>
          <w:bottom w:val="nil"/>
          <w:right w:val="nil"/>
          <w:between w:val="nil"/>
        </w:pBdr>
        <w:spacing w:after="120"/>
        <w:ind w:firstLine="284"/>
        <w:jc w:val="both"/>
        <w:rPr>
          <w:color w:val="000000"/>
        </w:rPr>
      </w:pPr>
    </w:p>
    <w:tbl>
      <w:tblPr>
        <w:tblW w:w="9571" w:type="dxa"/>
        <w:tblLayout w:type="fixed"/>
        <w:tblLook w:val="0000" w:firstRow="0" w:lastRow="0" w:firstColumn="0" w:lastColumn="0" w:noHBand="0" w:noVBand="0"/>
      </w:tblPr>
      <w:tblGrid>
        <w:gridCol w:w="5300"/>
        <w:gridCol w:w="4271"/>
      </w:tblGrid>
      <w:tr w:rsidR="00574EEB" w:rsidRPr="00596E68" w14:paraId="3A9EB8CA"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57F7059A" w14:textId="046014F8"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 Информация о </w:t>
            </w:r>
            <w:r w:rsidR="00CC1995" w:rsidRPr="00596E68">
              <w:rPr>
                <w:color w:val="000000"/>
                <w:szCs w:val="24"/>
              </w:rPr>
              <w:t>Лизингополучателе</w:t>
            </w:r>
            <w:r w:rsidRPr="00596E68">
              <w:rPr>
                <w:color w:val="000000"/>
                <w:szCs w:val="24"/>
              </w:rPr>
              <w:t>:</w:t>
            </w:r>
          </w:p>
        </w:tc>
      </w:tr>
      <w:tr w:rsidR="00574EEB" w:rsidRPr="00596E68" w14:paraId="5E108225" w14:textId="77777777" w:rsidTr="006F4671">
        <w:tc>
          <w:tcPr>
            <w:tcW w:w="5300" w:type="dxa"/>
            <w:tcBorders>
              <w:top w:val="single" w:sz="4" w:space="0" w:color="000000"/>
              <w:left w:val="single" w:sz="4" w:space="0" w:color="000000"/>
              <w:bottom w:val="single" w:sz="4" w:space="0" w:color="000000"/>
            </w:tcBorders>
          </w:tcPr>
          <w:p w14:paraId="76240109"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1.1. Ф.И.О.</w:t>
            </w:r>
          </w:p>
        </w:tc>
        <w:tc>
          <w:tcPr>
            <w:tcW w:w="4271" w:type="dxa"/>
            <w:tcBorders>
              <w:top w:val="single" w:sz="4" w:space="0" w:color="000000"/>
              <w:left w:val="single" w:sz="4" w:space="0" w:color="000000"/>
              <w:bottom w:val="single" w:sz="4" w:space="0" w:color="000000"/>
              <w:right w:val="single" w:sz="4" w:space="0" w:color="000000"/>
            </w:tcBorders>
          </w:tcPr>
          <w:p w14:paraId="5E48A670" w14:textId="77777777" w:rsidR="00574EEB" w:rsidRPr="00596E68" w:rsidRDefault="00574EEB" w:rsidP="006F4671">
            <w:pPr>
              <w:pBdr>
                <w:top w:val="nil"/>
                <w:left w:val="nil"/>
                <w:bottom w:val="nil"/>
                <w:right w:val="nil"/>
                <w:between w:val="nil"/>
              </w:pBdr>
              <w:rPr>
                <w:color w:val="000000"/>
                <w:szCs w:val="24"/>
              </w:rPr>
            </w:pPr>
          </w:p>
          <w:p w14:paraId="2425ED6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319CBEB" w14:textId="77777777" w:rsidTr="006F4671">
        <w:tc>
          <w:tcPr>
            <w:tcW w:w="5300" w:type="dxa"/>
            <w:tcBorders>
              <w:top w:val="single" w:sz="4" w:space="0" w:color="000000"/>
              <w:left w:val="single" w:sz="4" w:space="0" w:color="000000"/>
              <w:bottom w:val="single" w:sz="4" w:space="0" w:color="000000"/>
            </w:tcBorders>
          </w:tcPr>
          <w:p w14:paraId="3A5DB276"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1.2. Дата и место рождения</w:t>
            </w:r>
          </w:p>
        </w:tc>
        <w:tc>
          <w:tcPr>
            <w:tcW w:w="4271" w:type="dxa"/>
            <w:tcBorders>
              <w:top w:val="single" w:sz="4" w:space="0" w:color="000000"/>
              <w:left w:val="single" w:sz="4" w:space="0" w:color="000000"/>
              <w:bottom w:val="single" w:sz="4" w:space="0" w:color="000000"/>
              <w:right w:val="single" w:sz="4" w:space="0" w:color="000000"/>
            </w:tcBorders>
          </w:tcPr>
          <w:p w14:paraId="37943DB9" w14:textId="77777777" w:rsidR="00574EEB" w:rsidRPr="00596E68" w:rsidRDefault="00574EEB" w:rsidP="006F4671">
            <w:pPr>
              <w:pBdr>
                <w:top w:val="nil"/>
                <w:left w:val="nil"/>
                <w:bottom w:val="nil"/>
                <w:right w:val="nil"/>
                <w:between w:val="nil"/>
              </w:pBdr>
              <w:rPr>
                <w:color w:val="000000"/>
                <w:szCs w:val="24"/>
              </w:rPr>
            </w:pPr>
          </w:p>
          <w:p w14:paraId="4D10A86A"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37262A0" w14:textId="77777777" w:rsidTr="006F4671">
        <w:tc>
          <w:tcPr>
            <w:tcW w:w="5300" w:type="dxa"/>
            <w:tcBorders>
              <w:top w:val="single" w:sz="4" w:space="0" w:color="000000"/>
              <w:left w:val="single" w:sz="4" w:space="0" w:color="000000"/>
              <w:bottom w:val="single" w:sz="4" w:space="0" w:color="000000"/>
            </w:tcBorders>
          </w:tcPr>
          <w:p w14:paraId="5FB0AEF1"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1.3. Гражданство</w:t>
            </w:r>
          </w:p>
        </w:tc>
        <w:tc>
          <w:tcPr>
            <w:tcW w:w="4271" w:type="dxa"/>
            <w:tcBorders>
              <w:top w:val="single" w:sz="4" w:space="0" w:color="000000"/>
              <w:left w:val="single" w:sz="4" w:space="0" w:color="000000"/>
              <w:bottom w:val="single" w:sz="4" w:space="0" w:color="000000"/>
              <w:right w:val="single" w:sz="4" w:space="0" w:color="000000"/>
            </w:tcBorders>
          </w:tcPr>
          <w:p w14:paraId="183432B6" w14:textId="77777777" w:rsidR="00574EEB" w:rsidRPr="00596E68" w:rsidRDefault="00574EEB" w:rsidP="006F4671">
            <w:pPr>
              <w:pBdr>
                <w:top w:val="nil"/>
                <w:left w:val="nil"/>
                <w:bottom w:val="nil"/>
                <w:right w:val="nil"/>
                <w:between w:val="nil"/>
              </w:pBdr>
              <w:rPr>
                <w:color w:val="000000"/>
                <w:szCs w:val="24"/>
              </w:rPr>
            </w:pPr>
          </w:p>
          <w:p w14:paraId="258A3DD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0F5D5DA" w14:textId="77777777" w:rsidTr="006F4671">
        <w:tc>
          <w:tcPr>
            <w:tcW w:w="5300" w:type="dxa"/>
            <w:tcBorders>
              <w:top w:val="single" w:sz="4" w:space="0" w:color="000000"/>
              <w:left w:val="single" w:sz="4" w:space="0" w:color="000000"/>
              <w:bottom w:val="single" w:sz="4" w:space="0" w:color="000000"/>
            </w:tcBorders>
          </w:tcPr>
          <w:p w14:paraId="163E7CF4"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 xml:space="preserve">1.4. Паспорт </w:t>
            </w:r>
          </w:p>
          <w:p w14:paraId="764C5489"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(серия и номер, дата выдачи, наименование органа, выдавшего документ, и код подразделения (если имеется)</w:t>
            </w:r>
          </w:p>
          <w:p w14:paraId="6953F8F0" w14:textId="77777777" w:rsidR="00574EEB" w:rsidRPr="00596E68"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5582020D" w14:textId="77777777" w:rsidR="00574EEB" w:rsidRPr="00596E68" w:rsidRDefault="00574EEB" w:rsidP="006F4671">
            <w:pPr>
              <w:pBdr>
                <w:top w:val="nil"/>
                <w:left w:val="nil"/>
                <w:bottom w:val="nil"/>
                <w:right w:val="nil"/>
                <w:between w:val="nil"/>
              </w:pBdr>
              <w:rPr>
                <w:color w:val="000000"/>
                <w:szCs w:val="24"/>
              </w:rPr>
            </w:pPr>
          </w:p>
          <w:p w14:paraId="7795980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FDA7DB8" w14:textId="77777777" w:rsidTr="006F4671">
        <w:tc>
          <w:tcPr>
            <w:tcW w:w="5300" w:type="dxa"/>
            <w:tcBorders>
              <w:top w:val="single" w:sz="4" w:space="0" w:color="000000"/>
              <w:left w:val="single" w:sz="4" w:space="0" w:color="000000"/>
              <w:bottom w:val="single" w:sz="4" w:space="0" w:color="000000"/>
            </w:tcBorders>
          </w:tcPr>
          <w:p w14:paraId="3219E48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1.5. ИНН (дата и место выдачи)</w:t>
            </w:r>
          </w:p>
        </w:tc>
        <w:tc>
          <w:tcPr>
            <w:tcW w:w="4271" w:type="dxa"/>
            <w:tcBorders>
              <w:top w:val="single" w:sz="4" w:space="0" w:color="000000"/>
              <w:left w:val="single" w:sz="4" w:space="0" w:color="000000"/>
              <w:bottom w:val="single" w:sz="4" w:space="0" w:color="000000"/>
              <w:right w:val="single" w:sz="4" w:space="0" w:color="000000"/>
            </w:tcBorders>
          </w:tcPr>
          <w:p w14:paraId="26613B88" w14:textId="77777777" w:rsidR="00574EEB" w:rsidRPr="00596E68" w:rsidRDefault="00574EEB" w:rsidP="006F4671">
            <w:pPr>
              <w:pBdr>
                <w:top w:val="nil"/>
                <w:left w:val="nil"/>
                <w:bottom w:val="nil"/>
                <w:right w:val="nil"/>
                <w:between w:val="nil"/>
              </w:pBdr>
              <w:rPr>
                <w:color w:val="000000"/>
                <w:szCs w:val="24"/>
              </w:rPr>
            </w:pPr>
          </w:p>
          <w:p w14:paraId="7B35892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0C5350AF" w14:textId="77777777" w:rsidTr="006F4671">
        <w:tc>
          <w:tcPr>
            <w:tcW w:w="5300" w:type="dxa"/>
            <w:tcBorders>
              <w:top w:val="single" w:sz="4" w:space="0" w:color="000000"/>
              <w:left w:val="single" w:sz="4" w:space="0" w:color="000000"/>
              <w:bottom w:val="single" w:sz="4" w:space="0" w:color="000000"/>
            </w:tcBorders>
          </w:tcPr>
          <w:p w14:paraId="0C15E7AB"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1.6. ОГРНИП </w:t>
            </w:r>
          </w:p>
          <w:p w14:paraId="3F654D35"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(Дата государственной регистрации, наименование и адрес регистрирующего органа, данные документа, подтверждающего факт внесения в ЕГРИП)</w:t>
            </w:r>
          </w:p>
        </w:tc>
        <w:tc>
          <w:tcPr>
            <w:tcW w:w="4271" w:type="dxa"/>
            <w:tcBorders>
              <w:top w:val="single" w:sz="4" w:space="0" w:color="000000"/>
              <w:left w:val="single" w:sz="4" w:space="0" w:color="000000"/>
              <w:bottom w:val="single" w:sz="4" w:space="0" w:color="000000"/>
              <w:right w:val="single" w:sz="4" w:space="0" w:color="000000"/>
            </w:tcBorders>
          </w:tcPr>
          <w:p w14:paraId="2C4FCC09"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91AA560" w14:textId="77777777" w:rsidTr="006F4671">
        <w:tc>
          <w:tcPr>
            <w:tcW w:w="5300" w:type="dxa"/>
            <w:tcBorders>
              <w:top w:val="single" w:sz="4" w:space="0" w:color="000000"/>
              <w:left w:val="single" w:sz="4" w:space="0" w:color="000000"/>
              <w:bottom w:val="single" w:sz="4" w:space="0" w:color="000000"/>
            </w:tcBorders>
          </w:tcPr>
          <w:p w14:paraId="734B142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1.7. Адрес регистрации по месту жительства</w:t>
            </w:r>
          </w:p>
          <w:p w14:paraId="22500590" w14:textId="77777777" w:rsidR="00574EEB" w:rsidRPr="00596E68" w:rsidRDefault="00574EEB" w:rsidP="006F4671">
            <w:pPr>
              <w:pBdr>
                <w:top w:val="nil"/>
                <w:left w:val="nil"/>
                <w:bottom w:val="nil"/>
                <w:right w:val="nil"/>
                <w:between w:val="nil"/>
              </w:pBdr>
              <w:rPr>
                <w:color w:val="000000"/>
                <w:szCs w:val="24"/>
              </w:rPr>
            </w:pPr>
          </w:p>
          <w:p w14:paraId="72F23B8D" w14:textId="77777777" w:rsidR="00574EEB" w:rsidRPr="00596E68"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51E3930C" w14:textId="77777777" w:rsidR="00574EEB" w:rsidRPr="00596E68" w:rsidRDefault="00574EEB" w:rsidP="006F4671">
            <w:pPr>
              <w:pBdr>
                <w:top w:val="nil"/>
                <w:left w:val="nil"/>
                <w:bottom w:val="nil"/>
                <w:right w:val="nil"/>
                <w:between w:val="nil"/>
              </w:pBdr>
              <w:rPr>
                <w:color w:val="000000"/>
                <w:szCs w:val="24"/>
              </w:rPr>
            </w:pPr>
          </w:p>
          <w:p w14:paraId="228D12E5"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56B8A62" w14:textId="77777777" w:rsidTr="006F4671">
        <w:tc>
          <w:tcPr>
            <w:tcW w:w="5300" w:type="dxa"/>
            <w:tcBorders>
              <w:top w:val="single" w:sz="4" w:space="0" w:color="000000"/>
              <w:left w:val="single" w:sz="4" w:space="0" w:color="000000"/>
              <w:bottom w:val="single" w:sz="4" w:space="0" w:color="000000"/>
            </w:tcBorders>
          </w:tcPr>
          <w:p w14:paraId="2E47009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1.8. Фактическое место жительства</w:t>
            </w:r>
          </w:p>
        </w:tc>
        <w:tc>
          <w:tcPr>
            <w:tcW w:w="4271" w:type="dxa"/>
            <w:tcBorders>
              <w:top w:val="single" w:sz="4" w:space="0" w:color="000000"/>
              <w:left w:val="single" w:sz="4" w:space="0" w:color="000000"/>
              <w:bottom w:val="single" w:sz="4" w:space="0" w:color="000000"/>
              <w:right w:val="single" w:sz="4" w:space="0" w:color="000000"/>
            </w:tcBorders>
          </w:tcPr>
          <w:p w14:paraId="74EF250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5282BF6B" w14:textId="77777777" w:rsidTr="006F4671">
        <w:tc>
          <w:tcPr>
            <w:tcW w:w="5300" w:type="dxa"/>
            <w:tcBorders>
              <w:top w:val="single" w:sz="4" w:space="0" w:color="000000"/>
              <w:left w:val="single" w:sz="4" w:space="0" w:color="000000"/>
              <w:bottom w:val="single" w:sz="4" w:space="0" w:color="000000"/>
            </w:tcBorders>
          </w:tcPr>
          <w:p w14:paraId="59A87E2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1.9. Контактная информация</w:t>
            </w:r>
          </w:p>
          <w:p w14:paraId="2FFDADD6" w14:textId="77777777" w:rsidR="00574EEB" w:rsidRPr="00596E68" w:rsidRDefault="00574EEB" w:rsidP="006F4671">
            <w:pPr>
              <w:pBdr>
                <w:top w:val="nil"/>
                <w:left w:val="nil"/>
                <w:bottom w:val="nil"/>
                <w:right w:val="nil"/>
                <w:between w:val="nil"/>
              </w:pBdr>
              <w:rPr>
                <w:color w:val="000000"/>
                <w:szCs w:val="24"/>
              </w:rPr>
            </w:pPr>
          </w:p>
          <w:p w14:paraId="3202BFA3" w14:textId="77777777" w:rsidR="00574EEB" w:rsidRPr="00596E68" w:rsidRDefault="00574EEB" w:rsidP="006F4671">
            <w:pPr>
              <w:pBdr>
                <w:top w:val="nil"/>
                <w:left w:val="nil"/>
                <w:bottom w:val="nil"/>
                <w:right w:val="nil"/>
                <w:between w:val="nil"/>
              </w:pBdr>
              <w:rPr>
                <w:color w:val="000000"/>
                <w:szCs w:val="24"/>
              </w:rPr>
            </w:pPr>
          </w:p>
          <w:p w14:paraId="2E7EA256" w14:textId="77777777" w:rsidR="00574EEB" w:rsidRPr="00596E68" w:rsidRDefault="00574EEB" w:rsidP="006F4671">
            <w:pPr>
              <w:pBdr>
                <w:top w:val="nil"/>
                <w:left w:val="nil"/>
                <w:bottom w:val="nil"/>
                <w:right w:val="nil"/>
                <w:between w:val="nil"/>
              </w:pBdr>
              <w:rPr>
                <w:color w:val="000000"/>
                <w:szCs w:val="24"/>
              </w:rPr>
            </w:pPr>
          </w:p>
          <w:p w14:paraId="4B269A14" w14:textId="77777777" w:rsidR="00574EEB" w:rsidRPr="00596E68" w:rsidRDefault="00574EEB" w:rsidP="006F4671">
            <w:pPr>
              <w:pBdr>
                <w:top w:val="nil"/>
                <w:left w:val="nil"/>
                <w:bottom w:val="nil"/>
                <w:right w:val="nil"/>
                <w:between w:val="nil"/>
              </w:pBdr>
              <w:rPr>
                <w:color w:val="000000"/>
                <w:szCs w:val="24"/>
              </w:rPr>
            </w:pPr>
          </w:p>
          <w:p w14:paraId="22F1CD21" w14:textId="77777777" w:rsidR="00574EEB" w:rsidRPr="00596E68"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315738FD"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Тел. </w:t>
            </w:r>
            <w:proofErr w:type="gramStart"/>
            <w:r w:rsidRPr="00596E68">
              <w:rPr>
                <w:color w:val="000000"/>
                <w:szCs w:val="24"/>
              </w:rPr>
              <w:t>моб._</w:t>
            </w:r>
            <w:proofErr w:type="gramEnd"/>
            <w:r w:rsidRPr="00596E68">
              <w:rPr>
                <w:color w:val="000000"/>
                <w:szCs w:val="24"/>
              </w:rPr>
              <w:t>_____________________________</w:t>
            </w:r>
          </w:p>
          <w:p w14:paraId="7A321F1E"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Тел. </w:t>
            </w:r>
            <w:proofErr w:type="gramStart"/>
            <w:r w:rsidRPr="00596E68">
              <w:rPr>
                <w:color w:val="000000"/>
                <w:szCs w:val="24"/>
              </w:rPr>
              <w:t>раб._</w:t>
            </w:r>
            <w:proofErr w:type="gramEnd"/>
            <w:r w:rsidRPr="00596E68">
              <w:rPr>
                <w:color w:val="000000"/>
                <w:szCs w:val="24"/>
              </w:rPr>
              <w:t>_____________________________</w:t>
            </w:r>
          </w:p>
          <w:p w14:paraId="6FE0C099"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Тел. дом. _____________________________</w:t>
            </w:r>
          </w:p>
          <w:p w14:paraId="1C49B3C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Электронный </w:t>
            </w:r>
            <w:proofErr w:type="gramStart"/>
            <w:r w:rsidRPr="00596E68">
              <w:rPr>
                <w:color w:val="000000"/>
                <w:szCs w:val="24"/>
              </w:rPr>
              <w:t>адрес:_</w:t>
            </w:r>
            <w:proofErr w:type="gramEnd"/>
            <w:r w:rsidRPr="00596E68">
              <w:rPr>
                <w:color w:val="000000"/>
                <w:szCs w:val="24"/>
              </w:rPr>
              <w:t>___________________</w:t>
            </w:r>
          </w:p>
        </w:tc>
      </w:tr>
      <w:tr w:rsidR="00574EEB" w:rsidRPr="00596E68" w14:paraId="6896AC97" w14:textId="77777777" w:rsidTr="006F4671">
        <w:tc>
          <w:tcPr>
            <w:tcW w:w="5300" w:type="dxa"/>
            <w:tcBorders>
              <w:top w:val="single" w:sz="4" w:space="0" w:color="000000"/>
              <w:left w:val="single" w:sz="4" w:space="0" w:color="000000"/>
              <w:bottom w:val="single" w:sz="4" w:space="0" w:color="000000"/>
            </w:tcBorders>
          </w:tcPr>
          <w:p w14:paraId="7CF65BD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1.10. </w:t>
            </w:r>
            <w:r w:rsidRPr="00596E68">
              <w:rPr>
                <w:b/>
                <w:color w:val="000000"/>
                <w:szCs w:val="24"/>
              </w:rPr>
              <w:t>Для физических лиц - нерезидентов</w:t>
            </w:r>
            <w:r w:rsidRPr="00596E68">
              <w:rPr>
                <w:color w:val="000000"/>
                <w:szCs w:val="24"/>
              </w:rPr>
              <w:t xml:space="preserve"> – данные документа (в т.ч. миграционной карты), подтверждающего право иностранного гражданина или лица без гражданства на пребывание (проживание) в Российской </w:t>
            </w:r>
            <w:r w:rsidRPr="00596E68">
              <w:rPr>
                <w:color w:val="000000"/>
                <w:szCs w:val="24"/>
              </w:rPr>
              <w:lastRenderedPageBreak/>
              <w:t>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271" w:type="dxa"/>
            <w:tcBorders>
              <w:top w:val="single" w:sz="4" w:space="0" w:color="000000"/>
              <w:left w:val="single" w:sz="4" w:space="0" w:color="000000"/>
              <w:bottom w:val="single" w:sz="4" w:space="0" w:color="000000"/>
              <w:right w:val="single" w:sz="4" w:space="0" w:color="000000"/>
            </w:tcBorders>
          </w:tcPr>
          <w:p w14:paraId="122D22A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39EDBE7" w14:textId="77777777" w:rsidTr="006F4671">
        <w:tc>
          <w:tcPr>
            <w:tcW w:w="5300" w:type="dxa"/>
            <w:tcBorders>
              <w:top w:val="single" w:sz="4" w:space="0" w:color="000000"/>
              <w:left w:val="single" w:sz="4" w:space="0" w:color="000000"/>
              <w:bottom w:val="single" w:sz="4" w:space="0" w:color="000000"/>
            </w:tcBorders>
          </w:tcPr>
          <w:p w14:paraId="776813D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1.11. Сведения о представителе индивидуального предпринимателя</w:t>
            </w:r>
          </w:p>
          <w:p w14:paraId="6ECE0A0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(Ф.И.О., дата и номер документа, подтверждающего наличие соответствующих полномочий)</w:t>
            </w:r>
          </w:p>
        </w:tc>
        <w:tc>
          <w:tcPr>
            <w:tcW w:w="4271" w:type="dxa"/>
            <w:tcBorders>
              <w:top w:val="single" w:sz="4" w:space="0" w:color="000000"/>
              <w:left w:val="single" w:sz="4" w:space="0" w:color="000000"/>
              <w:bottom w:val="single" w:sz="4" w:space="0" w:color="000000"/>
              <w:right w:val="single" w:sz="4" w:space="0" w:color="000000"/>
            </w:tcBorders>
          </w:tcPr>
          <w:p w14:paraId="7163902C"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6BD8592" w14:textId="77777777" w:rsidTr="006F4671">
        <w:tc>
          <w:tcPr>
            <w:tcW w:w="5300" w:type="dxa"/>
            <w:tcBorders>
              <w:top w:val="single" w:sz="4" w:space="0" w:color="000000"/>
              <w:left w:val="single" w:sz="4" w:space="0" w:color="000000"/>
              <w:bottom w:val="single" w:sz="4" w:space="0" w:color="000000"/>
            </w:tcBorders>
          </w:tcPr>
          <w:p w14:paraId="5066E065"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1.12. </w:t>
            </w:r>
            <w:r w:rsidRPr="00596E68">
              <w:rPr>
                <w:b/>
                <w:color w:val="000000"/>
                <w:szCs w:val="24"/>
              </w:rPr>
              <w:t>Сведения о выгодоприобретателях</w:t>
            </w:r>
          </w:p>
          <w:p w14:paraId="15BB545E"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Для организаций – организационно-правовая форма, наименование; для физических </w:t>
            </w:r>
            <w:proofErr w:type="gramStart"/>
            <w:r w:rsidRPr="00596E68">
              <w:rPr>
                <w:color w:val="000000"/>
                <w:szCs w:val="24"/>
              </w:rPr>
              <w:t>лиц  -</w:t>
            </w:r>
            <w:proofErr w:type="gramEnd"/>
            <w:r w:rsidRPr="00596E68">
              <w:rPr>
                <w:color w:val="000000"/>
                <w:szCs w:val="24"/>
              </w:rPr>
              <w:t xml:space="preserve"> Ф.И.О.</w:t>
            </w:r>
          </w:p>
        </w:tc>
        <w:tc>
          <w:tcPr>
            <w:tcW w:w="4271" w:type="dxa"/>
            <w:tcBorders>
              <w:top w:val="single" w:sz="4" w:space="0" w:color="000000"/>
              <w:left w:val="single" w:sz="4" w:space="0" w:color="000000"/>
              <w:bottom w:val="single" w:sz="4" w:space="0" w:color="000000"/>
              <w:right w:val="single" w:sz="4" w:space="0" w:color="000000"/>
            </w:tcBorders>
          </w:tcPr>
          <w:p w14:paraId="4EA04D2D"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0D7C8327" w14:textId="77777777" w:rsidTr="006F4671">
        <w:tc>
          <w:tcPr>
            <w:tcW w:w="5300" w:type="dxa"/>
            <w:tcBorders>
              <w:top w:val="single" w:sz="4" w:space="0" w:color="000000"/>
              <w:left w:val="single" w:sz="4" w:space="0" w:color="000000"/>
              <w:bottom w:val="single" w:sz="4" w:space="0" w:color="000000"/>
            </w:tcBorders>
          </w:tcPr>
          <w:p w14:paraId="5FBA242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1.13. </w:t>
            </w:r>
            <w:r w:rsidRPr="00596E68">
              <w:rPr>
                <w:b/>
                <w:color w:val="000000"/>
                <w:szCs w:val="24"/>
              </w:rPr>
              <w:t>Сведения о бенефициарных владельцах</w:t>
            </w:r>
          </w:p>
          <w:p w14:paraId="0309DE96"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(Ф.И.О.)</w:t>
            </w:r>
          </w:p>
          <w:p w14:paraId="2CACE1FB" w14:textId="77777777" w:rsidR="00574EEB" w:rsidRPr="00596E68" w:rsidRDefault="00574EEB" w:rsidP="006F4671">
            <w:pPr>
              <w:pBdr>
                <w:top w:val="nil"/>
                <w:left w:val="nil"/>
                <w:bottom w:val="nil"/>
                <w:right w:val="nil"/>
                <w:between w:val="nil"/>
              </w:pBdr>
              <w:jc w:val="both"/>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7F662A95"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321EEA7" w14:textId="77777777" w:rsidTr="006F4671">
        <w:tc>
          <w:tcPr>
            <w:tcW w:w="5300" w:type="dxa"/>
            <w:tcBorders>
              <w:top w:val="single" w:sz="4" w:space="0" w:color="000000"/>
              <w:left w:val="single" w:sz="4" w:space="0" w:color="000000"/>
              <w:bottom w:val="single" w:sz="4" w:space="0" w:color="000000"/>
            </w:tcBorders>
          </w:tcPr>
          <w:p w14:paraId="7CC02DBB"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1.14. </w:t>
            </w:r>
            <w:r w:rsidRPr="00596E68">
              <w:rPr>
                <w:b/>
                <w:color w:val="000000"/>
                <w:szCs w:val="24"/>
              </w:rPr>
              <w:t>Является /Не является иностранным публичным должностным лицом (ИПДЛ)</w:t>
            </w:r>
            <w:r w:rsidRPr="00596E68">
              <w:rPr>
                <w:color w:val="000000"/>
                <w:szCs w:val="24"/>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73A75278" w14:textId="77777777" w:rsidR="00574EEB" w:rsidRPr="00596E68" w:rsidRDefault="00574EEB" w:rsidP="006F4671">
            <w:pPr>
              <w:pBdr>
                <w:top w:val="nil"/>
                <w:left w:val="nil"/>
                <w:bottom w:val="nil"/>
                <w:right w:val="nil"/>
                <w:between w:val="nil"/>
              </w:pBdr>
              <w:rPr>
                <w:color w:val="000000"/>
                <w:szCs w:val="24"/>
              </w:rPr>
            </w:pPr>
            <w:r w:rsidRPr="00596E68">
              <w:rPr>
                <w:b/>
                <w:color w:val="000000"/>
                <w:szCs w:val="24"/>
              </w:rPr>
              <w:t>Источники</w:t>
            </w:r>
            <w:r w:rsidRPr="00596E68">
              <w:rPr>
                <w:color w:val="000000"/>
                <w:szCs w:val="24"/>
              </w:rPr>
              <w:t xml:space="preserve"> происхождения денежных средств или иного имущества (заполняется в случае, если является ИДПЛ, при наличии соответствующей информации)</w:t>
            </w:r>
          </w:p>
        </w:tc>
        <w:tc>
          <w:tcPr>
            <w:tcW w:w="4271" w:type="dxa"/>
            <w:tcBorders>
              <w:top w:val="single" w:sz="4" w:space="0" w:color="000000"/>
              <w:left w:val="single" w:sz="4" w:space="0" w:color="000000"/>
              <w:bottom w:val="single" w:sz="4" w:space="0" w:color="000000"/>
              <w:right w:val="single" w:sz="4" w:space="0" w:color="000000"/>
            </w:tcBorders>
          </w:tcPr>
          <w:p w14:paraId="7513C96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A5E4144" w14:textId="77777777" w:rsidTr="006F4671">
        <w:tc>
          <w:tcPr>
            <w:tcW w:w="5300" w:type="dxa"/>
            <w:tcBorders>
              <w:top w:val="single" w:sz="4" w:space="0" w:color="000000"/>
              <w:left w:val="single" w:sz="4" w:space="0" w:color="000000"/>
              <w:bottom w:val="single" w:sz="4" w:space="0" w:color="000000"/>
            </w:tcBorders>
          </w:tcPr>
          <w:p w14:paraId="17CD30BF" w14:textId="77777777" w:rsidR="00574EEB" w:rsidRPr="00596E68" w:rsidRDefault="00574EEB" w:rsidP="006F4671">
            <w:pPr>
              <w:widowControl w:val="0"/>
              <w:pBdr>
                <w:top w:val="nil"/>
                <w:left w:val="nil"/>
                <w:bottom w:val="nil"/>
                <w:right w:val="nil"/>
                <w:between w:val="nil"/>
              </w:pBdr>
              <w:rPr>
                <w:color w:val="000000"/>
                <w:szCs w:val="24"/>
              </w:rPr>
            </w:pPr>
            <w:r w:rsidRPr="00596E68">
              <w:rPr>
                <w:color w:val="000000"/>
                <w:szCs w:val="24"/>
              </w:rPr>
              <w:t>1.15.</w:t>
            </w:r>
            <w:r w:rsidRPr="00596E68">
              <w:rPr>
                <w:b/>
                <w:color w:val="000000"/>
                <w:szCs w:val="24"/>
              </w:rPr>
              <w:t xml:space="preserve"> Является / Не является:</w:t>
            </w:r>
          </w:p>
          <w:p w14:paraId="35D3CC14" w14:textId="77777777" w:rsidR="00574EEB" w:rsidRPr="00596E68" w:rsidRDefault="00574EEB" w:rsidP="006F4671">
            <w:pPr>
              <w:widowControl w:val="0"/>
              <w:pBdr>
                <w:top w:val="nil"/>
                <w:left w:val="nil"/>
                <w:bottom w:val="nil"/>
                <w:right w:val="nil"/>
                <w:between w:val="nil"/>
              </w:pBdr>
              <w:rPr>
                <w:color w:val="000000"/>
                <w:szCs w:val="24"/>
              </w:rPr>
            </w:pPr>
            <w:r w:rsidRPr="00596E68">
              <w:rPr>
                <w:color w:val="000000"/>
                <w:szCs w:val="24"/>
              </w:rPr>
              <w:t xml:space="preserve">- должностным лицом публичных международных организаций, </w:t>
            </w:r>
          </w:p>
          <w:p w14:paraId="1948FA0D" w14:textId="77777777" w:rsidR="00574EEB" w:rsidRPr="00596E68" w:rsidRDefault="00574EEB" w:rsidP="006F4671">
            <w:pPr>
              <w:widowControl w:val="0"/>
              <w:pBdr>
                <w:top w:val="nil"/>
                <w:left w:val="nil"/>
                <w:bottom w:val="nil"/>
                <w:right w:val="nil"/>
                <w:between w:val="nil"/>
              </w:pBdr>
              <w:rPr>
                <w:color w:val="000000"/>
                <w:szCs w:val="24"/>
              </w:rPr>
            </w:pPr>
            <w:r w:rsidRPr="00596E68">
              <w:rPr>
                <w:color w:val="000000"/>
                <w:szCs w:val="24"/>
              </w:rPr>
              <w:t>- лицом, замещающим (занимающим):</w:t>
            </w:r>
          </w:p>
          <w:p w14:paraId="1FAD95F2" w14:textId="77777777" w:rsidR="00574EEB" w:rsidRPr="00596E68" w:rsidRDefault="00574EEB" w:rsidP="00574EEB">
            <w:pPr>
              <w:widowControl w:val="0"/>
              <w:numPr>
                <w:ilvl w:val="0"/>
                <w:numId w:val="1"/>
              </w:numPr>
              <w:pBdr>
                <w:top w:val="nil"/>
                <w:left w:val="nil"/>
                <w:bottom w:val="nil"/>
                <w:right w:val="nil"/>
                <w:between w:val="nil"/>
              </w:pBdr>
              <w:rPr>
                <w:color w:val="000000"/>
                <w:szCs w:val="24"/>
              </w:rPr>
            </w:pPr>
            <w:r w:rsidRPr="00596E68">
              <w:rPr>
                <w:color w:val="000000"/>
                <w:szCs w:val="24"/>
              </w:rPr>
              <w:t xml:space="preserve">государственные должности Российской Федерации, </w:t>
            </w:r>
          </w:p>
          <w:p w14:paraId="615E3ADB" w14:textId="77777777" w:rsidR="00574EEB" w:rsidRPr="00596E68" w:rsidRDefault="00574EEB" w:rsidP="00574EEB">
            <w:pPr>
              <w:widowControl w:val="0"/>
              <w:numPr>
                <w:ilvl w:val="0"/>
                <w:numId w:val="3"/>
              </w:numPr>
              <w:pBdr>
                <w:top w:val="nil"/>
                <w:left w:val="nil"/>
                <w:bottom w:val="nil"/>
                <w:right w:val="nil"/>
                <w:between w:val="nil"/>
              </w:pBdr>
              <w:rPr>
                <w:color w:val="000000"/>
                <w:szCs w:val="24"/>
              </w:rPr>
            </w:pPr>
            <w:r w:rsidRPr="00596E68">
              <w:rPr>
                <w:color w:val="000000"/>
                <w:szCs w:val="24"/>
              </w:rPr>
              <w:t xml:space="preserve">должности членов Совета директоров Центрального банка Российской Федерации, </w:t>
            </w:r>
          </w:p>
          <w:p w14:paraId="7704CA82" w14:textId="77777777" w:rsidR="00574EEB" w:rsidRPr="00596E68" w:rsidRDefault="00574EEB" w:rsidP="00574EEB">
            <w:pPr>
              <w:widowControl w:val="0"/>
              <w:numPr>
                <w:ilvl w:val="0"/>
                <w:numId w:val="3"/>
              </w:numPr>
              <w:pBdr>
                <w:top w:val="nil"/>
                <w:left w:val="nil"/>
                <w:bottom w:val="nil"/>
                <w:right w:val="nil"/>
                <w:between w:val="nil"/>
              </w:pBdr>
              <w:rPr>
                <w:color w:val="000000"/>
                <w:szCs w:val="24"/>
              </w:rPr>
            </w:pPr>
            <w:r w:rsidRPr="00596E68">
              <w:rPr>
                <w:color w:val="000000"/>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DD9CD19" w14:textId="77777777" w:rsidR="00574EEB" w:rsidRPr="00596E68" w:rsidRDefault="00574EEB" w:rsidP="00574EEB">
            <w:pPr>
              <w:widowControl w:val="0"/>
              <w:numPr>
                <w:ilvl w:val="0"/>
                <w:numId w:val="3"/>
              </w:numPr>
              <w:pBdr>
                <w:top w:val="nil"/>
                <w:left w:val="nil"/>
                <w:bottom w:val="nil"/>
                <w:right w:val="nil"/>
                <w:between w:val="nil"/>
              </w:pBdr>
              <w:rPr>
                <w:color w:val="000000"/>
                <w:szCs w:val="24"/>
              </w:rPr>
            </w:pPr>
            <w:r w:rsidRPr="00596E68">
              <w:rPr>
                <w:color w:val="000000"/>
                <w:szCs w:val="24"/>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779DF2E6"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(Нужное написать)</w:t>
            </w:r>
          </w:p>
          <w:p w14:paraId="017C51F4" w14:textId="77777777" w:rsidR="00574EEB" w:rsidRPr="00596E68" w:rsidRDefault="00574EEB" w:rsidP="006F4671">
            <w:pPr>
              <w:pBdr>
                <w:top w:val="nil"/>
                <w:left w:val="nil"/>
                <w:bottom w:val="nil"/>
                <w:right w:val="nil"/>
                <w:between w:val="nil"/>
              </w:pBdr>
              <w:rPr>
                <w:color w:val="000000"/>
                <w:szCs w:val="24"/>
              </w:rPr>
            </w:pPr>
            <w:r w:rsidRPr="00596E68">
              <w:rPr>
                <w:b/>
                <w:color w:val="000000"/>
                <w:szCs w:val="24"/>
              </w:rPr>
              <w:lastRenderedPageBreak/>
              <w:t>Источники</w:t>
            </w:r>
            <w:r w:rsidRPr="00596E68">
              <w:rPr>
                <w:color w:val="000000"/>
                <w:szCs w:val="24"/>
              </w:rPr>
              <w:t xml:space="preserve"> происхождения денежных средств или иного имущества (заполняется, если является лицом, указанным в данном подпункте, при наличии соответствующей информации)</w:t>
            </w:r>
          </w:p>
        </w:tc>
        <w:tc>
          <w:tcPr>
            <w:tcW w:w="4271" w:type="dxa"/>
            <w:tcBorders>
              <w:top w:val="single" w:sz="4" w:space="0" w:color="000000"/>
              <w:left w:val="single" w:sz="4" w:space="0" w:color="000000"/>
              <w:bottom w:val="single" w:sz="4" w:space="0" w:color="000000"/>
              <w:right w:val="single" w:sz="4" w:space="0" w:color="000000"/>
            </w:tcBorders>
          </w:tcPr>
          <w:p w14:paraId="19609C7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0F7E1A2" w14:textId="77777777" w:rsidTr="006F4671">
        <w:tc>
          <w:tcPr>
            <w:tcW w:w="5300" w:type="dxa"/>
            <w:tcBorders>
              <w:top w:val="single" w:sz="4" w:space="0" w:color="000000"/>
              <w:left w:val="single" w:sz="4" w:space="0" w:color="000000"/>
              <w:bottom w:val="single" w:sz="4" w:space="0" w:color="000000"/>
            </w:tcBorders>
          </w:tcPr>
          <w:p w14:paraId="7CFAA51B"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1.16. Да / Нет </w:t>
            </w:r>
          </w:p>
          <w:p w14:paraId="369CE55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w:t>
            </w:r>
            <w:r w:rsidRPr="00596E68">
              <w:rPr>
                <w:color w:val="000000"/>
                <w:szCs w:val="24"/>
              </w:rPr>
              <w:br/>
              <w:t>в указанном государстве (на указанной территории).</w:t>
            </w:r>
          </w:p>
          <w:p w14:paraId="3C18469A" w14:textId="77777777" w:rsidR="00574EEB" w:rsidRPr="00596E68" w:rsidRDefault="00574EEB" w:rsidP="006F4671">
            <w:pPr>
              <w:pBdr>
                <w:top w:val="nil"/>
                <w:left w:val="nil"/>
                <w:bottom w:val="nil"/>
                <w:right w:val="nil"/>
                <w:between w:val="nil"/>
              </w:pBdr>
              <w:rPr>
                <w:color w:val="000000"/>
                <w:szCs w:val="24"/>
              </w:rPr>
            </w:pPr>
            <w:r w:rsidRPr="00596E68">
              <w:rPr>
                <w:i/>
                <w:color w:val="000000"/>
                <w:szCs w:val="24"/>
              </w:rPr>
              <w:t>(нужное написать)</w:t>
            </w:r>
          </w:p>
        </w:tc>
        <w:tc>
          <w:tcPr>
            <w:tcW w:w="4271" w:type="dxa"/>
            <w:tcBorders>
              <w:top w:val="single" w:sz="4" w:space="0" w:color="000000"/>
              <w:left w:val="single" w:sz="4" w:space="0" w:color="000000"/>
              <w:bottom w:val="single" w:sz="4" w:space="0" w:color="000000"/>
              <w:right w:val="single" w:sz="4" w:space="0" w:color="000000"/>
            </w:tcBorders>
          </w:tcPr>
          <w:p w14:paraId="0A595AAA"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F1D9E7E" w14:textId="77777777" w:rsidTr="006F4671">
        <w:tc>
          <w:tcPr>
            <w:tcW w:w="5300" w:type="dxa"/>
            <w:tcBorders>
              <w:top w:val="single" w:sz="4" w:space="0" w:color="000000"/>
              <w:left w:val="single" w:sz="4" w:space="0" w:color="000000"/>
              <w:bottom w:val="single" w:sz="4" w:space="0" w:color="000000"/>
            </w:tcBorders>
          </w:tcPr>
          <w:p w14:paraId="6097CE54"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1.17. Сфера деятельности (основной вид деятельности в соответствии с ЕГРЮЛ </w:t>
            </w:r>
            <w:r w:rsidRPr="00596E68">
              <w:rPr>
                <w:color w:val="000000"/>
                <w:szCs w:val="24"/>
              </w:rPr>
              <w:br/>
              <w:t>и ОКВЭД)</w:t>
            </w:r>
          </w:p>
        </w:tc>
        <w:tc>
          <w:tcPr>
            <w:tcW w:w="4271" w:type="dxa"/>
            <w:tcBorders>
              <w:top w:val="single" w:sz="4" w:space="0" w:color="000000"/>
              <w:left w:val="single" w:sz="4" w:space="0" w:color="000000"/>
              <w:bottom w:val="single" w:sz="4" w:space="0" w:color="000000"/>
              <w:right w:val="single" w:sz="4" w:space="0" w:color="000000"/>
            </w:tcBorders>
          </w:tcPr>
          <w:p w14:paraId="3AD35B7C" w14:textId="77777777" w:rsidR="00574EEB" w:rsidRPr="00596E68" w:rsidRDefault="00574EEB" w:rsidP="006F4671">
            <w:pPr>
              <w:pBdr>
                <w:top w:val="nil"/>
                <w:left w:val="nil"/>
                <w:bottom w:val="nil"/>
                <w:right w:val="nil"/>
                <w:between w:val="nil"/>
              </w:pBdr>
              <w:rPr>
                <w:color w:val="000000"/>
                <w:szCs w:val="24"/>
              </w:rPr>
            </w:pPr>
          </w:p>
          <w:p w14:paraId="59697E4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81E9EF2" w14:textId="77777777" w:rsidTr="006F4671">
        <w:tc>
          <w:tcPr>
            <w:tcW w:w="5300" w:type="dxa"/>
            <w:tcBorders>
              <w:top w:val="single" w:sz="4" w:space="0" w:color="000000"/>
              <w:left w:val="single" w:sz="4" w:space="0" w:color="000000"/>
              <w:bottom w:val="single" w:sz="4" w:space="0" w:color="000000"/>
            </w:tcBorders>
          </w:tcPr>
          <w:p w14:paraId="6E560C8E" w14:textId="3096C7E8" w:rsidR="00574EEB" w:rsidRPr="00596E68" w:rsidRDefault="00574EEB" w:rsidP="006F4671">
            <w:pPr>
              <w:widowControl w:val="0"/>
              <w:pBdr>
                <w:top w:val="nil"/>
                <w:left w:val="nil"/>
                <w:bottom w:val="nil"/>
                <w:right w:val="nil"/>
                <w:between w:val="nil"/>
              </w:pBdr>
              <w:rPr>
                <w:color w:val="000000"/>
                <w:szCs w:val="24"/>
              </w:rPr>
            </w:pPr>
            <w:r w:rsidRPr="00596E68">
              <w:rPr>
                <w:color w:val="000000"/>
                <w:szCs w:val="24"/>
              </w:rPr>
              <w:t xml:space="preserve">1.18. Вид отраслевой структуры </w:t>
            </w:r>
            <w:r w:rsidR="003717A6" w:rsidRPr="00596E68">
              <w:rPr>
                <w:color w:val="000000"/>
                <w:szCs w:val="24"/>
              </w:rPr>
              <w:t>Лизингополучателя</w:t>
            </w:r>
            <w:r w:rsidRPr="00596E68">
              <w:rPr>
                <w:color w:val="000000"/>
                <w:szCs w:val="24"/>
              </w:rPr>
              <w:t xml:space="preserve"> </w:t>
            </w:r>
            <w:r w:rsidRPr="00596E68">
              <w:rPr>
                <w:i/>
                <w:color w:val="000000"/>
                <w:szCs w:val="24"/>
              </w:rPr>
              <w:t>(например: инновационная деятельность, производство, услуги, розничная торговля, оптовая торговля и др.)</w:t>
            </w:r>
          </w:p>
        </w:tc>
        <w:tc>
          <w:tcPr>
            <w:tcW w:w="4271" w:type="dxa"/>
            <w:tcBorders>
              <w:top w:val="single" w:sz="4" w:space="0" w:color="000000"/>
              <w:left w:val="single" w:sz="4" w:space="0" w:color="000000"/>
              <w:bottom w:val="single" w:sz="4" w:space="0" w:color="000000"/>
              <w:right w:val="single" w:sz="4" w:space="0" w:color="000000"/>
            </w:tcBorders>
          </w:tcPr>
          <w:p w14:paraId="762C9A0B"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0431CBF" w14:textId="77777777" w:rsidTr="006F4671">
        <w:tc>
          <w:tcPr>
            <w:tcW w:w="5300" w:type="dxa"/>
            <w:tcBorders>
              <w:top w:val="single" w:sz="4" w:space="0" w:color="000000"/>
              <w:left w:val="single" w:sz="4" w:space="0" w:color="000000"/>
              <w:bottom w:val="single" w:sz="4" w:space="0" w:color="000000"/>
            </w:tcBorders>
          </w:tcPr>
          <w:p w14:paraId="39C462A3"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1.19. Численность работников</w:t>
            </w:r>
          </w:p>
        </w:tc>
        <w:tc>
          <w:tcPr>
            <w:tcW w:w="4271" w:type="dxa"/>
            <w:tcBorders>
              <w:top w:val="single" w:sz="4" w:space="0" w:color="000000"/>
              <w:left w:val="single" w:sz="4" w:space="0" w:color="000000"/>
              <w:bottom w:val="single" w:sz="4" w:space="0" w:color="000000"/>
              <w:right w:val="single" w:sz="4" w:space="0" w:color="000000"/>
            </w:tcBorders>
          </w:tcPr>
          <w:p w14:paraId="3E08CDF3"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в текущем году - </w:t>
            </w:r>
          </w:p>
          <w:p w14:paraId="72D1A8B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за предшествующий календарный год -</w:t>
            </w:r>
          </w:p>
        </w:tc>
      </w:tr>
      <w:tr w:rsidR="00574EEB" w:rsidRPr="00596E68" w14:paraId="61060585" w14:textId="77777777" w:rsidTr="006F4671">
        <w:tc>
          <w:tcPr>
            <w:tcW w:w="5300" w:type="dxa"/>
            <w:tcBorders>
              <w:top w:val="single" w:sz="4" w:space="0" w:color="000000"/>
              <w:left w:val="single" w:sz="4" w:space="0" w:color="000000"/>
              <w:bottom w:val="single" w:sz="4" w:space="0" w:color="000000"/>
            </w:tcBorders>
          </w:tcPr>
          <w:p w14:paraId="59B2AD51"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1.20. Выручка от реализации товаров, работ, услуг</w:t>
            </w:r>
          </w:p>
        </w:tc>
        <w:tc>
          <w:tcPr>
            <w:tcW w:w="4271" w:type="dxa"/>
            <w:tcBorders>
              <w:top w:val="single" w:sz="4" w:space="0" w:color="000000"/>
              <w:left w:val="single" w:sz="4" w:space="0" w:color="000000"/>
              <w:bottom w:val="single" w:sz="4" w:space="0" w:color="000000"/>
              <w:right w:val="single" w:sz="4" w:space="0" w:color="000000"/>
            </w:tcBorders>
          </w:tcPr>
          <w:p w14:paraId="36AFE5D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 в текущем году                             </w:t>
            </w:r>
          </w:p>
          <w:p w14:paraId="1511A57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за предшествующий календарный год</w:t>
            </w:r>
          </w:p>
        </w:tc>
      </w:tr>
      <w:tr w:rsidR="00574EEB" w:rsidRPr="00596E68" w14:paraId="324694F7"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0EB51B"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 Информация о проекте:</w:t>
            </w:r>
          </w:p>
        </w:tc>
      </w:tr>
      <w:tr w:rsidR="00574EEB" w:rsidRPr="00596E68" w14:paraId="1C383CFE" w14:textId="77777777" w:rsidTr="006F4671">
        <w:trPr>
          <w:trHeight w:val="300"/>
        </w:trPr>
        <w:tc>
          <w:tcPr>
            <w:tcW w:w="5300" w:type="dxa"/>
            <w:tcBorders>
              <w:top w:val="single" w:sz="4" w:space="0" w:color="000000"/>
              <w:left w:val="single" w:sz="4" w:space="0" w:color="000000"/>
              <w:bottom w:val="single" w:sz="4" w:space="0" w:color="000000"/>
            </w:tcBorders>
          </w:tcPr>
          <w:p w14:paraId="58CD9E7F"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2.1. Краткое описание (сущность) проекта, цель</w:t>
            </w:r>
          </w:p>
        </w:tc>
        <w:tc>
          <w:tcPr>
            <w:tcW w:w="4271" w:type="dxa"/>
            <w:tcBorders>
              <w:top w:val="single" w:sz="4" w:space="0" w:color="000000"/>
              <w:left w:val="single" w:sz="4" w:space="0" w:color="000000"/>
              <w:bottom w:val="single" w:sz="4" w:space="0" w:color="000000"/>
              <w:right w:val="single" w:sz="4" w:space="0" w:color="000000"/>
            </w:tcBorders>
          </w:tcPr>
          <w:p w14:paraId="63465503"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DB5A93E" w14:textId="77777777" w:rsidTr="006F4671">
        <w:tc>
          <w:tcPr>
            <w:tcW w:w="5300" w:type="dxa"/>
            <w:tcBorders>
              <w:top w:val="single" w:sz="4" w:space="0" w:color="000000"/>
              <w:left w:val="single" w:sz="4" w:space="0" w:color="000000"/>
              <w:bottom w:val="single" w:sz="4" w:space="0" w:color="000000"/>
            </w:tcBorders>
          </w:tcPr>
          <w:p w14:paraId="34889B24"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2.2. Общая стоимость проекта (с расшифровкой по статьям)</w:t>
            </w:r>
          </w:p>
        </w:tc>
        <w:tc>
          <w:tcPr>
            <w:tcW w:w="4271" w:type="dxa"/>
            <w:tcBorders>
              <w:top w:val="single" w:sz="4" w:space="0" w:color="000000"/>
              <w:left w:val="single" w:sz="4" w:space="0" w:color="000000"/>
              <w:bottom w:val="single" w:sz="4" w:space="0" w:color="000000"/>
              <w:right w:val="single" w:sz="4" w:space="0" w:color="000000"/>
            </w:tcBorders>
          </w:tcPr>
          <w:p w14:paraId="77B476C3" w14:textId="77777777" w:rsidR="00574EEB" w:rsidRPr="00596E68" w:rsidRDefault="00574EEB" w:rsidP="006F4671">
            <w:pPr>
              <w:pBdr>
                <w:top w:val="nil"/>
                <w:left w:val="nil"/>
                <w:bottom w:val="nil"/>
                <w:right w:val="nil"/>
                <w:between w:val="nil"/>
              </w:pBdr>
              <w:rPr>
                <w:color w:val="000000"/>
                <w:szCs w:val="24"/>
              </w:rPr>
            </w:pPr>
          </w:p>
          <w:p w14:paraId="613D0A0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056FBBD7" w14:textId="77777777" w:rsidTr="006F4671">
        <w:tc>
          <w:tcPr>
            <w:tcW w:w="5300" w:type="dxa"/>
            <w:tcBorders>
              <w:top w:val="single" w:sz="4" w:space="0" w:color="000000"/>
              <w:left w:val="single" w:sz="4" w:space="0" w:color="000000"/>
              <w:bottom w:val="single" w:sz="4" w:space="0" w:color="000000"/>
            </w:tcBorders>
          </w:tcPr>
          <w:p w14:paraId="3D2AAA6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2.3.  Ожидаемые результаты финансово-хозяйственной деятельности СМСП от реализации проекта (например:</w:t>
            </w:r>
            <w:r w:rsidRPr="00596E68">
              <w:rPr>
                <w:i/>
                <w:color w:val="000000"/>
                <w:szCs w:val="24"/>
              </w:rPr>
              <w:t xml:space="preserve"> увеличение оборота, увеличение заработной платы, увеличение объема инвестиций в основной капитал, др.)</w:t>
            </w:r>
          </w:p>
          <w:p w14:paraId="28D82D6D" w14:textId="77777777" w:rsidR="00574EEB" w:rsidRPr="00596E68" w:rsidRDefault="00574EEB" w:rsidP="006F4671">
            <w:pPr>
              <w:pBdr>
                <w:top w:val="nil"/>
                <w:left w:val="nil"/>
                <w:bottom w:val="nil"/>
                <w:right w:val="nil"/>
                <w:between w:val="nil"/>
              </w:pBdr>
              <w:rPr>
                <w:color w:val="000000"/>
                <w:szCs w:val="24"/>
              </w:rPr>
            </w:pPr>
          </w:p>
        </w:tc>
        <w:tc>
          <w:tcPr>
            <w:tcW w:w="4271" w:type="dxa"/>
            <w:tcBorders>
              <w:top w:val="single" w:sz="4" w:space="0" w:color="000000"/>
              <w:left w:val="single" w:sz="4" w:space="0" w:color="000000"/>
              <w:bottom w:val="single" w:sz="4" w:space="0" w:color="000000"/>
              <w:right w:val="single" w:sz="4" w:space="0" w:color="000000"/>
            </w:tcBorders>
          </w:tcPr>
          <w:p w14:paraId="085379AE"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6DD7C871" w14:textId="77777777" w:rsidTr="006F4671">
        <w:tc>
          <w:tcPr>
            <w:tcW w:w="5300" w:type="dxa"/>
            <w:tcBorders>
              <w:top w:val="single" w:sz="4" w:space="0" w:color="000000"/>
              <w:left w:val="single" w:sz="4" w:space="0" w:color="000000"/>
              <w:bottom w:val="single" w:sz="4" w:space="0" w:color="000000"/>
            </w:tcBorders>
          </w:tcPr>
          <w:p w14:paraId="2A85E05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2.4. Реализация проекта позволит:</w:t>
            </w:r>
          </w:p>
          <w:p w14:paraId="6CFCADD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сохранить рабочие места в количестве,</w:t>
            </w:r>
          </w:p>
          <w:p w14:paraId="34A6067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 </w:t>
            </w:r>
            <w:r w:rsidRPr="00596E68">
              <w:rPr>
                <w:szCs w:val="24"/>
              </w:rPr>
              <w:t>создать</w:t>
            </w:r>
            <w:r w:rsidRPr="00596E68">
              <w:rPr>
                <w:color w:val="000000"/>
                <w:szCs w:val="24"/>
              </w:rPr>
              <w:t xml:space="preserve"> новые рабочие места в количестве,</w:t>
            </w:r>
          </w:p>
          <w:p w14:paraId="60520846"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не повлияет на численность рабочих мест</w:t>
            </w:r>
          </w:p>
          <w:p w14:paraId="46143C7F" w14:textId="77777777" w:rsidR="00574EEB" w:rsidRPr="00596E68" w:rsidRDefault="00574EEB" w:rsidP="006F4671">
            <w:pPr>
              <w:pBdr>
                <w:top w:val="nil"/>
                <w:left w:val="nil"/>
                <w:bottom w:val="nil"/>
                <w:right w:val="nil"/>
                <w:between w:val="nil"/>
              </w:pBdr>
              <w:rPr>
                <w:color w:val="000000"/>
                <w:szCs w:val="24"/>
              </w:rPr>
            </w:pPr>
          </w:p>
          <w:p w14:paraId="1161B08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(Нужное подчеркнуть)</w:t>
            </w:r>
          </w:p>
        </w:tc>
        <w:tc>
          <w:tcPr>
            <w:tcW w:w="4271" w:type="dxa"/>
            <w:tcBorders>
              <w:top w:val="single" w:sz="4" w:space="0" w:color="000000"/>
              <w:left w:val="single" w:sz="4" w:space="0" w:color="000000"/>
              <w:bottom w:val="single" w:sz="4" w:space="0" w:color="000000"/>
              <w:right w:val="single" w:sz="4" w:space="0" w:color="000000"/>
            </w:tcBorders>
          </w:tcPr>
          <w:p w14:paraId="6BBDDD18"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BB2684B"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0A319875" w14:textId="04C066DD" w:rsidR="00574EEB" w:rsidRPr="00596E68" w:rsidRDefault="00574EEB" w:rsidP="006F4671">
            <w:pPr>
              <w:pBdr>
                <w:top w:val="nil"/>
                <w:left w:val="nil"/>
                <w:bottom w:val="nil"/>
                <w:right w:val="nil"/>
                <w:between w:val="nil"/>
              </w:pBdr>
              <w:rPr>
                <w:color w:val="000000"/>
                <w:szCs w:val="24"/>
              </w:rPr>
            </w:pPr>
            <w:r w:rsidRPr="00596E68">
              <w:rPr>
                <w:color w:val="000000"/>
                <w:szCs w:val="24"/>
              </w:rPr>
              <w:t>3. Информация о предоставляемом</w:t>
            </w:r>
            <w:r w:rsidR="00A91136" w:rsidRPr="00596E68">
              <w:rPr>
                <w:color w:val="000000"/>
                <w:szCs w:val="24"/>
              </w:rPr>
              <w:t xml:space="preserve"> лизинге</w:t>
            </w:r>
            <w:r w:rsidRPr="00596E68">
              <w:rPr>
                <w:color w:val="000000"/>
                <w:szCs w:val="24"/>
              </w:rPr>
              <w:t>:</w:t>
            </w:r>
          </w:p>
        </w:tc>
      </w:tr>
      <w:tr w:rsidR="00574EEB" w:rsidRPr="00596E68" w14:paraId="74A5B7F1" w14:textId="77777777" w:rsidTr="006F4671">
        <w:tc>
          <w:tcPr>
            <w:tcW w:w="5300" w:type="dxa"/>
            <w:tcBorders>
              <w:top w:val="single" w:sz="4" w:space="0" w:color="000000"/>
              <w:left w:val="single" w:sz="4" w:space="0" w:color="000000"/>
              <w:bottom w:val="single" w:sz="4" w:space="0" w:color="000000"/>
            </w:tcBorders>
          </w:tcPr>
          <w:p w14:paraId="7657CA07" w14:textId="019512F1"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3.1. Сумма испрашиваемого </w:t>
            </w:r>
            <w:r w:rsidR="00A91136" w:rsidRPr="00596E68">
              <w:rPr>
                <w:color w:val="000000"/>
                <w:szCs w:val="24"/>
              </w:rPr>
              <w:t>лизинга</w:t>
            </w:r>
          </w:p>
        </w:tc>
        <w:tc>
          <w:tcPr>
            <w:tcW w:w="4271" w:type="dxa"/>
            <w:tcBorders>
              <w:top w:val="single" w:sz="4" w:space="0" w:color="000000"/>
              <w:left w:val="single" w:sz="4" w:space="0" w:color="000000"/>
              <w:bottom w:val="single" w:sz="4" w:space="0" w:color="000000"/>
              <w:right w:val="single" w:sz="4" w:space="0" w:color="000000"/>
            </w:tcBorders>
          </w:tcPr>
          <w:p w14:paraId="20EE650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AF19D5B" w14:textId="77777777" w:rsidTr="006F4671">
        <w:trPr>
          <w:trHeight w:val="580"/>
        </w:trPr>
        <w:tc>
          <w:tcPr>
            <w:tcW w:w="5300" w:type="dxa"/>
            <w:tcBorders>
              <w:top w:val="single" w:sz="4" w:space="0" w:color="000000"/>
              <w:left w:val="single" w:sz="4" w:space="0" w:color="000000"/>
              <w:bottom w:val="single" w:sz="4" w:space="0" w:color="000000"/>
            </w:tcBorders>
          </w:tcPr>
          <w:p w14:paraId="148E9DED" w14:textId="61D8F1FD"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 xml:space="preserve">3.2. Условия предоставления </w:t>
            </w:r>
          </w:p>
        </w:tc>
        <w:tc>
          <w:tcPr>
            <w:tcW w:w="4271" w:type="dxa"/>
            <w:tcBorders>
              <w:top w:val="single" w:sz="4" w:space="0" w:color="000000"/>
              <w:left w:val="single" w:sz="4" w:space="0" w:color="000000"/>
              <w:bottom w:val="single" w:sz="4" w:space="0" w:color="000000"/>
              <w:right w:val="single" w:sz="4" w:space="0" w:color="000000"/>
            </w:tcBorders>
          </w:tcPr>
          <w:p w14:paraId="3E4D4CDD"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Процентная ставка:</w:t>
            </w:r>
          </w:p>
          <w:p w14:paraId="368A83DE"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Срок и (или) дата возврата:</w:t>
            </w:r>
          </w:p>
        </w:tc>
      </w:tr>
      <w:tr w:rsidR="00574EEB" w:rsidRPr="00596E68" w14:paraId="0F7FE016" w14:textId="77777777" w:rsidTr="006F4671">
        <w:trPr>
          <w:trHeight w:val="540"/>
        </w:trPr>
        <w:tc>
          <w:tcPr>
            <w:tcW w:w="5300" w:type="dxa"/>
            <w:tcBorders>
              <w:top w:val="single" w:sz="4" w:space="0" w:color="000000"/>
              <w:left w:val="single" w:sz="4" w:space="0" w:color="000000"/>
              <w:bottom w:val="single" w:sz="4" w:space="0" w:color="000000"/>
            </w:tcBorders>
          </w:tcPr>
          <w:p w14:paraId="222EB7BA"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 xml:space="preserve">3.3. Предлагаемое обеспечение (залог, заклад, поручительство, независимая гарантия и т.п.) </w:t>
            </w:r>
            <w:r w:rsidRPr="00596E68">
              <w:rPr>
                <w:color w:val="000000"/>
                <w:szCs w:val="24"/>
              </w:rPr>
              <w:br/>
              <w:t xml:space="preserve">с указанием суммы в соответствии с оценкой, проведенной </w:t>
            </w:r>
            <w:r w:rsidR="00057FFE" w:rsidRPr="00596E68">
              <w:rPr>
                <w:color w:val="000000"/>
                <w:szCs w:val="24"/>
              </w:rPr>
              <w:t>Лизингодателем</w:t>
            </w:r>
          </w:p>
        </w:tc>
        <w:tc>
          <w:tcPr>
            <w:tcW w:w="4271" w:type="dxa"/>
            <w:tcBorders>
              <w:top w:val="single" w:sz="4" w:space="0" w:color="000000"/>
              <w:left w:val="single" w:sz="4" w:space="0" w:color="000000"/>
              <w:bottom w:val="single" w:sz="4" w:space="0" w:color="000000"/>
              <w:right w:val="single" w:sz="4" w:space="0" w:color="000000"/>
            </w:tcBorders>
          </w:tcPr>
          <w:p w14:paraId="754B2439" w14:textId="77777777" w:rsidR="00574EEB" w:rsidRPr="00596E68" w:rsidRDefault="00574EEB" w:rsidP="006F4671">
            <w:pPr>
              <w:pBdr>
                <w:top w:val="nil"/>
                <w:left w:val="nil"/>
                <w:bottom w:val="nil"/>
                <w:right w:val="nil"/>
                <w:between w:val="nil"/>
              </w:pBdr>
              <w:rPr>
                <w:color w:val="000000"/>
                <w:szCs w:val="24"/>
              </w:rPr>
            </w:pPr>
          </w:p>
          <w:p w14:paraId="5EB98DC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6726C2D3" w14:textId="77777777" w:rsidTr="006F4671">
        <w:tc>
          <w:tcPr>
            <w:tcW w:w="5300" w:type="dxa"/>
            <w:tcBorders>
              <w:top w:val="single" w:sz="4" w:space="0" w:color="000000"/>
              <w:left w:val="single" w:sz="4" w:space="0" w:color="000000"/>
              <w:bottom w:val="single" w:sz="4" w:space="0" w:color="000000"/>
            </w:tcBorders>
          </w:tcPr>
          <w:p w14:paraId="37C45D98" w14:textId="1473D6E2"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lastRenderedPageBreak/>
              <w:t>3.4. Ф.И.О.</w:t>
            </w:r>
            <w:r w:rsidR="00A91136" w:rsidRPr="00596E68">
              <w:rPr>
                <w:color w:val="000000"/>
                <w:szCs w:val="24"/>
              </w:rPr>
              <w:t xml:space="preserve"> сотрудника Лизингодателя</w:t>
            </w:r>
            <w:r w:rsidRPr="00596E68">
              <w:rPr>
                <w:color w:val="000000"/>
                <w:szCs w:val="24"/>
              </w:rPr>
              <w:t>, контактный телефон, e-</w:t>
            </w:r>
            <w:proofErr w:type="spellStart"/>
            <w:r w:rsidRPr="00596E68">
              <w:rPr>
                <w:color w:val="000000"/>
                <w:szCs w:val="24"/>
              </w:rPr>
              <w:t>mail</w:t>
            </w:r>
            <w:proofErr w:type="spellEnd"/>
          </w:p>
        </w:tc>
        <w:tc>
          <w:tcPr>
            <w:tcW w:w="4271" w:type="dxa"/>
            <w:tcBorders>
              <w:top w:val="single" w:sz="4" w:space="0" w:color="000000"/>
              <w:left w:val="single" w:sz="4" w:space="0" w:color="000000"/>
              <w:bottom w:val="single" w:sz="4" w:space="0" w:color="000000"/>
              <w:right w:val="single" w:sz="4" w:space="0" w:color="000000"/>
            </w:tcBorders>
          </w:tcPr>
          <w:p w14:paraId="0347738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6F5A9671"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550D03E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4. Информация по поручительству ФППРМЭ:</w:t>
            </w:r>
          </w:p>
        </w:tc>
      </w:tr>
      <w:tr w:rsidR="00574EEB" w:rsidRPr="00596E68" w14:paraId="1A7E556D" w14:textId="77777777" w:rsidTr="006F4671">
        <w:tc>
          <w:tcPr>
            <w:tcW w:w="5300" w:type="dxa"/>
            <w:tcBorders>
              <w:top w:val="single" w:sz="4" w:space="0" w:color="000000"/>
              <w:left w:val="single" w:sz="4" w:space="0" w:color="000000"/>
              <w:bottom w:val="single" w:sz="4" w:space="0" w:color="000000"/>
            </w:tcBorders>
          </w:tcPr>
          <w:p w14:paraId="014A66BD"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4.1. Сумма испрашиваемого поручительства ФППРМЭ </w:t>
            </w:r>
          </w:p>
        </w:tc>
        <w:tc>
          <w:tcPr>
            <w:tcW w:w="4271" w:type="dxa"/>
            <w:tcBorders>
              <w:top w:val="single" w:sz="4" w:space="0" w:color="000000"/>
              <w:left w:val="single" w:sz="4" w:space="0" w:color="000000"/>
              <w:bottom w:val="single" w:sz="4" w:space="0" w:color="000000"/>
              <w:right w:val="single" w:sz="4" w:space="0" w:color="000000"/>
            </w:tcBorders>
          </w:tcPr>
          <w:p w14:paraId="1E54138A"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F249792" w14:textId="77777777" w:rsidTr="006F4671">
        <w:tc>
          <w:tcPr>
            <w:tcW w:w="5300" w:type="dxa"/>
            <w:tcBorders>
              <w:top w:val="single" w:sz="4" w:space="0" w:color="000000"/>
              <w:left w:val="single" w:sz="4" w:space="0" w:color="000000"/>
              <w:bottom w:val="single" w:sz="4" w:space="0" w:color="000000"/>
            </w:tcBorders>
          </w:tcPr>
          <w:p w14:paraId="7B9FEFB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4.2 Срок испрашиваемого поручительства ФППРМЭ</w:t>
            </w:r>
          </w:p>
        </w:tc>
        <w:tc>
          <w:tcPr>
            <w:tcW w:w="4271" w:type="dxa"/>
            <w:tcBorders>
              <w:top w:val="single" w:sz="4" w:space="0" w:color="000000"/>
              <w:left w:val="single" w:sz="4" w:space="0" w:color="000000"/>
              <w:bottom w:val="single" w:sz="4" w:space="0" w:color="000000"/>
              <w:right w:val="single" w:sz="4" w:space="0" w:color="000000"/>
            </w:tcBorders>
          </w:tcPr>
          <w:p w14:paraId="41BCB2CF" w14:textId="77777777" w:rsidR="00574EEB" w:rsidRPr="00596E68" w:rsidRDefault="00574EEB" w:rsidP="006F4671">
            <w:pPr>
              <w:pBdr>
                <w:top w:val="nil"/>
                <w:left w:val="nil"/>
                <w:bottom w:val="nil"/>
                <w:right w:val="nil"/>
                <w:between w:val="nil"/>
              </w:pBdr>
              <w:rPr>
                <w:color w:val="000000"/>
                <w:szCs w:val="24"/>
              </w:rPr>
            </w:pPr>
          </w:p>
        </w:tc>
      </w:tr>
    </w:tbl>
    <w:p w14:paraId="39D7BD37" w14:textId="77777777" w:rsidR="00574EEB" w:rsidRPr="00596E68" w:rsidRDefault="00574EEB" w:rsidP="00574EEB">
      <w:pPr>
        <w:pBdr>
          <w:top w:val="nil"/>
          <w:left w:val="nil"/>
          <w:bottom w:val="nil"/>
          <w:right w:val="nil"/>
          <w:between w:val="nil"/>
        </w:pBdr>
        <w:ind w:left="-993" w:firstLine="709"/>
        <w:jc w:val="both"/>
        <w:rPr>
          <w:color w:val="000000"/>
          <w:sz w:val="18"/>
          <w:szCs w:val="18"/>
        </w:rPr>
      </w:pPr>
    </w:p>
    <w:p w14:paraId="2482C684" w14:textId="65671C5C"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Настоящим </w:t>
      </w:r>
      <w:r w:rsidR="00360CBD" w:rsidRPr="00596E68">
        <w:rPr>
          <w:color w:val="000000"/>
          <w:sz w:val="18"/>
          <w:szCs w:val="18"/>
        </w:rPr>
        <w:t>Лизингополучатель</w:t>
      </w:r>
      <w:r w:rsidRPr="00596E68">
        <w:rPr>
          <w:color w:val="000000"/>
          <w:sz w:val="18"/>
          <w:szCs w:val="18"/>
        </w:rPr>
        <w:t xml:space="preserve"> подтверждает:</w:t>
      </w:r>
    </w:p>
    <w:p w14:paraId="48068022" w14:textId="77777777"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1)</w:t>
      </w:r>
      <w:r w:rsidRPr="00596E68">
        <w:rPr>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14:paraId="3C6E6B73" w14:textId="77777777"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2)</w:t>
      </w:r>
      <w:r w:rsidRPr="00596E68">
        <w:rPr>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731CDF1C" w14:textId="4E11B4CF"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3)</w:t>
      </w:r>
      <w:r w:rsidRPr="00596E68">
        <w:rPr>
          <w:color w:val="000000"/>
          <w:sz w:val="18"/>
          <w:szCs w:val="18"/>
        </w:rPr>
        <w:tab/>
        <w:t xml:space="preserve">отсутствие среди осуществляемых видов деятельности с сфере игорного бизнеса, производства подакцизных товаров, а также добычи и реализации полезных ископаемых, </w:t>
      </w:r>
      <w:r w:rsidRPr="00596E68">
        <w:rPr>
          <w:sz w:val="18"/>
          <w:szCs w:val="18"/>
        </w:rPr>
        <w:t>за исключением общераспространенных полезных ископаемых</w:t>
      </w:r>
      <w:r w:rsidRPr="00596E68">
        <w:rPr>
          <w:color w:val="000000"/>
          <w:sz w:val="18"/>
          <w:szCs w:val="18"/>
        </w:rPr>
        <w:t>;</w:t>
      </w:r>
    </w:p>
    <w:p w14:paraId="35A82830" w14:textId="77777777"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4)</w:t>
      </w:r>
      <w:r w:rsidRPr="00596E68">
        <w:rPr>
          <w:color w:val="000000"/>
          <w:sz w:val="18"/>
          <w:szCs w:val="18"/>
        </w:rPr>
        <w:tab/>
        <w:t xml:space="preserve">не является </w:t>
      </w:r>
      <w:r w:rsidRPr="00596E68">
        <w:rPr>
          <w:sz w:val="18"/>
          <w:szCs w:val="18"/>
        </w:rPr>
        <w:t xml:space="preserve">участником </w:t>
      </w:r>
      <w:r w:rsidRPr="00596E68">
        <w:rPr>
          <w:color w:val="000000"/>
          <w:sz w:val="18"/>
          <w:szCs w:val="18"/>
        </w:rPr>
        <w:t>в соглашениях о разделе продукции;</w:t>
      </w:r>
    </w:p>
    <w:p w14:paraId="3D61C532" w14:textId="77777777" w:rsidR="00AD7D41" w:rsidRPr="00596E68" w:rsidRDefault="00AD7D41" w:rsidP="00574EEB">
      <w:pPr>
        <w:pBdr>
          <w:top w:val="nil"/>
          <w:left w:val="nil"/>
          <w:bottom w:val="nil"/>
          <w:right w:val="nil"/>
          <w:between w:val="nil"/>
        </w:pBdr>
        <w:ind w:left="-993" w:firstLine="709"/>
        <w:jc w:val="both"/>
        <w:rPr>
          <w:color w:val="000000"/>
          <w:sz w:val="18"/>
          <w:szCs w:val="18"/>
        </w:rPr>
      </w:pPr>
    </w:p>
    <w:p w14:paraId="74188CAD" w14:textId="4E989F2E"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Анкета предоставлена в </w:t>
      </w:r>
      <w:proofErr w:type="spellStart"/>
      <w:r w:rsidRPr="00596E68">
        <w:rPr>
          <w:color w:val="000000"/>
          <w:sz w:val="18"/>
          <w:szCs w:val="18"/>
        </w:rPr>
        <w:t>Микрокредитную</w:t>
      </w:r>
      <w:proofErr w:type="spellEnd"/>
      <w:r w:rsidRPr="00596E68">
        <w:rPr>
          <w:color w:val="000000"/>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596E68">
        <w:rPr>
          <w:color w:val="000000"/>
          <w:sz w:val="18"/>
          <w:szCs w:val="18"/>
        </w:rPr>
        <w:t>Эшкинина</w:t>
      </w:r>
      <w:proofErr w:type="spellEnd"/>
      <w:r w:rsidRPr="00596E68">
        <w:rPr>
          <w:color w:val="000000"/>
          <w:sz w:val="18"/>
          <w:szCs w:val="18"/>
        </w:rPr>
        <w:t>, д. 10 «Б», оф. 10</w:t>
      </w:r>
      <w:r w:rsidR="00AD7D41" w:rsidRPr="00596E68">
        <w:rPr>
          <w:color w:val="000000"/>
          <w:sz w:val="18"/>
          <w:szCs w:val="18"/>
        </w:rPr>
        <w:t>5</w:t>
      </w:r>
      <w:r w:rsidRPr="00596E68">
        <w:rPr>
          <w:color w:val="000000"/>
          <w:sz w:val="18"/>
          <w:szCs w:val="18"/>
        </w:rPr>
        <w:t xml:space="preserve"> (далее - ФППРМЭ) с моего согласия. Все сведения, указанные в данной Анкете, являются подлинными. </w:t>
      </w:r>
    </w:p>
    <w:p w14:paraId="6CD9C154" w14:textId="01FC46E4"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Я даю свое согласие на предоставление </w:t>
      </w:r>
      <w:r w:rsidR="00593A9C" w:rsidRPr="00596E68">
        <w:rPr>
          <w:color w:val="000000"/>
          <w:sz w:val="18"/>
          <w:szCs w:val="18"/>
        </w:rPr>
        <w:t>Лизингодателем</w:t>
      </w:r>
      <w:r w:rsidRPr="00596E68">
        <w:rPr>
          <w:color w:val="000000"/>
          <w:sz w:val="18"/>
          <w:szCs w:val="18"/>
        </w:rPr>
        <w:t xml:space="preserve"> ФППРМЭ информации о </w:t>
      </w:r>
      <w:r w:rsidR="00CC1995" w:rsidRPr="00596E68">
        <w:rPr>
          <w:color w:val="000000"/>
          <w:sz w:val="18"/>
          <w:szCs w:val="18"/>
        </w:rPr>
        <w:t>Лизингополучателе</w:t>
      </w:r>
      <w:r w:rsidRPr="00596E68">
        <w:rPr>
          <w:color w:val="000000"/>
          <w:sz w:val="18"/>
          <w:szCs w:val="18"/>
        </w:rPr>
        <w:t xml:space="preserve"> (в том числе </w:t>
      </w:r>
      <w:r w:rsidRPr="00596E68">
        <w:rPr>
          <w:color w:val="000000"/>
          <w:sz w:val="18"/>
          <w:szCs w:val="18"/>
        </w:rPr>
        <w:br/>
        <w:t>о финансовом состоянии), необходимой для решения вопроса о предоставлении поручительства ФППРМЭ.</w:t>
      </w:r>
    </w:p>
    <w:p w14:paraId="78DAB6B6" w14:textId="77777777"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Я даю свое согласие на получение от ФППРМЭ рекламной информации (продукции) в целях продвижения ФППРМЭ своих услуг, информационных материалов, претензий и требований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ФППРМЭ может использовать любую контактную информацию, указанную мной в настоящей Анкете. Согласие на получение от ФППРМЭ указанных информационных материалов действует до момента отзыва мною данного согласия в письменном виде.</w:t>
      </w:r>
    </w:p>
    <w:p w14:paraId="79A0666A" w14:textId="79310932"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В целях принятия решения о предоставлении поручительства я даю свое согласие ФППРМЭ навести необходимые справки, получить информацию, а также запросить дополнительный пакет документов, касающихся деятельности </w:t>
      </w:r>
      <w:r w:rsidR="003717A6" w:rsidRPr="00596E68">
        <w:rPr>
          <w:color w:val="000000"/>
          <w:sz w:val="18"/>
          <w:szCs w:val="18"/>
        </w:rPr>
        <w:t>Лизингополучателя</w:t>
      </w:r>
      <w:r w:rsidRPr="00596E68">
        <w:rPr>
          <w:color w:val="000000"/>
          <w:sz w:val="18"/>
          <w:szCs w:val="18"/>
        </w:rPr>
        <w:t>, из любых источников, доступных ФППРМЭ.</w:t>
      </w:r>
    </w:p>
    <w:p w14:paraId="1985EBEB" w14:textId="77777777"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В соответствии с Федеральным законом от 30.12.2004 № 218-ФЗ «О кредитных историях» я даю свое согласие </w:t>
      </w:r>
      <w:r w:rsidRPr="00596E68">
        <w:rPr>
          <w:color w:val="000000"/>
          <w:sz w:val="18"/>
          <w:szCs w:val="18"/>
        </w:rPr>
        <w:br/>
        <w:t>на направление ФППРМЭ запросов по моей кредитной истории в бюро кредитных историй для получения информации (кредитного отчета), а также на передачу информации о кредитной истории. Право выбора бюро кредитных историй предоставляется ФППРМЭ по его усмотрению и дополнительного согласования со мной не требует.</w:t>
      </w:r>
    </w:p>
    <w:p w14:paraId="41B85024" w14:textId="0C045A51"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Фонд начинает рассмотрение заявки только после получения всех данных и документов, необходимых для определения кредитоспособности </w:t>
      </w:r>
      <w:r w:rsidR="003717A6" w:rsidRPr="00596E68">
        <w:rPr>
          <w:color w:val="000000"/>
          <w:sz w:val="18"/>
          <w:szCs w:val="18"/>
        </w:rPr>
        <w:t>Лизингополучателя</w:t>
      </w:r>
      <w:r w:rsidRPr="00596E68">
        <w:rPr>
          <w:color w:val="000000"/>
          <w:sz w:val="18"/>
          <w:szCs w:val="18"/>
        </w:rPr>
        <w:t xml:space="preserve">. Любые задержки в предоставлении вышеуказанной информации приведут к отсрочке рассмотрения. </w:t>
      </w:r>
    </w:p>
    <w:p w14:paraId="56E750A4" w14:textId="77777777" w:rsidR="00574EEB" w:rsidRPr="00596E68" w:rsidRDefault="00574EEB" w:rsidP="00574EEB">
      <w:pPr>
        <w:pBdr>
          <w:top w:val="nil"/>
          <w:left w:val="nil"/>
          <w:bottom w:val="nil"/>
          <w:right w:val="nil"/>
          <w:between w:val="nil"/>
        </w:pBdr>
        <w:ind w:left="-993" w:firstLine="709"/>
        <w:jc w:val="both"/>
        <w:rPr>
          <w:color w:val="000000"/>
          <w:sz w:val="18"/>
          <w:szCs w:val="18"/>
        </w:rPr>
      </w:pPr>
      <w:r w:rsidRPr="00596E68">
        <w:rPr>
          <w:color w:val="000000"/>
          <w:sz w:val="18"/>
          <w:szCs w:val="18"/>
        </w:rPr>
        <w:t xml:space="preserve">Заявитель подтверждает и гарантирует достоверность информации, содержащейся в заявлении и документах, приложенных </w:t>
      </w:r>
      <w:r w:rsidRPr="00596E68">
        <w:rPr>
          <w:color w:val="000000"/>
          <w:sz w:val="18"/>
          <w:szCs w:val="18"/>
        </w:rPr>
        <w:br/>
        <w:t>к нему.</w:t>
      </w:r>
    </w:p>
    <w:p w14:paraId="030D7C13" w14:textId="77777777" w:rsidR="00574EEB" w:rsidRPr="00596E68" w:rsidRDefault="00574EEB" w:rsidP="00574EEB">
      <w:pPr>
        <w:pBdr>
          <w:top w:val="nil"/>
          <w:left w:val="nil"/>
          <w:bottom w:val="nil"/>
          <w:right w:val="nil"/>
          <w:between w:val="nil"/>
        </w:pBdr>
        <w:ind w:left="-1134" w:firstLine="709"/>
        <w:rPr>
          <w:color w:val="000000"/>
          <w:sz w:val="18"/>
          <w:szCs w:val="18"/>
        </w:rPr>
      </w:pPr>
    </w:p>
    <w:p w14:paraId="375D85DF" w14:textId="0E5F97EC" w:rsidR="00574EEB" w:rsidRPr="00596E68" w:rsidRDefault="00360CBD" w:rsidP="00574EEB">
      <w:pPr>
        <w:pBdr>
          <w:top w:val="nil"/>
          <w:left w:val="nil"/>
          <w:bottom w:val="nil"/>
          <w:right w:val="nil"/>
          <w:between w:val="nil"/>
        </w:pBdr>
        <w:ind w:left="-1134" w:firstLine="709"/>
        <w:rPr>
          <w:color w:val="000000"/>
          <w:sz w:val="18"/>
          <w:szCs w:val="18"/>
        </w:rPr>
      </w:pPr>
      <w:proofErr w:type="gramStart"/>
      <w:r w:rsidRPr="00596E68">
        <w:rPr>
          <w:color w:val="000000"/>
          <w:sz w:val="18"/>
          <w:szCs w:val="18"/>
        </w:rPr>
        <w:t>Лизингополучатель</w:t>
      </w:r>
      <w:r w:rsidR="00574EEB" w:rsidRPr="00596E68">
        <w:rPr>
          <w:color w:val="000000"/>
          <w:sz w:val="18"/>
          <w:szCs w:val="18"/>
        </w:rPr>
        <w:t xml:space="preserve">:   </w:t>
      </w:r>
      <w:proofErr w:type="gramEnd"/>
      <w:r w:rsidR="00574EEB" w:rsidRPr="00596E68">
        <w:rPr>
          <w:color w:val="000000"/>
          <w:sz w:val="18"/>
          <w:szCs w:val="18"/>
        </w:rPr>
        <w:t xml:space="preserve"> _____________________   (_______________________)   (__________)</w:t>
      </w:r>
    </w:p>
    <w:p w14:paraId="19E592DC" w14:textId="77777777" w:rsidR="00574EEB" w:rsidRPr="00596E68" w:rsidRDefault="00574EEB" w:rsidP="00574EEB">
      <w:pPr>
        <w:pBdr>
          <w:top w:val="nil"/>
          <w:left w:val="nil"/>
          <w:bottom w:val="nil"/>
          <w:right w:val="nil"/>
          <w:between w:val="nil"/>
        </w:pBdr>
        <w:ind w:firstLine="709"/>
        <w:rPr>
          <w:color w:val="000000"/>
          <w:sz w:val="18"/>
          <w:szCs w:val="18"/>
        </w:rPr>
      </w:pPr>
      <w:r w:rsidRPr="00596E68">
        <w:rPr>
          <w:color w:val="000000"/>
          <w:sz w:val="18"/>
          <w:szCs w:val="18"/>
        </w:rPr>
        <w:t xml:space="preserve">           подпись</w:t>
      </w:r>
      <w:r w:rsidRPr="00596E68">
        <w:rPr>
          <w:color w:val="000000"/>
          <w:sz w:val="18"/>
          <w:szCs w:val="18"/>
        </w:rPr>
        <w:tab/>
        <w:t xml:space="preserve">                          ФИО                               Дата</w:t>
      </w:r>
    </w:p>
    <w:p w14:paraId="173FBA0C" w14:textId="77777777" w:rsidR="00574EEB" w:rsidRPr="00596E68" w:rsidRDefault="00574EEB" w:rsidP="00574EEB">
      <w:pPr>
        <w:pBdr>
          <w:top w:val="nil"/>
          <w:left w:val="nil"/>
          <w:bottom w:val="nil"/>
          <w:right w:val="nil"/>
          <w:between w:val="nil"/>
        </w:pBdr>
        <w:ind w:left="-1134"/>
        <w:rPr>
          <w:color w:val="000000"/>
          <w:sz w:val="18"/>
          <w:szCs w:val="18"/>
        </w:rPr>
      </w:pPr>
    </w:p>
    <w:p w14:paraId="02D113B6" w14:textId="198A524B"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Ответственный сотрудник </w:t>
      </w:r>
      <w:proofErr w:type="gramStart"/>
      <w:r w:rsidR="00CC1995" w:rsidRPr="00596E68">
        <w:rPr>
          <w:color w:val="000000"/>
          <w:sz w:val="18"/>
          <w:szCs w:val="18"/>
        </w:rPr>
        <w:t>Лизингодателя</w:t>
      </w:r>
      <w:r w:rsidRPr="00596E68">
        <w:rPr>
          <w:color w:val="000000"/>
          <w:sz w:val="18"/>
          <w:szCs w:val="18"/>
        </w:rPr>
        <w:t xml:space="preserve">:   </w:t>
      </w:r>
      <w:proofErr w:type="gramEnd"/>
      <w:r w:rsidRPr="00596E68">
        <w:rPr>
          <w:color w:val="000000"/>
          <w:sz w:val="18"/>
          <w:szCs w:val="18"/>
        </w:rPr>
        <w:t xml:space="preserve"> _____________________   (_______________________)   (__________)</w:t>
      </w:r>
    </w:p>
    <w:p w14:paraId="29EDED2F" w14:textId="77777777" w:rsidR="00574EEB" w:rsidRPr="00596E68" w:rsidRDefault="00574EEB" w:rsidP="00574EEB">
      <w:pPr>
        <w:pBdr>
          <w:top w:val="nil"/>
          <w:left w:val="nil"/>
          <w:bottom w:val="nil"/>
          <w:right w:val="nil"/>
          <w:between w:val="nil"/>
        </w:pBdr>
        <w:rPr>
          <w:color w:val="000000"/>
        </w:rPr>
      </w:pPr>
      <w:r w:rsidRPr="00596E68">
        <w:rPr>
          <w:color w:val="000000"/>
          <w:sz w:val="18"/>
          <w:szCs w:val="18"/>
        </w:rPr>
        <w:t xml:space="preserve">                                                                                   подпись</w:t>
      </w:r>
      <w:r w:rsidRPr="00596E68">
        <w:rPr>
          <w:color w:val="000000"/>
          <w:sz w:val="18"/>
          <w:szCs w:val="18"/>
        </w:rPr>
        <w:tab/>
        <w:t xml:space="preserve">                        ФИО                               Дата</w:t>
      </w:r>
    </w:p>
    <w:p w14:paraId="27B0E32B" w14:textId="77777777" w:rsidR="00574EEB" w:rsidRPr="00596E68" w:rsidRDefault="00574EEB" w:rsidP="00574EEB">
      <w:pPr>
        <w:pBdr>
          <w:top w:val="nil"/>
          <w:left w:val="nil"/>
          <w:bottom w:val="nil"/>
          <w:right w:val="nil"/>
          <w:between w:val="nil"/>
        </w:pBdr>
        <w:ind w:left="-426"/>
        <w:jc w:val="center"/>
        <w:rPr>
          <w:color w:val="000000"/>
          <w:sz w:val="20"/>
          <w:szCs w:val="20"/>
        </w:rPr>
      </w:pPr>
      <w:r w:rsidRPr="00596E68">
        <w:br w:type="page"/>
      </w:r>
      <w:r w:rsidRPr="00596E68">
        <w:rPr>
          <w:b/>
          <w:color w:val="000000"/>
          <w:sz w:val="20"/>
          <w:szCs w:val="20"/>
        </w:rPr>
        <w:lastRenderedPageBreak/>
        <w:t>Сведения о бенефициарных владельцах Заявителя</w:t>
      </w:r>
    </w:p>
    <w:p w14:paraId="4807B0DA" w14:textId="77777777" w:rsidR="00574EEB" w:rsidRPr="00596E68" w:rsidRDefault="00574EEB" w:rsidP="00574EEB">
      <w:pPr>
        <w:pBdr>
          <w:top w:val="nil"/>
          <w:left w:val="nil"/>
          <w:bottom w:val="nil"/>
          <w:right w:val="nil"/>
          <w:between w:val="nil"/>
        </w:pBdr>
        <w:ind w:left="-426"/>
        <w:rPr>
          <w:color w:val="000000"/>
          <w:sz w:val="20"/>
          <w:szCs w:val="20"/>
        </w:rPr>
      </w:pPr>
    </w:p>
    <w:p w14:paraId="6A1878EE" w14:textId="77777777" w:rsidR="00574EEB" w:rsidRPr="00596E68" w:rsidRDefault="00574EEB" w:rsidP="00574EEB">
      <w:pPr>
        <w:pBdr>
          <w:top w:val="nil"/>
          <w:left w:val="nil"/>
          <w:bottom w:val="nil"/>
          <w:right w:val="nil"/>
          <w:between w:val="nil"/>
        </w:pBdr>
        <w:ind w:left="-426"/>
        <w:rPr>
          <w:color w:val="000000"/>
          <w:sz w:val="20"/>
          <w:szCs w:val="20"/>
        </w:rPr>
      </w:pPr>
    </w:p>
    <w:p w14:paraId="47E42537" w14:textId="77777777" w:rsidR="00574EEB" w:rsidRPr="00596E68" w:rsidRDefault="00574EEB" w:rsidP="00574EEB">
      <w:pPr>
        <w:pBdr>
          <w:top w:val="nil"/>
          <w:left w:val="nil"/>
          <w:bottom w:val="nil"/>
          <w:right w:val="nil"/>
          <w:between w:val="nil"/>
        </w:pBdr>
        <w:ind w:left="-426"/>
        <w:rPr>
          <w:color w:val="000000"/>
          <w:sz w:val="20"/>
          <w:szCs w:val="20"/>
        </w:rPr>
      </w:pPr>
    </w:p>
    <w:p w14:paraId="16749842" w14:textId="6E827B56" w:rsidR="00574EEB" w:rsidRPr="00596E68" w:rsidRDefault="00574EEB" w:rsidP="00574EEB">
      <w:pPr>
        <w:pBdr>
          <w:top w:val="nil"/>
          <w:left w:val="nil"/>
          <w:bottom w:val="nil"/>
          <w:right w:val="nil"/>
          <w:between w:val="nil"/>
        </w:pBdr>
        <w:ind w:left="-426"/>
        <w:jc w:val="center"/>
        <w:rPr>
          <w:color w:val="000000"/>
          <w:sz w:val="20"/>
          <w:szCs w:val="20"/>
        </w:rPr>
      </w:pPr>
      <w:r w:rsidRPr="00596E68">
        <w:rPr>
          <w:b/>
          <w:i/>
          <w:color w:val="000000"/>
          <w:sz w:val="20"/>
          <w:szCs w:val="20"/>
        </w:rPr>
        <w:t xml:space="preserve">Настоящие сведения предоставляются </w:t>
      </w:r>
      <w:r w:rsidR="003717A6" w:rsidRPr="00596E68">
        <w:rPr>
          <w:b/>
          <w:i/>
          <w:color w:val="000000"/>
          <w:sz w:val="20"/>
          <w:szCs w:val="20"/>
        </w:rPr>
        <w:t>Лизингополучателя</w:t>
      </w:r>
      <w:r w:rsidRPr="00596E68">
        <w:rPr>
          <w:b/>
          <w:i/>
          <w:color w:val="000000"/>
          <w:sz w:val="20"/>
          <w:szCs w:val="20"/>
        </w:rPr>
        <w:t xml:space="preserve">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201D753" w14:textId="77777777" w:rsidR="00574EEB" w:rsidRPr="00596E68" w:rsidRDefault="00574EEB" w:rsidP="00574EEB">
      <w:pPr>
        <w:pBdr>
          <w:top w:val="nil"/>
          <w:left w:val="nil"/>
          <w:bottom w:val="nil"/>
          <w:right w:val="nil"/>
          <w:between w:val="nil"/>
        </w:pBdr>
        <w:ind w:left="-426"/>
        <w:jc w:val="center"/>
        <w:rPr>
          <w:color w:val="000000"/>
          <w:sz w:val="20"/>
          <w:szCs w:val="20"/>
        </w:rPr>
      </w:pPr>
    </w:p>
    <w:p w14:paraId="6BAE393B" w14:textId="23E7164A" w:rsidR="00574EEB" w:rsidRPr="00596E68" w:rsidRDefault="00360CBD" w:rsidP="00574EEB">
      <w:pPr>
        <w:pBdr>
          <w:top w:val="nil"/>
          <w:left w:val="nil"/>
          <w:bottom w:val="nil"/>
          <w:right w:val="nil"/>
          <w:between w:val="nil"/>
        </w:pBdr>
        <w:ind w:hanging="142"/>
        <w:jc w:val="both"/>
        <w:rPr>
          <w:color w:val="000000"/>
          <w:sz w:val="20"/>
          <w:szCs w:val="20"/>
          <w:u w:val="single"/>
        </w:rPr>
      </w:pPr>
      <w:r w:rsidRPr="00596E68">
        <w:rPr>
          <w:b/>
          <w:color w:val="000000"/>
          <w:sz w:val="20"/>
          <w:szCs w:val="20"/>
        </w:rPr>
        <w:t>Лизингополучатель</w:t>
      </w:r>
      <w:r w:rsidR="00574EEB" w:rsidRPr="00596E68">
        <w:rPr>
          <w:b/>
          <w:color w:val="000000"/>
          <w:sz w:val="20"/>
          <w:szCs w:val="20"/>
        </w:rPr>
        <w:t>:</w:t>
      </w:r>
    </w:p>
    <w:tbl>
      <w:tblPr>
        <w:tblW w:w="10358" w:type="dxa"/>
        <w:tblInd w:w="-606" w:type="dxa"/>
        <w:tblLayout w:type="fixed"/>
        <w:tblLook w:val="0000" w:firstRow="0" w:lastRow="0" w:firstColumn="0" w:lastColumn="0" w:noHBand="0" w:noVBand="0"/>
      </w:tblPr>
      <w:tblGrid>
        <w:gridCol w:w="10358"/>
      </w:tblGrid>
      <w:tr w:rsidR="00574EEB" w:rsidRPr="00596E68" w14:paraId="4EC46DE3" w14:textId="77777777" w:rsidTr="006F4671">
        <w:trPr>
          <w:trHeight w:val="220"/>
        </w:trPr>
        <w:tc>
          <w:tcPr>
            <w:tcW w:w="10358" w:type="dxa"/>
            <w:tcBorders>
              <w:top w:val="single" w:sz="4" w:space="0" w:color="000000"/>
              <w:left w:val="single" w:sz="4" w:space="0" w:color="000000"/>
              <w:bottom w:val="single" w:sz="4" w:space="0" w:color="000000"/>
              <w:right w:val="single" w:sz="4" w:space="0" w:color="000000"/>
            </w:tcBorders>
          </w:tcPr>
          <w:p w14:paraId="15D68179" w14:textId="77777777" w:rsidR="00574EEB" w:rsidRPr="00596E68" w:rsidRDefault="00574EEB" w:rsidP="006F4671">
            <w:pPr>
              <w:pBdr>
                <w:top w:val="nil"/>
                <w:left w:val="nil"/>
                <w:bottom w:val="nil"/>
                <w:right w:val="nil"/>
                <w:between w:val="nil"/>
              </w:pBdr>
              <w:rPr>
                <w:color w:val="000000"/>
                <w:sz w:val="20"/>
                <w:szCs w:val="20"/>
                <w:u w:val="single"/>
              </w:rPr>
            </w:pPr>
          </w:p>
          <w:p w14:paraId="6131CE4E" w14:textId="77777777" w:rsidR="00574EEB" w:rsidRPr="00596E68" w:rsidRDefault="00574EEB" w:rsidP="006F4671">
            <w:pPr>
              <w:pBdr>
                <w:top w:val="nil"/>
                <w:left w:val="nil"/>
                <w:bottom w:val="nil"/>
                <w:right w:val="nil"/>
                <w:between w:val="nil"/>
              </w:pBdr>
              <w:rPr>
                <w:color w:val="000000"/>
                <w:sz w:val="20"/>
                <w:szCs w:val="20"/>
                <w:u w:val="single"/>
              </w:rPr>
            </w:pPr>
          </w:p>
        </w:tc>
      </w:tr>
      <w:tr w:rsidR="00574EEB" w:rsidRPr="00596E68" w14:paraId="1FEDFB33" w14:textId="77777777" w:rsidTr="006F4671">
        <w:trPr>
          <w:trHeight w:val="280"/>
        </w:trPr>
        <w:tc>
          <w:tcPr>
            <w:tcW w:w="10358" w:type="dxa"/>
            <w:tcBorders>
              <w:top w:val="single" w:sz="4" w:space="0" w:color="000000"/>
            </w:tcBorders>
          </w:tcPr>
          <w:p w14:paraId="60B8785A" w14:textId="77777777" w:rsidR="00574EEB" w:rsidRPr="00596E68" w:rsidRDefault="00574EEB" w:rsidP="006F4671">
            <w:pPr>
              <w:pBdr>
                <w:top w:val="nil"/>
                <w:left w:val="nil"/>
                <w:bottom w:val="nil"/>
                <w:right w:val="nil"/>
                <w:between w:val="nil"/>
              </w:pBdr>
              <w:ind w:left="180"/>
              <w:jc w:val="center"/>
              <w:rPr>
                <w:rFonts w:eastAsia="Calibri"/>
                <w:color w:val="000000"/>
                <w:sz w:val="20"/>
                <w:szCs w:val="20"/>
              </w:rPr>
            </w:pPr>
            <w:r w:rsidRPr="00596E68">
              <w:rPr>
                <w:color w:val="000000"/>
                <w:sz w:val="20"/>
                <w:szCs w:val="20"/>
              </w:rPr>
              <w:t>(Ф.И.О. индивидуального предпринимателя)</w:t>
            </w:r>
          </w:p>
        </w:tc>
      </w:tr>
    </w:tbl>
    <w:p w14:paraId="07CA9997" w14:textId="77777777" w:rsidR="00574EEB" w:rsidRPr="00596E68" w:rsidRDefault="00574EEB" w:rsidP="00574EEB">
      <w:pPr>
        <w:pBdr>
          <w:top w:val="nil"/>
          <w:left w:val="nil"/>
          <w:bottom w:val="nil"/>
          <w:right w:val="nil"/>
          <w:between w:val="nil"/>
        </w:pBdr>
        <w:ind w:hanging="142"/>
        <w:rPr>
          <w:color w:val="000000"/>
          <w:sz w:val="20"/>
          <w:szCs w:val="20"/>
        </w:rPr>
      </w:pPr>
    </w:p>
    <w:p w14:paraId="0272E2F7" w14:textId="77777777" w:rsidR="00574EEB" w:rsidRPr="00596E68" w:rsidRDefault="00574EEB" w:rsidP="00574EEB">
      <w:pPr>
        <w:pBdr>
          <w:top w:val="nil"/>
          <w:left w:val="nil"/>
          <w:bottom w:val="nil"/>
          <w:right w:val="nil"/>
          <w:between w:val="nil"/>
        </w:pBdr>
        <w:ind w:left="-142"/>
        <w:rPr>
          <w:color w:val="000000"/>
          <w:sz w:val="20"/>
          <w:szCs w:val="20"/>
        </w:rPr>
      </w:pPr>
      <w:r w:rsidRPr="00596E68">
        <w:rPr>
          <w:b/>
          <w:color w:val="000000"/>
          <w:sz w:val="20"/>
          <w:szCs w:val="20"/>
        </w:rPr>
        <w:t xml:space="preserve">Настоящим подтверждает, что </w:t>
      </w:r>
      <w:r w:rsidRPr="00596E68">
        <w:rPr>
          <w:rFonts w:eastAsia="Noto Sans Symbols"/>
          <w:b/>
          <w:color w:val="000000"/>
          <w:sz w:val="20"/>
          <w:szCs w:val="20"/>
        </w:rPr>
        <w:t>◻</w:t>
      </w:r>
      <w:r w:rsidRPr="00596E68">
        <w:rPr>
          <w:b/>
          <w:color w:val="000000"/>
          <w:sz w:val="20"/>
          <w:szCs w:val="20"/>
        </w:rPr>
        <w:t>бенефициарные владельцы отсутствуют</w:t>
      </w:r>
      <w:r w:rsidRPr="00596E68">
        <w:rPr>
          <w:b/>
          <w:color w:val="000000"/>
          <w:sz w:val="20"/>
          <w:szCs w:val="20"/>
          <w:vertAlign w:val="superscript"/>
        </w:rPr>
        <w:footnoteReference w:id="6"/>
      </w:r>
      <w:r w:rsidRPr="00596E68">
        <w:rPr>
          <w:b/>
          <w:color w:val="000000"/>
          <w:sz w:val="20"/>
          <w:szCs w:val="20"/>
        </w:rPr>
        <w:t xml:space="preserve">;  </w:t>
      </w:r>
      <w:r w:rsidRPr="00596E68">
        <w:rPr>
          <w:rFonts w:eastAsia="Noto Sans Symbols"/>
          <w:b/>
          <w:color w:val="000000"/>
          <w:sz w:val="20"/>
          <w:szCs w:val="20"/>
        </w:rPr>
        <w:t>◻</w:t>
      </w:r>
      <w:r w:rsidRPr="00596E68">
        <w:rPr>
          <w:b/>
          <w:color w:val="000000"/>
          <w:sz w:val="20"/>
          <w:szCs w:val="20"/>
        </w:rPr>
        <w:t>бенефициарными владельцами являются следующие физические лица:</w:t>
      </w:r>
    </w:p>
    <w:p w14:paraId="0C79DE8C" w14:textId="77777777" w:rsidR="00574EEB" w:rsidRPr="00596E68" w:rsidRDefault="00574EEB" w:rsidP="00574EEB">
      <w:pPr>
        <w:pBdr>
          <w:top w:val="nil"/>
          <w:left w:val="nil"/>
          <w:bottom w:val="nil"/>
          <w:right w:val="nil"/>
          <w:between w:val="nil"/>
        </w:pBdr>
        <w:jc w:val="both"/>
        <w:rPr>
          <w:color w:val="000000"/>
          <w:sz w:val="4"/>
          <w:szCs w:val="4"/>
        </w:rPr>
      </w:pPr>
    </w:p>
    <w:p w14:paraId="3A5B58E9" w14:textId="77777777" w:rsidR="00574EEB" w:rsidRPr="00596E68" w:rsidRDefault="00574EEB" w:rsidP="00574EEB">
      <w:pPr>
        <w:pBdr>
          <w:top w:val="nil"/>
          <w:left w:val="nil"/>
          <w:bottom w:val="nil"/>
          <w:right w:val="nil"/>
          <w:between w:val="nil"/>
        </w:pBdr>
        <w:ind w:left="-360"/>
        <w:jc w:val="center"/>
        <w:rPr>
          <w:color w:val="000000"/>
          <w:sz w:val="6"/>
          <w:szCs w:val="6"/>
        </w:rPr>
      </w:pPr>
    </w:p>
    <w:tbl>
      <w:tblPr>
        <w:tblW w:w="10177" w:type="dxa"/>
        <w:tblInd w:w="-606" w:type="dxa"/>
        <w:tblLayout w:type="fixed"/>
        <w:tblLook w:val="0000" w:firstRow="0" w:lastRow="0" w:firstColumn="0" w:lastColumn="0" w:noHBand="0" w:noVBand="0"/>
      </w:tblPr>
      <w:tblGrid>
        <w:gridCol w:w="406"/>
        <w:gridCol w:w="1159"/>
        <w:gridCol w:w="984"/>
        <w:gridCol w:w="777"/>
        <w:gridCol w:w="849"/>
        <w:gridCol w:w="869"/>
        <w:gridCol w:w="1603"/>
        <w:gridCol w:w="1342"/>
        <w:gridCol w:w="1115"/>
        <w:gridCol w:w="1073"/>
      </w:tblGrid>
      <w:tr w:rsidR="00574EEB" w:rsidRPr="00596E68" w14:paraId="0ED7CBED" w14:textId="77777777" w:rsidTr="006F4671">
        <w:trPr>
          <w:trHeight w:val="60"/>
        </w:trPr>
        <w:tc>
          <w:tcPr>
            <w:tcW w:w="406" w:type="dxa"/>
            <w:vMerge w:val="restart"/>
            <w:tcBorders>
              <w:top w:val="single" w:sz="4" w:space="0" w:color="000000"/>
              <w:left w:val="single" w:sz="4" w:space="0" w:color="000000"/>
              <w:bottom w:val="single" w:sz="4" w:space="0" w:color="000000"/>
            </w:tcBorders>
          </w:tcPr>
          <w:p w14:paraId="5D6EA804"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п/п</w:t>
            </w:r>
          </w:p>
        </w:tc>
        <w:tc>
          <w:tcPr>
            <w:tcW w:w="1159" w:type="dxa"/>
            <w:vMerge w:val="restart"/>
            <w:tcBorders>
              <w:top w:val="single" w:sz="4" w:space="0" w:color="000000"/>
              <w:left w:val="single" w:sz="4" w:space="0" w:color="000000"/>
              <w:bottom w:val="single" w:sz="4" w:space="0" w:color="000000"/>
            </w:tcBorders>
          </w:tcPr>
          <w:p w14:paraId="79309A0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Ф.И.О. (если иное не вытекает из закона или национального обычая)</w:t>
            </w:r>
          </w:p>
        </w:tc>
        <w:tc>
          <w:tcPr>
            <w:tcW w:w="984" w:type="dxa"/>
            <w:vMerge w:val="restart"/>
            <w:tcBorders>
              <w:top w:val="single" w:sz="4" w:space="0" w:color="000000"/>
              <w:left w:val="single" w:sz="4" w:space="0" w:color="000000"/>
              <w:bottom w:val="single" w:sz="4" w:space="0" w:color="000000"/>
            </w:tcBorders>
          </w:tcPr>
          <w:p w14:paraId="589148E5"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Дата рождения, гражданство</w:t>
            </w:r>
          </w:p>
        </w:tc>
        <w:tc>
          <w:tcPr>
            <w:tcW w:w="777" w:type="dxa"/>
            <w:vMerge w:val="restart"/>
            <w:tcBorders>
              <w:top w:val="single" w:sz="4" w:space="0" w:color="000000"/>
              <w:left w:val="single" w:sz="4" w:space="0" w:color="000000"/>
              <w:bottom w:val="single" w:sz="4" w:space="0" w:color="000000"/>
            </w:tcBorders>
          </w:tcPr>
          <w:p w14:paraId="58A650EE" w14:textId="77777777" w:rsidR="00574EEB" w:rsidRPr="00596E68" w:rsidRDefault="00574EEB" w:rsidP="006F4671">
            <w:pPr>
              <w:pBdr>
                <w:top w:val="nil"/>
                <w:left w:val="nil"/>
                <w:bottom w:val="nil"/>
                <w:right w:val="nil"/>
                <w:between w:val="nil"/>
              </w:pBdr>
              <w:jc w:val="center"/>
              <w:rPr>
                <w:color w:val="000000"/>
                <w:sz w:val="14"/>
                <w:szCs w:val="14"/>
              </w:rPr>
            </w:pPr>
            <w:proofErr w:type="gramStart"/>
            <w:r w:rsidRPr="00596E68">
              <w:rPr>
                <w:color w:val="000000"/>
                <w:sz w:val="14"/>
                <w:szCs w:val="14"/>
              </w:rPr>
              <w:t>ИНН  (</w:t>
            </w:r>
            <w:proofErr w:type="gramEnd"/>
            <w:r w:rsidRPr="00596E68">
              <w:rPr>
                <w:color w:val="000000"/>
                <w:sz w:val="14"/>
                <w:szCs w:val="14"/>
              </w:rPr>
              <w:t>при его наличии)</w:t>
            </w:r>
          </w:p>
        </w:tc>
        <w:tc>
          <w:tcPr>
            <w:tcW w:w="5778" w:type="dxa"/>
            <w:gridSpan w:val="5"/>
            <w:tcBorders>
              <w:top w:val="single" w:sz="4" w:space="0" w:color="000000"/>
              <w:left w:val="single" w:sz="4" w:space="0" w:color="000000"/>
              <w:bottom w:val="single" w:sz="4" w:space="0" w:color="000000"/>
            </w:tcBorders>
          </w:tcPr>
          <w:p w14:paraId="7F7BAF3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Реквизиты документа, удостоверяющего личность;</w:t>
            </w:r>
          </w:p>
          <w:p w14:paraId="46FD1137"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73" w:type="dxa"/>
            <w:vMerge w:val="restart"/>
            <w:tcBorders>
              <w:top w:val="single" w:sz="4" w:space="0" w:color="000000"/>
              <w:left w:val="single" w:sz="4" w:space="0" w:color="000000"/>
              <w:bottom w:val="single" w:sz="4" w:space="0" w:color="000000"/>
              <w:right w:val="single" w:sz="4" w:space="0" w:color="000000"/>
            </w:tcBorders>
          </w:tcPr>
          <w:p w14:paraId="758A5527"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xml:space="preserve">Адрес места жительства (регистрации) </w:t>
            </w:r>
          </w:p>
          <w:p w14:paraId="56F1A1C4" w14:textId="77777777" w:rsidR="00574EEB" w:rsidRPr="00596E68" w:rsidRDefault="00574EEB" w:rsidP="006F4671">
            <w:pPr>
              <w:pBdr>
                <w:top w:val="nil"/>
                <w:left w:val="nil"/>
                <w:bottom w:val="nil"/>
                <w:right w:val="nil"/>
                <w:between w:val="nil"/>
              </w:pBdr>
              <w:jc w:val="center"/>
              <w:rPr>
                <w:rFonts w:eastAsia="Calibri"/>
                <w:color w:val="000000"/>
              </w:rPr>
            </w:pPr>
            <w:r w:rsidRPr="00596E68">
              <w:rPr>
                <w:color w:val="000000"/>
                <w:sz w:val="14"/>
                <w:szCs w:val="14"/>
              </w:rPr>
              <w:t>или места пребывания (проживания)</w:t>
            </w:r>
          </w:p>
        </w:tc>
      </w:tr>
      <w:tr w:rsidR="00574EEB" w:rsidRPr="00596E68" w14:paraId="093EC4BE" w14:textId="77777777" w:rsidTr="006F4671">
        <w:trPr>
          <w:trHeight w:val="500"/>
        </w:trPr>
        <w:tc>
          <w:tcPr>
            <w:tcW w:w="406" w:type="dxa"/>
            <w:vMerge/>
            <w:tcBorders>
              <w:top w:val="single" w:sz="4" w:space="0" w:color="000000"/>
              <w:left w:val="single" w:sz="4" w:space="0" w:color="000000"/>
              <w:bottom w:val="single" w:sz="4" w:space="0" w:color="000000"/>
            </w:tcBorders>
          </w:tcPr>
          <w:p w14:paraId="07B6EFE9"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1159" w:type="dxa"/>
            <w:vMerge/>
            <w:tcBorders>
              <w:top w:val="single" w:sz="4" w:space="0" w:color="000000"/>
              <w:left w:val="single" w:sz="4" w:space="0" w:color="000000"/>
              <w:bottom w:val="single" w:sz="4" w:space="0" w:color="000000"/>
            </w:tcBorders>
          </w:tcPr>
          <w:p w14:paraId="101E6296"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984" w:type="dxa"/>
            <w:vMerge/>
            <w:tcBorders>
              <w:top w:val="single" w:sz="4" w:space="0" w:color="000000"/>
              <w:left w:val="single" w:sz="4" w:space="0" w:color="000000"/>
              <w:bottom w:val="single" w:sz="4" w:space="0" w:color="000000"/>
            </w:tcBorders>
          </w:tcPr>
          <w:p w14:paraId="78B8DD05"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777" w:type="dxa"/>
            <w:vMerge/>
            <w:tcBorders>
              <w:top w:val="single" w:sz="4" w:space="0" w:color="000000"/>
              <w:left w:val="single" w:sz="4" w:space="0" w:color="000000"/>
              <w:bottom w:val="single" w:sz="4" w:space="0" w:color="000000"/>
            </w:tcBorders>
          </w:tcPr>
          <w:p w14:paraId="6704026C"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849" w:type="dxa"/>
            <w:tcBorders>
              <w:top w:val="single" w:sz="4" w:space="0" w:color="000000"/>
              <w:left w:val="single" w:sz="4" w:space="0" w:color="000000"/>
              <w:bottom w:val="single" w:sz="4" w:space="0" w:color="000000"/>
            </w:tcBorders>
          </w:tcPr>
          <w:p w14:paraId="1FDDE1F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Вид документа</w:t>
            </w:r>
          </w:p>
        </w:tc>
        <w:tc>
          <w:tcPr>
            <w:tcW w:w="869" w:type="dxa"/>
            <w:tcBorders>
              <w:top w:val="single" w:sz="4" w:space="0" w:color="000000"/>
              <w:left w:val="single" w:sz="4" w:space="0" w:color="000000"/>
              <w:bottom w:val="single" w:sz="4" w:space="0" w:color="000000"/>
            </w:tcBorders>
          </w:tcPr>
          <w:p w14:paraId="1E31CC4B"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Серия (если имеется) и номер документа</w:t>
            </w:r>
          </w:p>
        </w:tc>
        <w:tc>
          <w:tcPr>
            <w:tcW w:w="1603" w:type="dxa"/>
            <w:tcBorders>
              <w:top w:val="single" w:sz="4" w:space="0" w:color="000000"/>
              <w:left w:val="single" w:sz="4" w:space="0" w:color="000000"/>
              <w:bottom w:val="single" w:sz="4" w:space="0" w:color="000000"/>
            </w:tcBorders>
          </w:tcPr>
          <w:p w14:paraId="777728BE"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342" w:type="dxa"/>
            <w:tcBorders>
              <w:top w:val="single" w:sz="4" w:space="0" w:color="000000"/>
              <w:left w:val="single" w:sz="4" w:space="0" w:color="000000"/>
              <w:bottom w:val="single" w:sz="4" w:space="0" w:color="000000"/>
            </w:tcBorders>
          </w:tcPr>
          <w:p w14:paraId="3162F683"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Наименование органа, выдавшего документ (для документа, удостоверяющего личность)</w:t>
            </w:r>
          </w:p>
        </w:tc>
        <w:tc>
          <w:tcPr>
            <w:tcW w:w="1115" w:type="dxa"/>
            <w:tcBorders>
              <w:top w:val="single" w:sz="4" w:space="0" w:color="000000"/>
              <w:left w:val="single" w:sz="4" w:space="0" w:color="000000"/>
              <w:bottom w:val="single" w:sz="4" w:space="0" w:color="000000"/>
            </w:tcBorders>
          </w:tcPr>
          <w:p w14:paraId="3C97D23C"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Код подразделения (если имеется)</w:t>
            </w:r>
          </w:p>
        </w:tc>
        <w:tc>
          <w:tcPr>
            <w:tcW w:w="1073" w:type="dxa"/>
            <w:vMerge/>
            <w:tcBorders>
              <w:top w:val="single" w:sz="4" w:space="0" w:color="000000"/>
              <w:left w:val="single" w:sz="4" w:space="0" w:color="000000"/>
              <w:bottom w:val="single" w:sz="4" w:space="0" w:color="000000"/>
              <w:right w:val="single" w:sz="4" w:space="0" w:color="000000"/>
            </w:tcBorders>
          </w:tcPr>
          <w:p w14:paraId="27692F0D" w14:textId="77777777" w:rsidR="00574EEB" w:rsidRPr="00596E68" w:rsidRDefault="00574EEB" w:rsidP="006F4671">
            <w:pPr>
              <w:widowControl w:val="0"/>
              <w:pBdr>
                <w:top w:val="nil"/>
                <w:left w:val="nil"/>
                <w:bottom w:val="nil"/>
                <w:right w:val="nil"/>
                <w:between w:val="nil"/>
              </w:pBdr>
              <w:rPr>
                <w:color w:val="000000"/>
                <w:sz w:val="14"/>
                <w:szCs w:val="14"/>
              </w:rPr>
            </w:pPr>
          </w:p>
        </w:tc>
      </w:tr>
      <w:tr w:rsidR="00574EEB" w:rsidRPr="00596E68" w14:paraId="1C7D2291" w14:textId="77777777" w:rsidTr="006F4671">
        <w:trPr>
          <w:trHeight w:val="660"/>
        </w:trPr>
        <w:tc>
          <w:tcPr>
            <w:tcW w:w="406" w:type="dxa"/>
            <w:tcBorders>
              <w:top w:val="single" w:sz="4" w:space="0" w:color="000000"/>
              <w:left w:val="single" w:sz="4" w:space="0" w:color="000000"/>
              <w:bottom w:val="single" w:sz="4" w:space="0" w:color="000000"/>
            </w:tcBorders>
          </w:tcPr>
          <w:p w14:paraId="480E5748" w14:textId="77777777" w:rsidR="00574EEB" w:rsidRPr="00596E68" w:rsidRDefault="00574EEB" w:rsidP="006F4671">
            <w:pPr>
              <w:pBdr>
                <w:top w:val="nil"/>
                <w:left w:val="nil"/>
                <w:bottom w:val="nil"/>
                <w:right w:val="nil"/>
                <w:between w:val="nil"/>
              </w:pBdr>
              <w:rPr>
                <w:color w:val="000000"/>
                <w:sz w:val="14"/>
                <w:szCs w:val="14"/>
              </w:rPr>
            </w:pPr>
            <w:r w:rsidRPr="00596E68">
              <w:rPr>
                <w:color w:val="000000"/>
                <w:sz w:val="14"/>
                <w:szCs w:val="14"/>
              </w:rPr>
              <w:t>1.</w:t>
            </w:r>
          </w:p>
        </w:tc>
        <w:tc>
          <w:tcPr>
            <w:tcW w:w="1159" w:type="dxa"/>
            <w:tcBorders>
              <w:top w:val="single" w:sz="4" w:space="0" w:color="000000"/>
              <w:left w:val="single" w:sz="4" w:space="0" w:color="000000"/>
              <w:bottom w:val="single" w:sz="4" w:space="0" w:color="000000"/>
            </w:tcBorders>
          </w:tcPr>
          <w:p w14:paraId="69375014" w14:textId="77777777" w:rsidR="00574EEB" w:rsidRPr="00596E68" w:rsidRDefault="00574EEB" w:rsidP="006F4671">
            <w:pPr>
              <w:pBdr>
                <w:top w:val="nil"/>
                <w:left w:val="nil"/>
                <w:bottom w:val="nil"/>
                <w:right w:val="nil"/>
                <w:between w:val="nil"/>
              </w:pBdr>
              <w:rPr>
                <w:color w:val="000000"/>
                <w:sz w:val="14"/>
                <w:szCs w:val="14"/>
              </w:rPr>
            </w:pPr>
          </w:p>
          <w:p w14:paraId="0A07F0D3" w14:textId="77777777" w:rsidR="00574EEB" w:rsidRPr="00596E68"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6DAE9528" w14:textId="77777777" w:rsidR="00574EEB" w:rsidRPr="00596E68"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5D9D1CCF" w14:textId="77777777" w:rsidR="00574EEB" w:rsidRPr="00596E68"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6F672603" w14:textId="77777777" w:rsidR="00574EEB" w:rsidRPr="00596E68"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632A21BF" w14:textId="77777777" w:rsidR="00574EEB" w:rsidRPr="00596E68"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625D8283" w14:textId="77777777" w:rsidR="00574EEB" w:rsidRPr="00596E68"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3864CB89" w14:textId="77777777" w:rsidR="00574EEB" w:rsidRPr="00596E68"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0DE1087C" w14:textId="77777777" w:rsidR="00574EEB" w:rsidRPr="00596E68"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0D0F3BFD" w14:textId="77777777" w:rsidR="00574EEB" w:rsidRPr="00596E68" w:rsidRDefault="00574EEB" w:rsidP="006F4671">
            <w:pPr>
              <w:pBdr>
                <w:top w:val="nil"/>
                <w:left w:val="nil"/>
                <w:bottom w:val="nil"/>
                <w:right w:val="nil"/>
                <w:between w:val="nil"/>
              </w:pBdr>
              <w:rPr>
                <w:color w:val="000000"/>
                <w:sz w:val="14"/>
                <w:szCs w:val="14"/>
              </w:rPr>
            </w:pPr>
          </w:p>
        </w:tc>
      </w:tr>
      <w:tr w:rsidR="00574EEB" w:rsidRPr="00596E68" w14:paraId="638CDAC6" w14:textId="77777777" w:rsidTr="006F4671">
        <w:trPr>
          <w:trHeight w:val="340"/>
        </w:trPr>
        <w:tc>
          <w:tcPr>
            <w:tcW w:w="406" w:type="dxa"/>
            <w:tcBorders>
              <w:top w:val="single" w:sz="4" w:space="0" w:color="000000"/>
              <w:left w:val="single" w:sz="4" w:space="0" w:color="000000"/>
              <w:bottom w:val="single" w:sz="4" w:space="0" w:color="000000"/>
            </w:tcBorders>
          </w:tcPr>
          <w:p w14:paraId="07A3DD5C" w14:textId="77777777" w:rsidR="00574EEB" w:rsidRPr="00596E68" w:rsidRDefault="00574EEB" w:rsidP="006F4671">
            <w:pPr>
              <w:pBdr>
                <w:top w:val="nil"/>
                <w:left w:val="nil"/>
                <w:bottom w:val="nil"/>
                <w:right w:val="nil"/>
                <w:between w:val="nil"/>
              </w:pBdr>
              <w:rPr>
                <w:color w:val="000000"/>
                <w:sz w:val="14"/>
                <w:szCs w:val="14"/>
              </w:rPr>
            </w:pPr>
            <w:r w:rsidRPr="00596E68">
              <w:rPr>
                <w:color w:val="000000"/>
                <w:sz w:val="14"/>
                <w:szCs w:val="14"/>
              </w:rPr>
              <w:t>2.</w:t>
            </w:r>
          </w:p>
          <w:p w14:paraId="346FCD3E" w14:textId="77777777" w:rsidR="00574EEB" w:rsidRPr="00596E68" w:rsidRDefault="00574EEB" w:rsidP="006F4671">
            <w:pPr>
              <w:pBdr>
                <w:top w:val="nil"/>
                <w:left w:val="nil"/>
                <w:bottom w:val="nil"/>
                <w:right w:val="nil"/>
                <w:between w:val="nil"/>
              </w:pBdr>
              <w:rPr>
                <w:color w:val="000000"/>
                <w:sz w:val="14"/>
                <w:szCs w:val="14"/>
              </w:rPr>
            </w:pPr>
          </w:p>
        </w:tc>
        <w:tc>
          <w:tcPr>
            <w:tcW w:w="1159" w:type="dxa"/>
            <w:tcBorders>
              <w:top w:val="single" w:sz="4" w:space="0" w:color="000000"/>
              <w:left w:val="single" w:sz="4" w:space="0" w:color="000000"/>
              <w:bottom w:val="single" w:sz="4" w:space="0" w:color="000000"/>
            </w:tcBorders>
          </w:tcPr>
          <w:p w14:paraId="40218D8E" w14:textId="77777777" w:rsidR="00574EEB" w:rsidRPr="00596E68"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624045BE" w14:textId="77777777" w:rsidR="00574EEB" w:rsidRPr="00596E68"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56C07CF6" w14:textId="77777777" w:rsidR="00574EEB" w:rsidRPr="00596E68"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3186DBA2" w14:textId="77777777" w:rsidR="00574EEB" w:rsidRPr="00596E68"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1DA4AFC5" w14:textId="77777777" w:rsidR="00574EEB" w:rsidRPr="00596E68"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51F7CAD8" w14:textId="77777777" w:rsidR="00574EEB" w:rsidRPr="00596E68"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2A2D95BD" w14:textId="77777777" w:rsidR="00574EEB" w:rsidRPr="00596E68"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31D64243" w14:textId="77777777" w:rsidR="00574EEB" w:rsidRPr="00596E68"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03B8CC93" w14:textId="77777777" w:rsidR="00574EEB" w:rsidRPr="00596E68" w:rsidRDefault="00574EEB" w:rsidP="006F4671">
            <w:pPr>
              <w:pBdr>
                <w:top w:val="nil"/>
                <w:left w:val="nil"/>
                <w:bottom w:val="nil"/>
                <w:right w:val="nil"/>
                <w:between w:val="nil"/>
              </w:pBdr>
              <w:rPr>
                <w:color w:val="000000"/>
                <w:sz w:val="14"/>
                <w:szCs w:val="14"/>
              </w:rPr>
            </w:pPr>
          </w:p>
        </w:tc>
      </w:tr>
    </w:tbl>
    <w:p w14:paraId="2DB1C0B0" w14:textId="77777777" w:rsidR="00574EEB" w:rsidRPr="00596E68" w:rsidRDefault="00574EEB" w:rsidP="00574EEB">
      <w:pPr>
        <w:pBdr>
          <w:top w:val="nil"/>
          <w:left w:val="nil"/>
          <w:bottom w:val="nil"/>
          <w:right w:val="nil"/>
          <w:between w:val="nil"/>
        </w:pBdr>
        <w:ind w:left="-180"/>
        <w:jc w:val="both"/>
        <w:rPr>
          <w:rFonts w:eastAsia="Calibri"/>
          <w:color w:val="000000"/>
          <w:sz w:val="8"/>
          <w:szCs w:val="8"/>
        </w:rPr>
      </w:pPr>
    </w:p>
    <w:p w14:paraId="1739E2DA" w14:textId="77777777" w:rsidR="00574EEB" w:rsidRPr="00596E68" w:rsidRDefault="00574EEB" w:rsidP="00574EEB">
      <w:pPr>
        <w:pBdr>
          <w:top w:val="nil"/>
          <w:left w:val="nil"/>
          <w:bottom w:val="nil"/>
          <w:right w:val="nil"/>
          <w:between w:val="nil"/>
        </w:pBdr>
        <w:ind w:left="-142"/>
        <w:rPr>
          <w:color w:val="000000"/>
          <w:sz w:val="16"/>
          <w:szCs w:val="16"/>
        </w:rPr>
      </w:pPr>
      <w:r w:rsidRPr="00596E68">
        <w:rPr>
          <w:b/>
          <w:i/>
          <w:color w:val="000000"/>
          <w:sz w:val="16"/>
          <w:szCs w:val="16"/>
        </w:rPr>
        <w:t xml:space="preserve">В случае изменения информации, указанной в настоящих Сведениях, обязуюсь уведомить об этом </w:t>
      </w:r>
      <w:proofErr w:type="spellStart"/>
      <w:r w:rsidRPr="00596E68">
        <w:rPr>
          <w:b/>
          <w:i/>
          <w:color w:val="000000"/>
          <w:sz w:val="16"/>
          <w:szCs w:val="16"/>
        </w:rPr>
        <w:t>Микрокредитную</w:t>
      </w:r>
      <w:proofErr w:type="spellEnd"/>
      <w:r w:rsidRPr="00596E68">
        <w:rPr>
          <w:b/>
          <w:i/>
          <w:color w:val="000000"/>
          <w:sz w:val="16"/>
          <w:szCs w:val="16"/>
        </w:rPr>
        <w:t xml:space="preserve"> компанию «Фонд поддержки предпринимательства Республики Марий Эл» в семидневный срок. </w:t>
      </w:r>
    </w:p>
    <w:p w14:paraId="22C0808A" w14:textId="3371602D" w:rsidR="00574EEB" w:rsidRPr="00596E68" w:rsidRDefault="00574EEB" w:rsidP="00574EEB">
      <w:pPr>
        <w:pBdr>
          <w:top w:val="nil"/>
          <w:left w:val="nil"/>
          <w:bottom w:val="nil"/>
          <w:right w:val="nil"/>
          <w:between w:val="nil"/>
        </w:pBdr>
        <w:ind w:left="-142"/>
        <w:rPr>
          <w:color w:val="000000"/>
          <w:sz w:val="8"/>
          <w:szCs w:val="8"/>
        </w:rPr>
      </w:pPr>
      <w:r w:rsidRPr="00596E68">
        <w:rPr>
          <w:b/>
          <w:i/>
          <w:color w:val="000000"/>
          <w:sz w:val="16"/>
          <w:szCs w:val="16"/>
        </w:rPr>
        <w:t xml:space="preserve">Риск наступления неблагоприятных последствий, связанных с непредставлением такого уведомления, несет </w:t>
      </w:r>
      <w:r w:rsidR="00360CBD" w:rsidRPr="00596E68">
        <w:rPr>
          <w:b/>
          <w:i/>
          <w:color w:val="000000"/>
          <w:sz w:val="16"/>
          <w:szCs w:val="16"/>
        </w:rPr>
        <w:t>Лизингополучатель</w:t>
      </w:r>
      <w:r w:rsidRPr="00596E68">
        <w:rPr>
          <w:b/>
          <w:i/>
          <w:color w:val="000000"/>
          <w:sz w:val="16"/>
          <w:szCs w:val="16"/>
        </w:rPr>
        <w:t>.</w:t>
      </w:r>
    </w:p>
    <w:p w14:paraId="4E100294" w14:textId="77777777" w:rsidR="00574EEB" w:rsidRPr="00596E68" w:rsidRDefault="00574EEB" w:rsidP="00574EEB">
      <w:pPr>
        <w:pBdr>
          <w:top w:val="nil"/>
          <w:left w:val="nil"/>
          <w:bottom w:val="nil"/>
          <w:right w:val="nil"/>
          <w:between w:val="nil"/>
        </w:pBdr>
        <w:ind w:left="-142"/>
        <w:rPr>
          <w:color w:val="000000"/>
          <w:sz w:val="8"/>
          <w:szCs w:val="8"/>
        </w:rPr>
      </w:pPr>
    </w:p>
    <w:p w14:paraId="573FB670" w14:textId="77777777" w:rsidR="00574EEB" w:rsidRPr="00596E68" w:rsidRDefault="00574EEB" w:rsidP="00574EEB">
      <w:pPr>
        <w:pBdr>
          <w:top w:val="nil"/>
          <w:left w:val="nil"/>
          <w:bottom w:val="nil"/>
          <w:right w:val="nil"/>
          <w:between w:val="nil"/>
        </w:pBdr>
        <w:ind w:left="-1134"/>
        <w:rPr>
          <w:color w:val="000000"/>
          <w:sz w:val="18"/>
          <w:szCs w:val="18"/>
        </w:rPr>
      </w:pPr>
    </w:p>
    <w:p w14:paraId="4246DC40" w14:textId="118F9C26"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w:t>
      </w:r>
      <w:proofErr w:type="gramStart"/>
      <w:r w:rsidR="00360CBD" w:rsidRPr="00596E68">
        <w:rPr>
          <w:color w:val="000000"/>
          <w:sz w:val="18"/>
          <w:szCs w:val="18"/>
        </w:rPr>
        <w:t>Лизингополучатель</w:t>
      </w:r>
      <w:r w:rsidRPr="00596E68">
        <w:rPr>
          <w:color w:val="000000"/>
          <w:sz w:val="18"/>
          <w:szCs w:val="18"/>
        </w:rPr>
        <w:t xml:space="preserve">:   </w:t>
      </w:r>
      <w:proofErr w:type="gramEnd"/>
      <w:r w:rsidRPr="00596E68">
        <w:rPr>
          <w:color w:val="000000"/>
          <w:sz w:val="18"/>
          <w:szCs w:val="18"/>
        </w:rPr>
        <w:t xml:space="preserve"> _____________________   (_______________________)   (__________)</w:t>
      </w:r>
    </w:p>
    <w:p w14:paraId="337C5CDE" w14:textId="77777777" w:rsidR="00574EEB" w:rsidRPr="00596E68" w:rsidRDefault="00574EEB" w:rsidP="00574EEB">
      <w:pPr>
        <w:pBdr>
          <w:top w:val="nil"/>
          <w:left w:val="nil"/>
          <w:bottom w:val="nil"/>
          <w:right w:val="nil"/>
          <w:between w:val="nil"/>
        </w:pBdr>
        <w:rPr>
          <w:color w:val="000000"/>
          <w:sz w:val="18"/>
          <w:szCs w:val="18"/>
        </w:rPr>
      </w:pPr>
      <w:r w:rsidRPr="00596E68">
        <w:rPr>
          <w:color w:val="000000"/>
          <w:sz w:val="18"/>
          <w:szCs w:val="18"/>
        </w:rPr>
        <w:t xml:space="preserve">                          подпись</w:t>
      </w:r>
      <w:r w:rsidRPr="00596E68">
        <w:rPr>
          <w:color w:val="000000"/>
          <w:sz w:val="18"/>
          <w:szCs w:val="18"/>
        </w:rPr>
        <w:tab/>
        <w:t xml:space="preserve">                              ФИО                                 Дата</w:t>
      </w:r>
    </w:p>
    <w:p w14:paraId="45036D6A" w14:textId="77777777"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Ответственный сотрудник </w:t>
      </w:r>
    </w:p>
    <w:p w14:paraId="2F896143" w14:textId="59FB4440"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w:t>
      </w:r>
      <w:proofErr w:type="gramStart"/>
      <w:r w:rsidR="00CC1995" w:rsidRPr="00596E68">
        <w:rPr>
          <w:color w:val="000000"/>
          <w:sz w:val="18"/>
          <w:szCs w:val="18"/>
        </w:rPr>
        <w:t>Лизингодателя</w:t>
      </w:r>
      <w:r w:rsidRPr="00596E68">
        <w:rPr>
          <w:color w:val="000000"/>
          <w:sz w:val="18"/>
          <w:szCs w:val="18"/>
        </w:rPr>
        <w:t xml:space="preserve">:   </w:t>
      </w:r>
      <w:proofErr w:type="gramEnd"/>
      <w:r w:rsidRPr="00596E68">
        <w:rPr>
          <w:color w:val="000000"/>
          <w:sz w:val="18"/>
          <w:szCs w:val="18"/>
        </w:rPr>
        <w:t xml:space="preserve"> _____________________   (_______________________)   (__________)</w:t>
      </w:r>
    </w:p>
    <w:p w14:paraId="44651471" w14:textId="77777777" w:rsidR="00574EEB" w:rsidRPr="00596E68" w:rsidRDefault="00574EEB" w:rsidP="00574EEB">
      <w:pPr>
        <w:pBdr>
          <w:top w:val="nil"/>
          <w:left w:val="nil"/>
          <w:bottom w:val="nil"/>
          <w:right w:val="nil"/>
          <w:between w:val="nil"/>
        </w:pBdr>
        <w:rPr>
          <w:color w:val="000000"/>
          <w:sz w:val="14"/>
          <w:szCs w:val="14"/>
        </w:rPr>
      </w:pPr>
      <w:r w:rsidRPr="00596E68">
        <w:rPr>
          <w:color w:val="000000"/>
          <w:sz w:val="18"/>
          <w:szCs w:val="18"/>
        </w:rPr>
        <w:t xml:space="preserve">                                                   подпись</w:t>
      </w:r>
      <w:r w:rsidRPr="00596E68">
        <w:rPr>
          <w:color w:val="000000"/>
          <w:sz w:val="18"/>
          <w:szCs w:val="18"/>
        </w:rPr>
        <w:tab/>
        <w:t xml:space="preserve">                         ФИО                                 Дата</w:t>
      </w:r>
    </w:p>
    <w:p w14:paraId="7CFB5334" w14:textId="7EFB74F3" w:rsidR="00574EEB" w:rsidRPr="00596E68" w:rsidRDefault="00574EEB" w:rsidP="00574EEB">
      <w:pPr>
        <w:pBdr>
          <w:top w:val="nil"/>
          <w:left w:val="nil"/>
          <w:bottom w:val="nil"/>
          <w:right w:val="nil"/>
          <w:between w:val="nil"/>
        </w:pBdr>
        <w:rPr>
          <w:color w:val="000000"/>
          <w:sz w:val="16"/>
          <w:szCs w:val="16"/>
        </w:rPr>
      </w:pPr>
      <w:r w:rsidRPr="00596E68">
        <w:br w:type="page"/>
      </w:r>
    </w:p>
    <w:p w14:paraId="54BAE72F" w14:textId="77777777" w:rsidR="00574EEB" w:rsidRPr="00596E68" w:rsidRDefault="00574EEB" w:rsidP="00574EEB">
      <w:pPr>
        <w:pBdr>
          <w:top w:val="nil"/>
          <w:left w:val="nil"/>
          <w:bottom w:val="nil"/>
          <w:right w:val="nil"/>
          <w:between w:val="nil"/>
        </w:pBdr>
        <w:jc w:val="center"/>
        <w:rPr>
          <w:color w:val="000000"/>
          <w:szCs w:val="24"/>
        </w:rPr>
      </w:pPr>
      <w:r w:rsidRPr="00596E68">
        <w:rPr>
          <w:b/>
          <w:color w:val="000000"/>
          <w:szCs w:val="24"/>
        </w:rPr>
        <w:lastRenderedPageBreak/>
        <w:t xml:space="preserve">З А Я В К А  </w:t>
      </w:r>
    </w:p>
    <w:p w14:paraId="2143CD38" w14:textId="77777777" w:rsidR="00574EEB" w:rsidRPr="00596E68" w:rsidRDefault="00574EEB" w:rsidP="00574EEB">
      <w:pPr>
        <w:pBdr>
          <w:top w:val="nil"/>
          <w:left w:val="nil"/>
          <w:bottom w:val="nil"/>
          <w:right w:val="nil"/>
          <w:between w:val="nil"/>
        </w:pBdr>
        <w:jc w:val="center"/>
        <w:rPr>
          <w:color w:val="000000"/>
          <w:szCs w:val="24"/>
        </w:rPr>
      </w:pPr>
      <w:r w:rsidRPr="00596E68">
        <w:rPr>
          <w:b/>
          <w:color w:val="000000"/>
          <w:szCs w:val="24"/>
        </w:rPr>
        <w:t>юридического лица</w:t>
      </w:r>
    </w:p>
    <w:p w14:paraId="41249A56" w14:textId="77777777" w:rsidR="00574EEB" w:rsidRPr="00596E68" w:rsidRDefault="00574EEB" w:rsidP="00574EEB">
      <w:pPr>
        <w:pBdr>
          <w:top w:val="nil"/>
          <w:left w:val="nil"/>
          <w:bottom w:val="nil"/>
          <w:right w:val="nil"/>
          <w:between w:val="nil"/>
        </w:pBdr>
        <w:jc w:val="center"/>
        <w:rPr>
          <w:color w:val="000000"/>
          <w:szCs w:val="24"/>
        </w:rPr>
      </w:pPr>
      <w:r w:rsidRPr="00596E68">
        <w:rPr>
          <w:b/>
          <w:color w:val="000000"/>
          <w:szCs w:val="24"/>
        </w:rPr>
        <w:t>на предоставление поручительства ФППРМЭ</w:t>
      </w:r>
    </w:p>
    <w:p w14:paraId="3441A98A" w14:textId="77777777" w:rsidR="00574EEB" w:rsidRPr="00596E68" w:rsidRDefault="00574EEB" w:rsidP="00FA6E67">
      <w:pPr>
        <w:pBdr>
          <w:top w:val="nil"/>
          <w:left w:val="nil"/>
          <w:bottom w:val="nil"/>
          <w:right w:val="nil"/>
          <w:between w:val="nil"/>
        </w:pBdr>
        <w:ind w:left="-426"/>
        <w:jc w:val="center"/>
        <w:rPr>
          <w:color w:val="000000"/>
          <w:szCs w:val="24"/>
        </w:rPr>
      </w:pPr>
      <w:r w:rsidRPr="00596E68">
        <w:rPr>
          <w:color w:val="000000"/>
          <w:szCs w:val="24"/>
        </w:rPr>
        <w:t xml:space="preserve">г. Йошкар-Ола    </w:t>
      </w:r>
      <w:r w:rsidRPr="00596E68">
        <w:rPr>
          <w:color w:val="000000"/>
          <w:szCs w:val="24"/>
        </w:rPr>
        <w:tab/>
      </w:r>
      <w:r w:rsidRPr="00596E68">
        <w:rPr>
          <w:color w:val="000000"/>
          <w:szCs w:val="24"/>
        </w:rPr>
        <w:tab/>
      </w:r>
      <w:r w:rsidRPr="00596E68">
        <w:rPr>
          <w:color w:val="000000"/>
          <w:szCs w:val="24"/>
        </w:rPr>
        <w:tab/>
        <w:t xml:space="preserve">                                           </w:t>
      </w:r>
      <w:proofErr w:type="gramStart"/>
      <w:r w:rsidRPr="00596E68">
        <w:rPr>
          <w:color w:val="000000"/>
          <w:szCs w:val="24"/>
        </w:rPr>
        <w:t xml:space="preserve">   «</w:t>
      </w:r>
      <w:proofErr w:type="gramEnd"/>
      <w:r w:rsidRPr="00596E68">
        <w:rPr>
          <w:color w:val="000000"/>
          <w:szCs w:val="24"/>
        </w:rPr>
        <w:t xml:space="preserve">    »___________</w:t>
      </w:r>
    </w:p>
    <w:p w14:paraId="5611D3DF" w14:textId="77777777" w:rsidR="00574EEB" w:rsidRPr="00596E68" w:rsidRDefault="00574EEB" w:rsidP="00574EEB">
      <w:pPr>
        <w:pBdr>
          <w:top w:val="nil"/>
          <w:left w:val="nil"/>
          <w:bottom w:val="nil"/>
          <w:right w:val="nil"/>
          <w:between w:val="nil"/>
        </w:pBdr>
        <w:ind w:left="-1134"/>
        <w:jc w:val="center"/>
        <w:rPr>
          <w:color w:val="000000"/>
          <w:szCs w:val="24"/>
        </w:rPr>
      </w:pPr>
    </w:p>
    <w:p w14:paraId="04F9E975" w14:textId="77777777" w:rsidR="00574EEB" w:rsidRPr="00596E68" w:rsidRDefault="00574EEB" w:rsidP="00574EEB">
      <w:pPr>
        <w:pBdr>
          <w:top w:val="nil"/>
          <w:left w:val="nil"/>
          <w:bottom w:val="nil"/>
          <w:right w:val="nil"/>
          <w:between w:val="nil"/>
        </w:pBdr>
        <w:ind w:left="-567" w:firstLine="851"/>
        <w:jc w:val="both"/>
        <w:rPr>
          <w:color w:val="000000"/>
          <w:szCs w:val="24"/>
        </w:rPr>
      </w:pPr>
      <w:r w:rsidRPr="00596E68">
        <w:rPr>
          <w:color w:val="000000"/>
          <w:szCs w:val="24"/>
        </w:rPr>
        <w:t xml:space="preserve">Просим Вас предоставить Поручительство по следующему </w:t>
      </w:r>
      <w:r w:rsidR="00FA6E67" w:rsidRPr="00596E68">
        <w:rPr>
          <w:color w:val="000000"/>
          <w:szCs w:val="24"/>
        </w:rPr>
        <w:t>Лизинговому договору:</w:t>
      </w:r>
    </w:p>
    <w:tbl>
      <w:tblPr>
        <w:tblW w:w="9571" w:type="dxa"/>
        <w:tblLayout w:type="fixed"/>
        <w:tblLook w:val="0000" w:firstRow="0" w:lastRow="0" w:firstColumn="0" w:lastColumn="0" w:noHBand="0" w:noVBand="0"/>
      </w:tblPr>
      <w:tblGrid>
        <w:gridCol w:w="4854"/>
        <w:gridCol w:w="4717"/>
      </w:tblGrid>
      <w:tr w:rsidR="00574EEB" w:rsidRPr="00596E68" w14:paraId="3207708A"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7DE002" w14:textId="2B1D8DA8"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 Информация о </w:t>
            </w:r>
            <w:r w:rsidR="00CC1995" w:rsidRPr="00596E68">
              <w:rPr>
                <w:color w:val="000000"/>
                <w:szCs w:val="24"/>
              </w:rPr>
              <w:t>Лизингополучателе</w:t>
            </w:r>
            <w:r w:rsidRPr="00596E68">
              <w:rPr>
                <w:color w:val="000000"/>
                <w:szCs w:val="24"/>
              </w:rPr>
              <w:t>:</w:t>
            </w:r>
          </w:p>
        </w:tc>
      </w:tr>
      <w:tr w:rsidR="00574EEB" w:rsidRPr="00596E68" w14:paraId="53F72806" w14:textId="77777777" w:rsidTr="006F4671">
        <w:tc>
          <w:tcPr>
            <w:tcW w:w="4854" w:type="dxa"/>
            <w:tcBorders>
              <w:top w:val="single" w:sz="4" w:space="0" w:color="000000"/>
              <w:left w:val="single" w:sz="4" w:space="0" w:color="000000"/>
              <w:bottom w:val="single" w:sz="4" w:space="0" w:color="000000"/>
            </w:tcBorders>
            <w:vAlign w:val="center"/>
          </w:tcPr>
          <w:p w14:paraId="6275205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 Полное наименование </w:t>
            </w:r>
            <w:proofErr w:type="spellStart"/>
            <w:r w:rsidRPr="00596E68">
              <w:rPr>
                <w:color w:val="000000"/>
                <w:szCs w:val="24"/>
              </w:rPr>
              <w:t>организаци</w:t>
            </w:r>
            <w:proofErr w:type="spellEnd"/>
            <w:r w:rsidRPr="00596E68">
              <w:rPr>
                <w:color w:val="000000"/>
                <w:szCs w:val="24"/>
              </w:rPr>
              <w:t>, сокращенное наименование (если имеется), наименование на иностранном языке (если имеется)</w:t>
            </w:r>
          </w:p>
        </w:tc>
        <w:tc>
          <w:tcPr>
            <w:tcW w:w="4717" w:type="dxa"/>
            <w:tcBorders>
              <w:top w:val="single" w:sz="4" w:space="0" w:color="000000"/>
              <w:left w:val="single" w:sz="4" w:space="0" w:color="000000"/>
              <w:bottom w:val="single" w:sz="4" w:space="0" w:color="000000"/>
              <w:right w:val="single" w:sz="4" w:space="0" w:color="000000"/>
            </w:tcBorders>
          </w:tcPr>
          <w:p w14:paraId="4267BCDF" w14:textId="77777777" w:rsidR="00574EEB" w:rsidRPr="00596E68" w:rsidRDefault="00574EEB" w:rsidP="006F4671">
            <w:pPr>
              <w:pBdr>
                <w:top w:val="nil"/>
                <w:left w:val="nil"/>
                <w:bottom w:val="nil"/>
                <w:right w:val="nil"/>
                <w:between w:val="nil"/>
              </w:pBdr>
              <w:rPr>
                <w:color w:val="000000"/>
                <w:szCs w:val="24"/>
              </w:rPr>
            </w:pPr>
          </w:p>
          <w:p w14:paraId="20C5811E"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4EC4479" w14:textId="77777777" w:rsidTr="006F4671">
        <w:tc>
          <w:tcPr>
            <w:tcW w:w="4854" w:type="dxa"/>
            <w:tcBorders>
              <w:top w:val="single" w:sz="4" w:space="0" w:color="000000"/>
              <w:left w:val="single" w:sz="4" w:space="0" w:color="000000"/>
              <w:bottom w:val="single" w:sz="4" w:space="0" w:color="000000"/>
            </w:tcBorders>
            <w:vAlign w:val="center"/>
          </w:tcPr>
          <w:p w14:paraId="4BC75D0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1.2. Адрес местонахождения (в соответствии с ЕГРЮЛ)</w:t>
            </w:r>
          </w:p>
        </w:tc>
        <w:tc>
          <w:tcPr>
            <w:tcW w:w="4717" w:type="dxa"/>
            <w:tcBorders>
              <w:top w:val="single" w:sz="4" w:space="0" w:color="000000"/>
              <w:left w:val="single" w:sz="4" w:space="0" w:color="000000"/>
              <w:bottom w:val="single" w:sz="4" w:space="0" w:color="000000"/>
              <w:right w:val="single" w:sz="4" w:space="0" w:color="000000"/>
            </w:tcBorders>
          </w:tcPr>
          <w:p w14:paraId="3A479547" w14:textId="77777777" w:rsidR="00574EEB" w:rsidRPr="00596E68" w:rsidRDefault="00574EEB" w:rsidP="006F4671">
            <w:pPr>
              <w:pBdr>
                <w:top w:val="nil"/>
                <w:left w:val="nil"/>
                <w:bottom w:val="nil"/>
                <w:right w:val="nil"/>
                <w:between w:val="nil"/>
              </w:pBdr>
              <w:rPr>
                <w:color w:val="000000"/>
                <w:szCs w:val="24"/>
              </w:rPr>
            </w:pPr>
          </w:p>
          <w:p w14:paraId="67369B2F"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927C348" w14:textId="77777777" w:rsidTr="006F4671">
        <w:tc>
          <w:tcPr>
            <w:tcW w:w="4854" w:type="dxa"/>
            <w:tcBorders>
              <w:top w:val="single" w:sz="4" w:space="0" w:color="000000"/>
              <w:left w:val="single" w:sz="4" w:space="0" w:color="000000"/>
              <w:bottom w:val="single" w:sz="4" w:space="0" w:color="000000"/>
            </w:tcBorders>
            <w:vAlign w:val="center"/>
          </w:tcPr>
          <w:p w14:paraId="670BAD1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1.3. Адрес местонахождения (в соответствии с учредительными документами)</w:t>
            </w:r>
          </w:p>
        </w:tc>
        <w:tc>
          <w:tcPr>
            <w:tcW w:w="4717" w:type="dxa"/>
            <w:tcBorders>
              <w:top w:val="single" w:sz="4" w:space="0" w:color="000000"/>
              <w:left w:val="single" w:sz="4" w:space="0" w:color="000000"/>
              <w:bottom w:val="single" w:sz="4" w:space="0" w:color="000000"/>
              <w:right w:val="single" w:sz="4" w:space="0" w:color="000000"/>
            </w:tcBorders>
          </w:tcPr>
          <w:p w14:paraId="45FC7B70" w14:textId="77777777" w:rsidR="00574EEB" w:rsidRPr="00596E68" w:rsidRDefault="00574EEB" w:rsidP="006F4671">
            <w:pPr>
              <w:pBdr>
                <w:top w:val="nil"/>
                <w:left w:val="nil"/>
                <w:bottom w:val="nil"/>
                <w:right w:val="nil"/>
                <w:between w:val="nil"/>
              </w:pBdr>
              <w:rPr>
                <w:color w:val="000000"/>
                <w:szCs w:val="24"/>
              </w:rPr>
            </w:pPr>
          </w:p>
          <w:p w14:paraId="02184BFC"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B623858" w14:textId="77777777" w:rsidTr="006F4671">
        <w:tc>
          <w:tcPr>
            <w:tcW w:w="4854" w:type="dxa"/>
            <w:tcBorders>
              <w:top w:val="single" w:sz="4" w:space="0" w:color="000000"/>
              <w:left w:val="single" w:sz="4" w:space="0" w:color="000000"/>
              <w:bottom w:val="single" w:sz="4" w:space="0" w:color="000000"/>
            </w:tcBorders>
            <w:vAlign w:val="center"/>
          </w:tcPr>
          <w:p w14:paraId="057B9EF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1.4. Почтовый адрес</w:t>
            </w:r>
          </w:p>
        </w:tc>
        <w:tc>
          <w:tcPr>
            <w:tcW w:w="4717" w:type="dxa"/>
            <w:tcBorders>
              <w:top w:val="single" w:sz="4" w:space="0" w:color="000000"/>
              <w:left w:val="single" w:sz="4" w:space="0" w:color="000000"/>
              <w:bottom w:val="single" w:sz="4" w:space="0" w:color="000000"/>
              <w:right w:val="single" w:sz="4" w:space="0" w:color="000000"/>
            </w:tcBorders>
          </w:tcPr>
          <w:p w14:paraId="728E333B" w14:textId="77777777" w:rsidR="00574EEB" w:rsidRPr="00596E68" w:rsidRDefault="00574EEB" w:rsidP="006F4671">
            <w:pPr>
              <w:pBdr>
                <w:top w:val="nil"/>
                <w:left w:val="nil"/>
                <w:bottom w:val="nil"/>
                <w:right w:val="nil"/>
                <w:between w:val="nil"/>
              </w:pBdr>
              <w:rPr>
                <w:color w:val="000000"/>
                <w:szCs w:val="24"/>
              </w:rPr>
            </w:pPr>
          </w:p>
          <w:p w14:paraId="545065E7"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5CF7FB5" w14:textId="77777777" w:rsidTr="006F4671">
        <w:tc>
          <w:tcPr>
            <w:tcW w:w="4854" w:type="dxa"/>
            <w:tcBorders>
              <w:top w:val="single" w:sz="4" w:space="0" w:color="000000"/>
              <w:left w:val="single" w:sz="4" w:space="0" w:color="000000"/>
              <w:bottom w:val="single" w:sz="4" w:space="0" w:color="000000"/>
            </w:tcBorders>
            <w:vAlign w:val="center"/>
          </w:tcPr>
          <w:p w14:paraId="7218513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1.5. ИНН (дата и место выдачи)</w:t>
            </w:r>
          </w:p>
        </w:tc>
        <w:tc>
          <w:tcPr>
            <w:tcW w:w="4717" w:type="dxa"/>
            <w:tcBorders>
              <w:top w:val="single" w:sz="4" w:space="0" w:color="000000"/>
              <w:left w:val="single" w:sz="4" w:space="0" w:color="000000"/>
              <w:bottom w:val="single" w:sz="4" w:space="0" w:color="000000"/>
              <w:right w:val="single" w:sz="4" w:space="0" w:color="000000"/>
            </w:tcBorders>
          </w:tcPr>
          <w:p w14:paraId="29F1D074" w14:textId="77777777" w:rsidR="00574EEB" w:rsidRPr="00596E68" w:rsidRDefault="00574EEB" w:rsidP="006F4671">
            <w:pPr>
              <w:pBdr>
                <w:top w:val="nil"/>
                <w:left w:val="nil"/>
                <w:bottom w:val="nil"/>
                <w:right w:val="nil"/>
                <w:between w:val="nil"/>
              </w:pBdr>
              <w:rPr>
                <w:color w:val="000000"/>
                <w:szCs w:val="24"/>
              </w:rPr>
            </w:pPr>
          </w:p>
          <w:p w14:paraId="3CD6C1A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67D0F5D" w14:textId="77777777" w:rsidTr="006F4671">
        <w:tc>
          <w:tcPr>
            <w:tcW w:w="4854" w:type="dxa"/>
            <w:tcBorders>
              <w:top w:val="single" w:sz="4" w:space="0" w:color="000000"/>
              <w:left w:val="single" w:sz="4" w:space="0" w:color="000000"/>
              <w:bottom w:val="single" w:sz="4" w:space="0" w:color="000000"/>
            </w:tcBorders>
            <w:vAlign w:val="center"/>
          </w:tcPr>
          <w:p w14:paraId="5462EF0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1.6. Код иностранной организации</w:t>
            </w:r>
          </w:p>
          <w:p w14:paraId="72791385"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(для нерезидента)</w:t>
            </w:r>
          </w:p>
        </w:tc>
        <w:tc>
          <w:tcPr>
            <w:tcW w:w="4717" w:type="dxa"/>
            <w:tcBorders>
              <w:top w:val="single" w:sz="4" w:space="0" w:color="000000"/>
              <w:left w:val="single" w:sz="4" w:space="0" w:color="000000"/>
              <w:bottom w:val="single" w:sz="4" w:space="0" w:color="000000"/>
              <w:right w:val="single" w:sz="4" w:space="0" w:color="000000"/>
            </w:tcBorders>
          </w:tcPr>
          <w:p w14:paraId="29EEBAB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14A93FF" w14:textId="77777777" w:rsidTr="006F4671">
        <w:tc>
          <w:tcPr>
            <w:tcW w:w="4854" w:type="dxa"/>
            <w:tcBorders>
              <w:top w:val="single" w:sz="4" w:space="0" w:color="000000"/>
              <w:left w:val="single" w:sz="4" w:space="0" w:color="000000"/>
              <w:bottom w:val="single" w:sz="4" w:space="0" w:color="000000"/>
            </w:tcBorders>
            <w:vAlign w:val="center"/>
          </w:tcPr>
          <w:p w14:paraId="46C32E5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1.7. ОГРН (дата, наименование регистрирующего органа, место регистрации, серия и номер)</w:t>
            </w:r>
          </w:p>
        </w:tc>
        <w:tc>
          <w:tcPr>
            <w:tcW w:w="4717" w:type="dxa"/>
            <w:tcBorders>
              <w:top w:val="single" w:sz="4" w:space="0" w:color="000000"/>
              <w:left w:val="single" w:sz="4" w:space="0" w:color="000000"/>
              <w:bottom w:val="single" w:sz="4" w:space="0" w:color="000000"/>
              <w:right w:val="single" w:sz="4" w:space="0" w:color="000000"/>
            </w:tcBorders>
          </w:tcPr>
          <w:p w14:paraId="48D4907F" w14:textId="77777777" w:rsidR="00574EEB" w:rsidRPr="00596E68" w:rsidRDefault="00574EEB" w:rsidP="006F4671">
            <w:pPr>
              <w:pBdr>
                <w:top w:val="nil"/>
                <w:left w:val="nil"/>
                <w:bottom w:val="nil"/>
                <w:right w:val="nil"/>
                <w:between w:val="nil"/>
              </w:pBdr>
              <w:rPr>
                <w:color w:val="000000"/>
                <w:szCs w:val="24"/>
              </w:rPr>
            </w:pPr>
          </w:p>
          <w:p w14:paraId="1DB8456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60CA965E" w14:textId="77777777" w:rsidTr="006F4671">
        <w:tc>
          <w:tcPr>
            <w:tcW w:w="4854" w:type="dxa"/>
            <w:tcBorders>
              <w:top w:val="single" w:sz="4" w:space="0" w:color="000000"/>
              <w:left w:val="single" w:sz="4" w:space="0" w:color="000000"/>
              <w:bottom w:val="single" w:sz="4" w:space="0" w:color="000000"/>
            </w:tcBorders>
            <w:vAlign w:val="center"/>
          </w:tcPr>
          <w:p w14:paraId="651C7DD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1.8. Регистрационный номер в стране регистрации, дата регистрации, наименование регистрирующего органа (для нерезидента)</w:t>
            </w:r>
          </w:p>
        </w:tc>
        <w:tc>
          <w:tcPr>
            <w:tcW w:w="4717" w:type="dxa"/>
            <w:tcBorders>
              <w:top w:val="single" w:sz="4" w:space="0" w:color="000000"/>
              <w:left w:val="single" w:sz="4" w:space="0" w:color="000000"/>
              <w:bottom w:val="single" w:sz="4" w:space="0" w:color="000000"/>
              <w:right w:val="single" w:sz="4" w:space="0" w:color="000000"/>
            </w:tcBorders>
          </w:tcPr>
          <w:p w14:paraId="1114AA0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9546000" w14:textId="77777777" w:rsidTr="006F4671">
        <w:tc>
          <w:tcPr>
            <w:tcW w:w="4854" w:type="dxa"/>
            <w:tcBorders>
              <w:top w:val="single" w:sz="4" w:space="0" w:color="000000"/>
              <w:left w:val="single" w:sz="4" w:space="0" w:color="000000"/>
              <w:bottom w:val="single" w:sz="4" w:space="0" w:color="000000"/>
            </w:tcBorders>
            <w:vAlign w:val="center"/>
          </w:tcPr>
          <w:p w14:paraId="56F7823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1.9. Организационно-правовая форма</w:t>
            </w:r>
          </w:p>
        </w:tc>
        <w:tc>
          <w:tcPr>
            <w:tcW w:w="4717" w:type="dxa"/>
            <w:tcBorders>
              <w:top w:val="single" w:sz="4" w:space="0" w:color="000000"/>
              <w:left w:val="single" w:sz="4" w:space="0" w:color="000000"/>
              <w:bottom w:val="single" w:sz="4" w:space="0" w:color="000000"/>
              <w:right w:val="single" w:sz="4" w:space="0" w:color="000000"/>
            </w:tcBorders>
          </w:tcPr>
          <w:p w14:paraId="704B71A9"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5E498EDB" w14:textId="77777777" w:rsidTr="006F4671">
        <w:tc>
          <w:tcPr>
            <w:tcW w:w="4854" w:type="dxa"/>
            <w:tcBorders>
              <w:top w:val="single" w:sz="4" w:space="0" w:color="000000"/>
              <w:left w:val="single" w:sz="4" w:space="0" w:color="000000"/>
              <w:bottom w:val="single" w:sz="4" w:space="0" w:color="000000"/>
            </w:tcBorders>
            <w:vAlign w:val="center"/>
          </w:tcPr>
          <w:p w14:paraId="54F3A05D"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1.10. Коды форм федерального государственного статистического наблюдения (при наличии)</w:t>
            </w:r>
          </w:p>
        </w:tc>
        <w:tc>
          <w:tcPr>
            <w:tcW w:w="4717" w:type="dxa"/>
            <w:tcBorders>
              <w:top w:val="single" w:sz="4" w:space="0" w:color="000000"/>
              <w:left w:val="single" w:sz="4" w:space="0" w:color="000000"/>
              <w:bottom w:val="single" w:sz="4" w:space="0" w:color="000000"/>
              <w:right w:val="single" w:sz="4" w:space="0" w:color="000000"/>
            </w:tcBorders>
          </w:tcPr>
          <w:p w14:paraId="215BEAC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1F61B30" w14:textId="77777777" w:rsidTr="006F4671">
        <w:tc>
          <w:tcPr>
            <w:tcW w:w="4854" w:type="dxa"/>
            <w:tcBorders>
              <w:top w:val="single" w:sz="4" w:space="0" w:color="000000"/>
              <w:left w:val="single" w:sz="4" w:space="0" w:color="000000"/>
              <w:bottom w:val="single" w:sz="4" w:space="0" w:color="000000"/>
            </w:tcBorders>
            <w:vAlign w:val="center"/>
          </w:tcPr>
          <w:p w14:paraId="46FA4FD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1.11. Контактные данные организации-Заявителя</w:t>
            </w:r>
          </w:p>
        </w:tc>
        <w:tc>
          <w:tcPr>
            <w:tcW w:w="4717" w:type="dxa"/>
            <w:tcBorders>
              <w:top w:val="single" w:sz="4" w:space="0" w:color="000000"/>
              <w:left w:val="single" w:sz="4" w:space="0" w:color="000000"/>
              <w:bottom w:val="single" w:sz="4" w:space="0" w:color="000000"/>
              <w:right w:val="single" w:sz="4" w:space="0" w:color="000000"/>
            </w:tcBorders>
          </w:tcPr>
          <w:p w14:paraId="0BD67EC5"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Тел. </w:t>
            </w:r>
            <w:proofErr w:type="gramStart"/>
            <w:r w:rsidRPr="00596E68">
              <w:rPr>
                <w:color w:val="000000"/>
                <w:szCs w:val="24"/>
              </w:rPr>
              <w:t>моб._</w:t>
            </w:r>
            <w:proofErr w:type="gramEnd"/>
            <w:r w:rsidRPr="00596E68">
              <w:rPr>
                <w:color w:val="000000"/>
                <w:szCs w:val="24"/>
              </w:rPr>
              <w:t xml:space="preserve">____________________________ </w:t>
            </w:r>
            <w:proofErr w:type="spellStart"/>
            <w:r w:rsidRPr="00596E68">
              <w:rPr>
                <w:color w:val="000000"/>
                <w:szCs w:val="24"/>
              </w:rPr>
              <w:t>Тел.раб</w:t>
            </w:r>
            <w:proofErr w:type="spellEnd"/>
            <w:r w:rsidRPr="00596E68">
              <w:rPr>
                <w:color w:val="000000"/>
                <w:szCs w:val="24"/>
              </w:rPr>
              <w:t>.______________________________</w:t>
            </w:r>
          </w:p>
          <w:p w14:paraId="3ECA08D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Факс_________________________________</w:t>
            </w:r>
          </w:p>
          <w:p w14:paraId="67C2A9B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Электронный </w:t>
            </w:r>
            <w:proofErr w:type="gramStart"/>
            <w:r w:rsidRPr="00596E68">
              <w:rPr>
                <w:color w:val="000000"/>
                <w:szCs w:val="24"/>
              </w:rPr>
              <w:t>адрес:_</w:t>
            </w:r>
            <w:proofErr w:type="gramEnd"/>
            <w:r w:rsidRPr="00596E68">
              <w:rPr>
                <w:color w:val="000000"/>
                <w:szCs w:val="24"/>
              </w:rPr>
              <w:t>___________________</w:t>
            </w:r>
          </w:p>
        </w:tc>
      </w:tr>
      <w:tr w:rsidR="00574EEB" w:rsidRPr="00596E68" w14:paraId="3FE873C0" w14:textId="77777777" w:rsidTr="006F4671">
        <w:tc>
          <w:tcPr>
            <w:tcW w:w="4854" w:type="dxa"/>
            <w:tcBorders>
              <w:top w:val="single" w:sz="4" w:space="0" w:color="000000"/>
              <w:left w:val="single" w:sz="4" w:space="0" w:color="000000"/>
              <w:bottom w:val="single" w:sz="4" w:space="0" w:color="000000"/>
            </w:tcBorders>
            <w:vAlign w:val="center"/>
          </w:tcPr>
          <w:p w14:paraId="497DD961"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1.12. Акционеры (учредители) и их доли в уставном капитале организации - Заявителе</w:t>
            </w:r>
          </w:p>
        </w:tc>
        <w:tc>
          <w:tcPr>
            <w:tcW w:w="4717" w:type="dxa"/>
            <w:tcBorders>
              <w:top w:val="single" w:sz="4" w:space="0" w:color="000000"/>
              <w:left w:val="single" w:sz="4" w:space="0" w:color="000000"/>
              <w:bottom w:val="single" w:sz="4" w:space="0" w:color="000000"/>
              <w:right w:val="single" w:sz="4" w:space="0" w:color="000000"/>
            </w:tcBorders>
          </w:tcPr>
          <w:p w14:paraId="7C092903"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1.____________________________________</w:t>
            </w:r>
          </w:p>
          <w:p w14:paraId="067762F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2.____________________________________</w:t>
            </w:r>
          </w:p>
          <w:p w14:paraId="2D1B34A1"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3.____________________________________</w:t>
            </w:r>
          </w:p>
          <w:p w14:paraId="07BEDB1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4.____________________________________</w:t>
            </w:r>
          </w:p>
        </w:tc>
      </w:tr>
      <w:tr w:rsidR="00574EEB" w:rsidRPr="00596E68" w14:paraId="76177068" w14:textId="77777777" w:rsidTr="006F4671">
        <w:tc>
          <w:tcPr>
            <w:tcW w:w="4854" w:type="dxa"/>
            <w:tcBorders>
              <w:top w:val="single" w:sz="4" w:space="0" w:color="000000"/>
              <w:left w:val="single" w:sz="4" w:space="0" w:color="000000"/>
              <w:bottom w:val="single" w:sz="4" w:space="0" w:color="000000"/>
            </w:tcBorders>
            <w:vAlign w:val="center"/>
          </w:tcPr>
          <w:p w14:paraId="53AD578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1.13. Сведения о величине зарегистрированного </w:t>
            </w:r>
            <w:r w:rsidRPr="00596E68">
              <w:rPr>
                <w:color w:val="000000"/>
                <w:szCs w:val="24"/>
              </w:rPr>
              <w:br/>
              <w:t>и оплаченного уставного (складочного) капитала и величине уставного фонда, имущества.</w:t>
            </w:r>
          </w:p>
        </w:tc>
        <w:tc>
          <w:tcPr>
            <w:tcW w:w="4717" w:type="dxa"/>
            <w:tcBorders>
              <w:top w:val="single" w:sz="4" w:space="0" w:color="000000"/>
              <w:left w:val="single" w:sz="4" w:space="0" w:color="000000"/>
              <w:bottom w:val="single" w:sz="4" w:space="0" w:color="000000"/>
              <w:right w:val="single" w:sz="4" w:space="0" w:color="000000"/>
            </w:tcBorders>
          </w:tcPr>
          <w:p w14:paraId="3C03BA86"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6962558" w14:textId="77777777" w:rsidTr="006F4671">
        <w:tc>
          <w:tcPr>
            <w:tcW w:w="4854" w:type="dxa"/>
            <w:tcBorders>
              <w:top w:val="single" w:sz="4" w:space="0" w:color="000000"/>
              <w:left w:val="single" w:sz="4" w:space="0" w:color="000000"/>
              <w:bottom w:val="single" w:sz="4" w:space="0" w:color="000000"/>
            </w:tcBorders>
            <w:vAlign w:val="center"/>
          </w:tcPr>
          <w:p w14:paraId="7C403BC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1.14. Ф.И.О.  руководителя</w:t>
            </w:r>
          </w:p>
          <w:p w14:paraId="4742B7E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адрес регистрации руководителя</w:t>
            </w:r>
          </w:p>
          <w:p w14:paraId="65952A8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адрес места жительства руководителя</w:t>
            </w:r>
          </w:p>
        </w:tc>
        <w:tc>
          <w:tcPr>
            <w:tcW w:w="4717" w:type="dxa"/>
            <w:tcBorders>
              <w:top w:val="single" w:sz="4" w:space="0" w:color="000000"/>
              <w:left w:val="single" w:sz="4" w:space="0" w:color="000000"/>
              <w:bottom w:val="single" w:sz="4" w:space="0" w:color="000000"/>
              <w:right w:val="single" w:sz="4" w:space="0" w:color="000000"/>
            </w:tcBorders>
          </w:tcPr>
          <w:p w14:paraId="268E27B6"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DF5D499" w14:textId="77777777" w:rsidTr="006F4671">
        <w:tc>
          <w:tcPr>
            <w:tcW w:w="4854" w:type="dxa"/>
            <w:tcBorders>
              <w:top w:val="single" w:sz="4" w:space="0" w:color="000000"/>
              <w:left w:val="single" w:sz="4" w:space="0" w:color="000000"/>
              <w:bottom w:val="single" w:sz="4" w:space="0" w:color="000000"/>
            </w:tcBorders>
            <w:vAlign w:val="center"/>
          </w:tcPr>
          <w:p w14:paraId="39236B99"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1.15. Паспорт (серия и номер, дата выдачи, наименование органа, выдавшего документ, и код подразделения (если имеется)</w:t>
            </w:r>
          </w:p>
        </w:tc>
        <w:tc>
          <w:tcPr>
            <w:tcW w:w="4717" w:type="dxa"/>
            <w:tcBorders>
              <w:top w:val="single" w:sz="4" w:space="0" w:color="000000"/>
              <w:left w:val="single" w:sz="4" w:space="0" w:color="000000"/>
              <w:bottom w:val="single" w:sz="4" w:space="0" w:color="000000"/>
              <w:right w:val="single" w:sz="4" w:space="0" w:color="000000"/>
            </w:tcBorders>
          </w:tcPr>
          <w:p w14:paraId="1EE3A32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C28D72E" w14:textId="77777777" w:rsidTr="006F4671">
        <w:tc>
          <w:tcPr>
            <w:tcW w:w="4854" w:type="dxa"/>
            <w:tcBorders>
              <w:top w:val="single" w:sz="4" w:space="0" w:color="000000"/>
              <w:left w:val="single" w:sz="4" w:space="0" w:color="000000"/>
              <w:bottom w:val="single" w:sz="4" w:space="0" w:color="000000"/>
            </w:tcBorders>
            <w:vAlign w:val="center"/>
          </w:tcPr>
          <w:p w14:paraId="7AE9C07A"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1.16. Контактный телефон руководителя</w:t>
            </w:r>
          </w:p>
        </w:tc>
        <w:tc>
          <w:tcPr>
            <w:tcW w:w="4717" w:type="dxa"/>
            <w:tcBorders>
              <w:top w:val="single" w:sz="4" w:space="0" w:color="000000"/>
              <w:left w:val="single" w:sz="4" w:space="0" w:color="000000"/>
              <w:bottom w:val="single" w:sz="4" w:space="0" w:color="000000"/>
              <w:right w:val="single" w:sz="4" w:space="0" w:color="000000"/>
            </w:tcBorders>
          </w:tcPr>
          <w:p w14:paraId="748A12C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Рабочий: _____________________________</w:t>
            </w:r>
          </w:p>
          <w:p w14:paraId="6FFF9CA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lastRenderedPageBreak/>
              <w:t>Сотовый: ____________________________</w:t>
            </w:r>
          </w:p>
        </w:tc>
      </w:tr>
      <w:tr w:rsidR="00574EEB" w:rsidRPr="00596E68" w14:paraId="51E0BA10" w14:textId="77777777" w:rsidTr="006F4671">
        <w:tc>
          <w:tcPr>
            <w:tcW w:w="4854" w:type="dxa"/>
            <w:tcBorders>
              <w:top w:val="single" w:sz="4" w:space="0" w:color="000000"/>
              <w:left w:val="single" w:sz="4" w:space="0" w:color="000000"/>
              <w:bottom w:val="single" w:sz="4" w:space="0" w:color="000000"/>
            </w:tcBorders>
            <w:vAlign w:val="center"/>
          </w:tcPr>
          <w:p w14:paraId="05D3E1F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lastRenderedPageBreak/>
              <w:t>1.17. Контактный телефон главного бухгалтера</w:t>
            </w:r>
          </w:p>
        </w:tc>
        <w:tc>
          <w:tcPr>
            <w:tcW w:w="4717" w:type="dxa"/>
            <w:tcBorders>
              <w:top w:val="single" w:sz="4" w:space="0" w:color="000000"/>
              <w:left w:val="single" w:sz="4" w:space="0" w:color="000000"/>
              <w:bottom w:val="single" w:sz="4" w:space="0" w:color="000000"/>
              <w:right w:val="single" w:sz="4" w:space="0" w:color="000000"/>
            </w:tcBorders>
          </w:tcPr>
          <w:p w14:paraId="2C8FB96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Рабочий: _____________________________</w:t>
            </w:r>
          </w:p>
          <w:p w14:paraId="20C8C956"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Сотовый: ___________________________</w:t>
            </w:r>
          </w:p>
        </w:tc>
      </w:tr>
      <w:tr w:rsidR="00574EEB" w:rsidRPr="00596E68" w14:paraId="66CF305C" w14:textId="77777777" w:rsidTr="006F4671">
        <w:tc>
          <w:tcPr>
            <w:tcW w:w="4854" w:type="dxa"/>
            <w:tcBorders>
              <w:top w:val="single" w:sz="4" w:space="0" w:color="000000"/>
              <w:left w:val="single" w:sz="4" w:space="0" w:color="000000"/>
              <w:bottom w:val="single" w:sz="4" w:space="0" w:color="000000"/>
            </w:tcBorders>
            <w:vAlign w:val="center"/>
          </w:tcPr>
          <w:p w14:paraId="354EDF24"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1.18. 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4717" w:type="dxa"/>
            <w:tcBorders>
              <w:top w:val="single" w:sz="4" w:space="0" w:color="000000"/>
              <w:left w:val="single" w:sz="4" w:space="0" w:color="000000"/>
              <w:bottom w:val="single" w:sz="4" w:space="0" w:color="000000"/>
              <w:right w:val="single" w:sz="4" w:space="0" w:color="000000"/>
            </w:tcBorders>
          </w:tcPr>
          <w:p w14:paraId="2DD32E10" w14:textId="77777777" w:rsidR="00574EEB" w:rsidRPr="00596E68" w:rsidRDefault="00574EEB" w:rsidP="006F4671">
            <w:pPr>
              <w:pBdr>
                <w:top w:val="nil"/>
                <w:left w:val="nil"/>
                <w:bottom w:val="nil"/>
                <w:right w:val="nil"/>
                <w:between w:val="nil"/>
              </w:pBdr>
              <w:rPr>
                <w:color w:val="000000"/>
                <w:szCs w:val="24"/>
              </w:rPr>
            </w:pPr>
          </w:p>
          <w:p w14:paraId="199AE85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5374D5A" w14:textId="77777777" w:rsidTr="006F4671">
        <w:tc>
          <w:tcPr>
            <w:tcW w:w="4854" w:type="dxa"/>
            <w:tcBorders>
              <w:top w:val="single" w:sz="4" w:space="0" w:color="000000"/>
              <w:left w:val="single" w:sz="4" w:space="0" w:color="000000"/>
              <w:bottom w:val="single" w:sz="4" w:space="0" w:color="000000"/>
            </w:tcBorders>
            <w:vAlign w:val="center"/>
          </w:tcPr>
          <w:p w14:paraId="357F1775"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1.19. Сведения о представителе, действующем на основании доверенности (Ф.И.О., дата и номер документа, подтверждающего полномочия)</w:t>
            </w:r>
          </w:p>
        </w:tc>
        <w:tc>
          <w:tcPr>
            <w:tcW w:w="4717" w:type="dxa"/>
            <w:tcBorders>
              <w:top w:val="single" w:sz="4" w:space="0" w:color="000000"/>
              <w:left w:val="single" w:sz="4" w:space="0" w:color="000000"/>
              <w:bottom w:val="single" w:sz="4" w:space="0" w:color="000000"/>
              <w:right w:val="single" w:sz="4" w:space="0" w:color="000000"/>
            </w:tcBorders>
          </w:tcPr>
          <w:p w14:paraId="67B3BBC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70EA0CB" w14:textId="77777777" w:rsidTr="006F4671">
        <w:tc>
          <w:tcPr>
            <w:tcW w:w="4854" w:type="dxa"/>
            <w:tcBorders>
              <w:top w:val="single" w:sz="4" w:space="0" w:color="000000"/>
              <w:left w:val="single" w:sz="4" w:space="0" w:color="000000"/>
              <w:bottom w:val="single" w:sz="4" w:space="0" w:color="000000"/>
            </w:tcBorders>
            <w:vAlign w:val="center"/>
          </w:tcPr>
          <w:p w14:paraId="659F7F43"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1.20. Сведения о выгодоприобретателе</w:t>
            </w:r>
          </w:p>
        </w:tc>
        <w:tc>
          <w:tcPr>
            <w:tcW w:w="4717" w:type="dxa"/>
            <w:tcBorders>
              <w:top w:val="single" w:sz="4" w:space="0" w:color="000000"/>
              <w:left w:val="single" w:sz="4" w:space="0" w:color="000000"/>
              <w:bottom w:val="single" w:sz="4" w:space="0" w:color="000000"/>
              <w:right w:val="single" w:sz="4" w:space="0" w:color="000000"/>
            </w:tcBorders>
          </w:tcPr>
          <w:p w14:paraId="32E21A1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9D03F03" w14:textId="77777777" w:rsidTr="006F4671">
        <w:tc>
          <w:tcPr>
            <w:tcW w:w="4854" w:type="dxa"/>
            <w:tcBorders>
              <w:top w:val="single" w:sz="4" w:space="0" w:color="000000"/>
              <w:left w:val="single" w:sz="4" w:space="0" w:color="000000"/>
              <w:bottom w:val="single" w:sz="4" w:space="0" w:color="000000"/>
            </w:tcBorders>
            <w:vAlign w:val="center"/>
          </w:tcPr>
          <w:p w14:paraId="773B626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1.21 Сведения о бенефициарных владельцах</w:t>
            </w:r>
          </w:p>
          <w:p w14:paraId="3C3C429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(Ф.И.О.) </w:t>
            </w:r>
          </w:p>
        </w:tc>
        <w:tc>
          <w:tcPr>
            <w:tcW w:w="4717" w:type="dxa"/>
            <w:tcBorders>
              <w:top w:val="single" w:sz="4" w:space="0" w:color="000000"/>
              <w:left w:val="single" w:sz="4" w:space="0" w:color="000000"/>
              <w:bottom w:val="single" w:sz="4" w:space="0" w:color="000000"/>
              <w:right w:val="single" w:sz="4" w:space="0" w:color="000000"/>
            </w:tcBorders>
          </w:tcPr>
          <w:p w14:paraId="6ED3AE3D"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7D2F0E58" w14:textId="77777777" w:rsidTr="006F4671">
        <w:trPr>
          <w:trHeight w:val="1940"/>
        </w:trPr>
        <w:tc>
          <w:tcPr>
            <w:tcW w:w="4854" w:type="dxa"/>
            <w:tcBorders>
              <w:top w:val="single" w:sz="4" w:space="0" w:color="000000"/>
              <w:left w:val="single" w:sz="4" w:space="0" w:color="000000"/>
              <w:bottom w:val="single" w:sz="4" w:space="0" w:color="000000"/>
            </w:tcBorders>
            <w:vAlign w:val="center"/>
          </w:tcPr>
          <w:p w14:paraId="550E42C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1.22. </w:t>
            </w:r>
            <w:r w:rsidRPr="00596E68">
              <w:rPr>
                <w:b/>
                <w:color w:val="000000"/>
                <w:szCs w:val="24"/>
              </w:rPr>
              <w:t xml:space="preserve">Да / Нет </w:t>
            </w:r>
            <w:r w:rsidRPr="00596E68">
              <w:rPr>
                <w:color w:val="000000"/>
                <w:szCs w:val="24"/>
              </w:rPr>
              <w:t xml:space="preserve">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w:t>
            </w:r>
            <w:r w:rsidRPr="00596E68">
              <w:rPr>
                <w:color w:val="000000"/>
                <w:szCs w:val="24"/>
              </w:rPr>
              <w:br/>
              <w:t>в банке, зарегистрированном в указанном государстве (на указанной территории).</w:t>
            </w:r>
          </w:p>
          <w:p w14:paraId="1F25EE8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(нужное написать)</w:t>
            </w:r>
          </w:p>
        </w:tc>
        <w:tc>
          <w:tcPr>
            <w:tcW w:w="4717" w:type="dxa"/>
            <w:tcBorders>
              <w:top w:val="single" w:sz="4" w:space="0" w:color="000000"/>
              <w:left w:val="single" w:sz="4" w:space="0" w:color="000000"/>
              <w:bottom w:val="single" w:sz="4" w:space="0" w:color="000000"/>
              <w:right w:val="single" w:sz="4" w:space="0" w:color="000000"/>
            </w:tcBorders>
          </w:tcPr>
          <w:p w14:paraId="0D3D2131"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83D1D48" w14:textId="77777777" w:rsidTr="006F4671">
        <w:trPr>
          <w:trHeight w:val="440"/>
        </w:trPr>
        <w:tc>
          <w:tcPr>
            <w:tcW w:w="4854" w:type="dxa"/>
            <w:tcBorders>
              <w:top w:val="single" w:sz="4" w:space="0" w:color="000000"/>
              <w:left w:val="single" w:sz="4" w:space="0" w:color="000000"/>
              <w:bottom w:val="single" w:sz="4" w:space="0" w:color="000000"/>
            </w:tcBorders>
            <w:vAlign w:val="center"/>
          </w:tcPr>
          <w:p w14:paraId="114632FE"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1.23. Основной вид деятельности </w:t>
            </w:r>
            <w:r w:rsidRPr="00596E68">
              <w:rPr>
                <w:color w:val="000000"/>
                <w:szCs w:val="24"/>
              </w:rPr>
              <w:br/>
              <w:t>и соответствующий ему код ОКВЭД</w:t>
            </w:r>
          </w:p>
        </w:tc>
        <w:tc>
          <w:tcPr>
            <w:tcW w:w="4717" w:type="dxa"/>
            <w:tcBorders>
              <w:top w:val="single" w:sz="4" w:space="0" w:color="000000"/>
              <w:left w:val="single" w:sz="4" w:space="0" w:color="000000"/>
              <w:bottom w:val="single" w:sz="4" w:space="0" w:color="000000"/>
              <w:right w:val="single" w:sz="4" w:space="0" w:color="000000"/>
            </w:tcBorders>
          </w:tcPr>
          <w:p w14:paraId="4D1EF8D7"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D35BDE9" w14:textId="77777777" w:rsidTr="006F4671">
        <w:trPr>
          <w:trHeight w:val="480"/>
        </w:trPr>
        <w:tc>
          <w:tcPr>
            <w:tcW w:w="4854" w:type="dxa"/>
            <w:tcBorders>
              <w:top w:val="single" w:sz="4" w:space="0" w:color="000000"/>
              <w:left w:val="single" w:sz="4" w:space="0" w:color="000000"/>
              <w:bottom w:val="single" w:sz="4" w:space="0" w:color="000000"/>
            </w:tcBorders>
            <w:vAlign w:val="center"/>
          </w:tcPr>
          <w:p w14:paraId="1B99307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1.24. Численность работников</w:t>
            </w:r>
          </w:p>
        </w:tc>
        <w:tc>
          <w:tcPr>
            <w:tcW w:w="4717" w:type="dxa"/>
            <w:tcBorders>
              <w:top w:val="single" w:sz="4" w:space="0" w:color="000000"/>
              <w:left w:val="single" w:sz="4" w:space="0" w:color="000000"/>
              <w:bottom w:val="single" w:sz="4" w:space="0" w:color="000000"/>
              <w:right w:val="single" w:sz="4" w:space="0" w:color="000000"/>
            </w:tcBorders>
          </w:tcPr>
          <w:p w14:paraId="5EE43E5C"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в текущем году -</w:t>
            </w:r>
          </w:p>
          <w:p w14:paraId="75392B0E"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за предшествующий календарный год -</w:t>
            </w:r>
          </w:p>
        </w:tc>
      </w:tr>
      <w:tr w:rsidR="00574EEB" w:rsidRPr="00596E68" w14:paraId="3C4D5932" w14:textId="77777777" w:rsidTr="006F4671">
        <w:trPr>
          <w:trHeight w:val="420"/>
        </w:trPr>
        <w:tc>
          <w:tcPr>
            <w:tcW w:w="4854" w:type="dxa"/>
            <w:tcBorders>
              <w:top w:val="single" w:sz="4" w:space="0" w:color="000000"/>
              <w:left w:val="single" w:sz="4" w:space="0" w:color="000000"/>
              <w:bottom w:val="single" w:sz="4" w:space="0" w:color="000000"/>
            </w:tcBorders>
            <w:vAlign w:val="center"/>
          </w:tcPr>
          <w:p w14:paraId="01C3570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1.25. Выручка от реализации товаров, работ, услуг </w:t>
            </w:r>
          </w:p>
        </w:tc>
        <w:tc>
          <w:tcPr>
            <w:tcW w:w="4717" w:type="dxa"/>
            <w:tcBorders>
              <w:top w:val="single" w:sz="4" w:space="0" w:color="000000"/>
              <w:left w:val="single" w:sz="4" w:space="0" w:color="000000"/>
              <w:bottom w:val="single" w:sz="4" w:space="0" w:color="000000"/>
              <w:right w:val="single" w:sz="4" w:space="0" w:color="000000"/>
            </w:tcBorders>
          </w:tcPr>
          <w:p w14:paraId="3DEDA684"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в текущем году -</w:t>
            </w:r>
          </w:p>
          <w:p w14:paraId="6119F809"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за предшествующий календарный год -</w:t>
            </w:r>
          </w:p>
        </w:tc>
      </w:tr>
      <w:tr w:rsidR="00574EEB" w:rsidRPr="00596E68" w14:paraId="5091F54D"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E63AA8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 Информация о проекте:</w:t>
            </w:r>
          </w:p>
        </w:tc>
      </w:tr>
      <w:tr w:rsidR="00574EEB" w:rsidRPr="00596E68" w14:paraId="187B8B39" w14:textId="77777777" w:rsidTr="006F4671">
        <w:trPr>
          <w:trHeight w:val="300"/>
        </w:trPr>
        <w:tc>
          <w:tcPr>
            <w:tcW w:w="4854" w:type="dxa"/>
            <w:tcBorders>
              <w:top w:val="single" w:sz="4" w:space="0" w:color="000000"/>
              <w:left w:val="single" w:sz="4" w:space="0" w:color="000000"/>
              <w:bottom w:val="single" w:sz="4" w:space="0" w:color="000000"/>
            </w:tcBorders>
          </w:tcPr>
          <w:p w14:paraId="0A7C7958" w14:textId="77777777"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2.1. Краткое описание (сущность) проекта, цель</w:t>
            </w:r>
          </w:p>
        </w:tc>
        <w:tc>
          <w:tcPr>
            <w:tcW w:w="4717" w:type="dxa"/>
            <w:tcBorders>
              <w:top w:val="single" w:sz="4" w:space="0" w:color="000000"/>
              <w:left w:val="single" w:sz="4" w:space="0" w:color="000000"/>
              <w:bottom w:val="single" w:sz="4" w:space="0" w:color="000000"/>
              <w:right w:val="single" w:sz="4" w:space="0" w:color="000000"/>
            </w:tcBorders>
          </w:tcPr>
          <w:p w14:paraId="6447EDCC" w14:textId="77777777" w:rsidR="00574EEB" w:rsidRPr="00596E68" w:rsidRDefault="00574EEB" w:rsidP="006F4671">
            <w:pPr>
              <w:pBdr>
                <w:top w:val="nil"/>
                <w:left w:val="nil"/>
                <w:bottom w:val="nil"/>
                <w:right w:val="nil"/>
                <w:between w:val="nil"/>
              </w:pBdr>
              <w:rPr>
                <w:color w:val="000000"/>
                <w:szCs w:val="24"/>
              </w:rPr>
            </w:pPr>
          </w:p>
          <w:p w14:paraId="367A9A3B"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807B767" w14:textId="77777777" w:rsidTr="006F4671">
        <w:tc>
          <w:tcPr>
            <w:tcW w:w="4854" w:type="dxa"/>
            <w:tcBorders>
              <w:top w:val="single" w:sz="4" w:space="0" w:color="000000"/>
              <w:left w:val="single" w:sz="4" w:space="0" w:color="000000"/>
              <w:bottom w:val="single" w:sz="4" w:space="0" w:color="000000"/>
            </w:tcBorders>
          </w:tcPr>
          <w:p w14:paraId="5698CF9D"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2.2. Общая стоимость проекта </w:t>
            </w:r>
            <w:r w:rsidRPr="00596E68">
              <w:rPr>
                <w:color w:val="000000"/>
                <w:szCs w:val="24"/>
              </w:rPr>
              <w:br/>
              <w:t>(с расшифровкой по статьям)</w:t>
            </w:r>
          </w:p>
        </w:tc>
        <w:tc>
          <w:tcPr>
            <w:tcW w:w="4717" w:type="dxa"/>
            <w:tcBorders>
              <w:top w:val="single" w:sz="4" w:space="0" w:color="000000"/>
              <w:left w:val="single" w:sz="4" w:space="0" w:color="000000"/>
              <w:bottom w:val="single" w:sz="4" w:space="0" w:color="000000"/>
              <w:right w:val="single" w:sz="4" w:space="0" w:color="000000"/>
            </w:tcBorders>
          </w:tcPr>
          <w:p w14:paraId="3F61A5EF" w14:textId="77777777" w:rsidR="00574EEB" w:rsidRPr="00596E68" w:rsidRDefault="00574EEB" w:rsidP="006F4671">
            <w:pPr>
              <w:pBdr>
                <w:top w:val="nil"/>
                <w:left w:val="nil"/>
                <w:bottom w:val="nil"/>
                <w:right w:val="nil"/>
                <w:between w:val="nil"/>
              </w:pBdr>
              <w:rPr>
                <w:color w:val="000000"/>
                <w:szCs w:val="24"/>
              </w:rPr>
            </w:pPr>
          </w:p>
          <w:p w14:paraId="20278AE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3DCF57D5" w14:textId="77777777" w:rsidTr="006F4671">
        <w:tc>
          <w:tcPr>
            <w:tcW w:w="4854" w:type="dxa"/>
            <w:tcBorders>
              <w:top w:val="single" w:sz="4" w:space="0" w:color="000000"/>
              <w:left w:val="single" w:sz="4" w:space="0" w:color="000000"/>
              <w:bottom w:val="single" w:sz="4" w:space="0" w:color="000000"/>
            </w:tcBorders>
          </w:tcPr>
          <w:p w14:paraId="4B139FD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2.3. Ожидаемые результаты финансово-хозяйственной деятельности СМСП от реализации проекта</w:t>
            </w:r>
            <w:r w:rsidRPr="00596E68">
              <w:rPr>
                <w:i/>
                <w:color w:val="000000"/>
                <w:szCs w:val="24"/>
              </w:rPr>
              <w:t xml:space="preserve"> (например: увеличение оборота, увеличение заработной платы, увеличение объема инвестиций в основной капитал, др.)</w:t>
            </w:r>
          </w:p>
        </w:tc>
        <w:tc>
          <w:tcPr>
            <w:tcW w:w="4717" w:type="dxa"/>
            <w:tcBorders>
              <w:top w:val="single" w:sz="4" w:space="0" w:color="000000"/>
              <w:left w:val="single" w:sz="4" w:space="0" w:color="000000"/>
              <w:bottom w:val="single" w:sz="4" w:space="0" w:color="000000"/>
              <w:right w:val="single" w:sz="4" w:space="0" w:color="000000"/>
            </w:tcBorders>
          </w:tcPr>
          <w:p w14:paraId="4AE7E880"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114B4AB5" w14:textId="77777777" w:rsidTr="006F4671">
        <w:tc>
          <w:tcPr>
            <w:tcW w:w="4854" w:type="dxa"/>
            <w:tcBorders>
              <w:top w:val="single" w:sz="4" w:space="0" w:color="000000"/>
              <w:left w:val="single" w:sz="4" w:space="0" w:color="000000"/>
              <w:bottom w:val="single" w:sz="4" w:space="0" w:color="000000"/>
            </w:tcBorders>
          </w:tcPr>
          <w:p w14:paraId="56695E58"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2.4. Реализация проекта позволит</w:t>
            </w:r>
          </w:p>
          <w:p w14:paraId="23553940"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сохранить рабочие места в количестве</w:t>
            </w:r>
          </w:p>
          <w:p w14:paraId="17821994"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 </w:t>
            </w:r>
            <w:r w:rsidRPr="00596E68">
              <w:rPr>
                <w:szCs w:val="24"/>
              </w:rPr>
              <w:t>созда</w:t>
            </w:r>
            <w:r w:rsidRPr="00596E68">
              <w:rPr>
                <w:color w:val="000000"/>
                <w:szCs w:val="24"/>
              </w:rPr>
              <w:t>ть новые рабочие места в количестве</w:t>
            </w:r>
          </w:p>
          <w:p w14:paraId="751C079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не повлияет на численность рабочих мест</w:t>
            </w:r>
          </w:p>
          <w:p w14:paraId="4F5D5C31" w14:textId="77777777" w:rsidR="00574EEB" w:rsidRPr="00596E68" w:rsidRDefault="00574EEB" w:rsidP="006F4671">
            <w:pPr>
              <w:pBdr>
                <w:top w:val="nil"/>
                <w:left w:val="nil"/>
                <w:bottom w:val="nil"/>
                <w:right w:val="nil"/>
                <w:between w:val="nil"/>
              </w:pBdr>
              <w:rPr>
                <w:color w:val="000000"/>
                <w:szCs w:val="24"/>
              </w:rPr>
            </w:pPr>
          </w:p>
          <w:p w14:paraId="4BA6A056"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(нужное подчеркнуть)</w:t>
            </w:r>
          </w:p>
        </w:tc>
        <w:tc>
          <w:tcPr>
            <w:tcW w:w="4717" w:type="dxa"/>
            <w:tcBorders>
              <w:top w:val="single" w:sz="4" w:space="0" w:color="000000"/>
              <w:left w:val="single" w:sz="4" w:space="0" w:color="000000"/>
              <w:bottom w:val="single" w:sz="4" w:space="0" w:color="000000"/>
              <w:right w:val="single" w:sz="4" w:space="0" w:color="000000"/>
            </w:tcBorders>
          </w:tcPr>
          <w:p w14:paraId="5261E998"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41E646DF"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107DB71B"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3. Информация о предоставляемом кредите:</w:t>
            </w:r>
          </w:p>
        </w:tc>
      </w:tr>
      <w:tr w:rsidR="00574EEB" w:rsidRPr="00596E68" w14:paraId="1D750918" w14:textId="77777777" w:rsidTr="006F4671">
        <w:tc>
          <w:tcPr>
            <w:tcW w:w="4854" w:type="dxa"/>
            <w:tcBorders>
              <w:top w:val="single" w:sz="4" w:space="0" w:color="000000"/>
              <w:left w:val="single" w:sz="4" w:space="0" w:color="000000"/>
              <w:bottom w:val="single" w:sz="4" w:space="0" w:color="000000"/>
            </w:tcBorders>
          </w:tcPr>
          <w:p w14:paraId="3A39BE77" w14:textId="09FECEC8"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3.1. Сумма испрашиваемого </w:t>
            </w:r>
            <w:r w:rsidR="00360CBD" w:rsidRPr="00596E68">
              <w:rPr>
                <w:color w:val="000000"/>
                <w:szCs w:val="24"/>
              </w:rPr>
              <w:t>лизинга</w:t>
            </w:r>
          </w:p>
        </w:tc>
        <w:tc>
          <w:tcPr>
            <w:tcW w:w="4717" w:type="dxa"/>
            <w:tcBorders>
              <w:top w:val="single" w:sz="4" w:space="0" w:color="000000"/>
              <w:left w:val="single" w:sz="4" w:space="0" w:color="000000"/>
              <w:bottom w:val="single" w:sz="4" w:space="0" w:color="000000"/>
              <w:right w:val="single" w:sz="4" w:space="0" w:color="000000"/>
            </w:tcBorders>
          </w:tcPr>
          <w:p w14:paraId="544CB2D2"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6598F779" w14:textId="77777777" w:rsidTr="006F4671">
        <w:tc>
          <w:tcPr>
            <w:tcW w:w="4854" w:type="dxa"/>
            <w:tcBorders>
              <w:top w:val="single" w:sz="4" w:space="0" w:color="000000"/>
              <w:left w:val="single" w:sz="4" w:space="0" w:color="000000"/>
              <w:bottom w:val="single" w:sz="4" w:space="0" w:color="000000"/>
            </w:tcBorders>
          </w:tcPr>
          <w:p w14:paraId="2DEA994A" w14:textId="7A98E8FE"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 xml:space="preserve">3.2. Условия предоставления </w:t>
            </w:r>
            <w:r w:rsidR="00360CBD" w:rsidRPr="00596E68">
              <w:rPr>
                <w:color w:val="000000"/>
                <w:szCs w:val="24"/>
              </w:rPr>
              <w:t>лизинга</w:t>
            </w:r>
          </w:p>
        </w:tc>
        <w:tc>
          <w:tcPr>
            <w:tcW w:w="4717" w:type="dxa"/>
            <w:tcBorders>
              <w:top w:val="single" w:sz="4" w:space="0" w:color="000000"/>
              <w:left w:val="single" w:sz="4" w:space="0" w:color="000000"/>
              <w:bottom w:val="single" w:sz="4" w:space="0" w:color="000000"/>
              <w:right w:val="single" w:sz="4" w:space="0" w:color="000000"/>
            </w:tcBorders>
          </w:tcPr>
          <w:p w14:paraId="1C076ED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Процентная ставка:</w:t>
            </w:r>
          </w:p>
          <w:p w14:paraId="64352352"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Срок и (или) дата возврата:</w:t>
            </w:r>
          </w:p>
        </w:tc>
      </w:tr>
      <w:tr w:rsidR="00574EEB" w:rsidRPr="00596E68" w14:paraId="46997834" w14:textId="77777777" w:rsidTr="006F4671">
        <w:trPr>
          <w:trHeight w:val="720"/>
        </w:trPr>
        <w:tc>
          <w:tcPr>
            <w:tcW w:w="4854" w:type="dxa"/>
            <w:tcBorders>
              <w:top w:val="single" w:sz="4" w:space="0" w:color="000000"/>
              <w:left w:val="single" w:sz="4" w:space="0" w:color="000000"/>
              <w:bottom w:val="single" w:sz="4" w:space="0" w:color="000000"/>
            </w:tcBorders>
          </w:tcPr>
          <w:p w14:paraId="385AD25F" w14:textId="5D50957C"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lastRenderedPageBreak/>
              <w:t xml:space="preserve">3.3. Предлагаемое обеспечение (залог, заклад, поручительство, независимая гарантия и т.п.) с указанием суммы </w:t>
            </w:r>
            <w:r w:rsidRPr="00596E68">
              <w:rPr>
                <w:color w:val="000000"/>
                <w:szCs w:val="24"/>
              </w:rPr>
              <w:br/>
              <w:t xml:space="preserve">в соответствии с оценкой, проведенной </w:t>
            </w:r>
            <w:r w:rsidR="00593A9C" w:rsidRPr="00596E68">
              <w:rPr>
                <w:color w:val="000000"/>
                <w:szCs w:val="24"/>
              </w:rPr>
              <w:t>Лизингодателем</w:t>
            </w:r>
          </w:p>
        </w:tc>
        <w:tc>
          <w:tcPr>
            <w:tcW w:w="4717" w:type="dxa"/>
            <w:tcBorders>
              <w:top w:val="single" w:sz="4" w:space="0" w:color="000000"/>
              <w:left w:val="single" w:sz="4" w:space="0" w:color="000000"/>
              <w:bottom w:val="single" w:sz="4" w:space="0" w:color="000000"/>
              <w:right w:val="single" w:sz="4" w:space="0" w:color="000000"/>
            </w:tcBorders>
          </w:tcPr>
          <w:p w14:paraId="0F455231" w14:textId="77777777" w:rsidR="00574EEB" w:rsidRPr="00596E68" w:rsidRDefault="00574EEB" w:rsidP="006F4671">
            <w:pPr>
              <w:pBdr>
                <w:top w:val="nil"/>
                <w:left w:val="nil"/>
                <w:bottom w:val="nil"/>
                <w:right w:val="nil"/>
                <w:between w:val="nil"/>
              </w:pBdr>
              <w:rPr>
                <w:color w:val="000000"/>
                <w:szCs w:val="24"/>
              </w:rPr>
            </w:pPr>
          </w:p>
          <w:p w14:paraId="716EE6CF"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5704DB02" w14:textId="77777777" w:rsidTr="006F4671">
        <w:trPr>
          <w:trHeight w:val="300"/>
        </w:trPr>
        <w:tc>
          <w:tcPr>
            <w:tcW w:w="4854" w:type="dxa"/>
            <w:tcBorders>
              <w:top w:val="single" w:sz="4" w:space="0" w:color="000000"/>
              <w:left w:val="single" w:sz="4" w:space="0" w:color="000000"/>
              <w:bottom w:val="single" w:sz="4" w:space="0" w:color="000000"/>
            </w:tcBorders>
          </w:tcPr>
          <w:p w14:paraId="08A5370A" w14:textId="542AD87E" w:rsidR="00574EEB" w:rsidRPr="00596E68" w:rsidRDefault="00574EEB" w:rsidP="006F4671">
            <w:pPr>
              <w:pBdr>
                <w:top w:val="nil"/>
                <w:left w:val="nil"/>
                <w:bottom w:val="nil"/>
                <w:right w:val="nil"/>
                <w:between w:val="nil"/>
              </w:pBdr>
              <w:jc w:val="both"/>
              <w:rPr>
                <w:color w:val="000000"/>
                <w:szCs w:val="24"/>
              </w:rPr>
            </w:pPr>
            <w:r w:rsidRPr="00596E68">
              <w:rPr>
                <w:color w:val="000000"/>
                <w:szCs w:val="24"/>
              </w:rPr>
              <w:t>3.4. Ф.И.О</w:t>
            </w:r>
            <w:r w:rsidR="00913115" w:rsidRPr="00596E68">
              <w:rPr>
                <w:color w:val="000000"/>
                <w:szCs w:val="24"/>
              </w:rPr>
              <w:t>. сотрудника Лизингодателя</w:t>
            </w:r>
            <w:r w:rsidRPr="00596E68">
              <w:rPr>
                <w:color w:val="000000"/>
                <w:szCs w:val="24"/>
              </w:rPr>
              <w:t>, контактный телефон, e-</w:t>
            </w:r>
            <w:proofErr w:type="spellStart"/>
            <w:r w:rsidRPr="00596E68">
              <w:rPr>
                <w:color w:val="000000"/>
                <w:szCs w:val="24"/>
              </w:rPr>
              <w:t>mail</w:t>
            </w:r>
            <w:proofErr w:type="spellEnd"/>
          </w:p>
        </w:tc>
        <w:tc>
          <w:tcPr>
            <w:tcW w:w="4717" w:type="dxa"/>
            <w:tcBorders>
              <w:top w:val="single" w:sz="4" w:space="0" w:color="000000"/>
              <w:left w:val="single" w:sz="4" w:space="0" w:color="000000"/>
              <w:bottom w:val="single" w:sz="4" w:space="0" w:color="000000"/>
              <w:right w:val="single" w:sz="4" w:space="0" w:color="000000"/>
            </w:tcBorders>
          </w:tcPr>
          <w:p w14:paraId="453D2D6F"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FCA3053" w14:textId="77777777" w:rsidTr="006F4671">
        <w:tc>
          <w:tcPr>
            <w:tcW w:w="9571" w:type="dxa"/>
            <w:gridSpan w:val="2"/>
            <w:tcBorders>
              <w:top w:val="single" w:sz="4" w:space="0" w:color="000000"/>
              <w:left w:val="single" w:sz="4" w:space="0" w:color="000000"/>
              <w:bottom w:val="single" w:sz="4" w:space="0" w:color="000000"/>
              <w:right w:val="single" w:sz="4" w:space="0" w:color="000000"/>
            </w:tcBorders>
            <w:shd w:val="clear" w:color="auto" w:fill="A0A0A0"/>
          </w:tcPr>
          <w:p w14:paraId="7052B3D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4. Информация по Поручительству Фонда:</w:t>
            </w:r>
          </w:p>
        </w:tc>
      </w:tr>
      <w:tr w:rsidR="00574EEB" w:rsidRPr="00596E68" w14:paraId="035AF1A2" w14:textId="77777777" w:rsidTr="006F4671">
        <w:tc>
          <w:tcPr>
            <w:tcW w:w="4854" w:type="dxa"/>
            <w:tcBorders>
              <w:top w:val="single" w:sz="4" w:space="0" w:color="000000"/>
              <w:left w:val="single" w:sz="4" w:space="0" w:color="000000"/>
              <w:bottom w:val="single" w:sz="4" w:space="0" w:color="000000"/>
            </w:tcBorders>
          </w:tcPr>
          <w:p w14:paraId="7AACA54F"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 xml:space="preserve">4.1. Сумма испрашиваемого поручительства ФППРМЭ </w:t>
            </w:r>
          </w:p>
        </w:tc>
        <w:tc>
          <w:tcPr>
            <w:tcW w:w="4717" w:type="dxa"/>
            <w:tcBorders>
              <w:top w:val="single" w:sz="4" w:space="0" w:color="000000"/>
              <w:left w:val="single" w:sz="4" w:space="0" w:color="000000"/>
              <w:bottom w:val="single" w:sz="4" w:space="0" w:color="000000"/>
              <w:right w:val="single" w:sz="4" w:space="0" w:color="000000"/>
            </w:tcBorders>
          </w:tcPr>
          <w:p w14:paraId="4C4EBAA4" w14:textId="77777777" w:rsidR="00574EEB" w:rsidRPr="00596E68" w:rsidRDefault="00574EEB" w:rsidP="006F4671">
            <w:pPr>
              <w:pBdr>
                <w:top w:val="nil"/>
                <w:left w:val="nil"/>
                <w:bottom w:val="nil"/>
                <w:right w:val="nil"/>
                <w:between w:val="nil"/>
              </w:pBdr>
              <w:rPr>
                <w:color w:val="000000"/>
                <w:szCs w:val="24"/>
              </w:rPr>
            </w:pPr>
          </w:p>
        </w:tc>
      </w:tr>
      <w:tr w:rsidR="00574EEB" w:rsidRPr="00596E68" w14:paraId="28D72B62" w14:textId="77777777" w:rsidTr="006F4671">
        <w:tc>
          <w:tcPr>
            <w:tcW w:w="4854" w:type="dxa"/>
            <w:tcBorders>
              <w:top w:val="single" w:sz="4" w:space="0" w:color="000000"/>
              <w:left w:val="single" w:sz="4" w:space="0" w:color="000000"/>
              <w:bottom w:val="single" w:sz="4" w:space="0" w:color="000000"/>
            </w:tcBorders>
          </w:tcPr>
          <w:p w14:paraId="52F49557" w14:textId="77777777" w:rsidR="00574EEB" w:rsidRPr="00596E68" w:rsidRDefault="00574EEB" w:rsidP="006F4671">
            <w:pPr>
              <w:pBdr>
                <w:top w:val="nil"/>
                <w:left w:val="nil"/>
                <w:bottom w:val="nil"/>
                <w:right w:val="nil"/>
                <w:between w:val="nil"/>
              </w:pBdr>
              <w:rPr>
                <w:color w:val="000000"/>
                <w:szCs w:val="24"/>
              </w:rPr>
            </w:pPr>
            <w:r w:rsidRPr="00596E68">
              <w:rPr>
                <w:color w:val="000000"/>
                <w:szCs w:val="24"/>
              </w:rPr>
              <w:t>4.2 Срок испрашиваемого поручительства ФППРМЭ</w:t>
            </w:r>
          </w:p>
        </w:tc>
        <w:tc>
          <w:tcPr>
            <w:tcW w:w="4717" w:type="dxa"/>
            <w:tcBorders>
              <w:top w:val="single" w:sz="4" w:space="0" w:color="000000"/>
              <w:left w:val="single" w:sz="4" w:space="0" w:color="000000"/>
              <w:bottom w:val="single" w:sz="4" w:space="0" w:color="000000"/>
              <w:right w:val="single" w:sz="4" w:space="0" w:color="000000"/>
            </w:tcBorders>
          </w:tcPr>
          <w:p w14:paraId="0C11FB02" w14:textId="77777777" w:rsidR="00574EEB" w:rsidRPr="00596E68" w:rsidRDefault="00574EEB" w:rsidP="006F4671">
            <w:pPr>
              <w:pBdr>
                <w:top w:val="nil"/>
                <w:left w:val="nil"/>
                <w:bottom w:val="nil"/>
                <w:right w:val="nil"/>
                <w:between w:val="nil"/>
              </w:pBdr>
              <w:rPr>
                <w:color w:val="000000"/>
                <w:szCs w:val="24"/>
              </w:rPr>
            </w:pPr>
          </w:p>
        </w:tc>
      </w:tr>
    </w:tbl>
    <w:p w14:paraId="61A81628" w14:textId="158B6CBC" w:rsidR="00574EEB" w:rsidRPr="00596E68" w:rsidRDefault="00574EEB" w:rsidP="00574EEB">
      <w:pPr>
        <w:pBdr>
          <w:top w:val="nil"/>
          <w:left w:val="nil"/>
          <w:bottom w:val="nil"/>
          <w:right w:val="nil"/>
          <w:between w:val="nil"/>
        </w:pBdr>
        <w:ind w:left="-993" w:firstLine="426"/>
        <w:jc w:val="both"/>
        <w:rPr>
          <w:color w:val="000000"/>
          <w:sz w:val="18"/>
          <w:szCs w:val="18"/>
        </w:rPr>
      </w:pPr>
      <w:r w:rsidRPr="00596E68">
        <w:rPr>
          <w:color w:val="000000"/>
          <w:sz w:val="18"/>
          <w:szCs w:val="18"/>
        </w:rPr>
        <w:t xml:space="preserve">Настоящим </w:t>
      </w:r>
      <w:r w:rsidR="00360CBD" w:rsidRPr="00596E68">
        <w:rPr>
          <w:color w:val="000000"/>
          <w:sz w:val="18"/>
          <w:szCs w:val="18"/>
        </w:rPr>
        <w:t>Лизингополучатель</w:t>
      </w:r>
      <w:r w:rsidRPr="00596E68">
        <w:rPr>
          <w:color w:val="000000"/>
          <w:sz w:val="18"/>
          <w:szCs w:val="18"/>
        </w:rPr>
        <w:t xml:space="preserve"> подтверждает:</w:t>
      </w:r>
    </w:p>
    <w:p w14:paraId="0866E848" w14:textId="77777777" w:rsidR="00574EEB" w:rsidRPr="00596E68" w:rsidRDefault="00574EEB" w:rsidP="00574EEB">
      <w:pPr>
        <w:ind w:left="-993" w:firstLine="426"/>
        <w:jc w:val="both"/>
        <w:rPr>
          <w:sz w:val="18"/>
          <w:szCs w:val="18"/>
        </w:rPr>
      </w:pPr>
      <w:r w:rsidRPr="00596E68">
        <w:rPr>
          <w:sz w:val="18"/>
          <w:szCs w:val="18"/>
        </w:rPr>
        <w:t>1)</w:t>
      </w:r>
      <w:r w:rsidRPr="00596E68">
        <w:rPr>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 и (или) ОИП СМСП;</w:t>
      </w:r>
    </w:p>
    <w:p w14:paraId="6EE9CD46" w14:textId="77777777" w:rsidR="00574EEB" w:rsidRPr="00596E68" w:rsidRDefault="00574EEB" w:rsidP="00574EEB">
      <w:pPr>
        <w:ind w:left="-993" w:firstLine="426"/>
        <w:jc w:val="both"/>
        <w:rPr>
          <w:sz w:val="18"/>
          <w:szCs w:val="18"/>
        </w:rPr>
      </w:pPr>
      <w:r w:rsidRPr="00596E68">
        <w:rPr>
          <w:sz w:val="18"/>
          <w:szCs w:val="18"/>
        </w:rPr>
        <w:t>2)</w:t>
      </w:r>
      <w:r w:rsidRPr="00596E68">
        <w:rPr>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1A74DC56" w14:textId="77777777" w:rsidR="00574EEB" w:rsidRPr="00596E68" w:rsidRDefault="00574EEB" w:rsidP="00574EEB">
      <w:pPr>
        <w:ind w:left="-993" w:firstLine="426"/>
        <w:jc w:val="both"/>
        <w:rPr>
          <w:sz w:val="18"/>
          <w:szCs w:val="18"/>
        </w:rPr>
      </w:pPr>
      <w:r w:rsidRPr="00596E68">
        <w:rPr>
          <w:sz w:val="18"/>
          <w:szCs w:val="18"/>
        </w:rPr>
        <w:t>3)</w:t>
      </w:r>
      <w:r w:rsidRPr="00596E68">
        <w:rPr>
          <w:sz w:val="18"/>
          <w:szCs w:val="18"/>
        </w:rPr>
        <w:tab/>
        <w:t xml:space="preserve">отсутствие среди осуществляемых видов деятельности, деятельности с сфере игорного </w:t>
      </w:r>
      <w:proofErr w:type="gramStart"/>
      <w:r w:rsidRPr="00596E68">
        <w:rPr>
          <w:sz w:val="18"/>
          <w:szCs w:val="18"/>
        </w:rPr>
        <w:t>бизнеса,,</w:t>
      </w:r>
      <w:proofErr w:type="gramEnd"/>
      <w:r w:rsidRPr="00596E68">
        <w:rPr>
          <w:sz w:val="18"/>
          <w:szCs w:val="18"/>
        </w:rPr>
        <w:t xml:space="preserve"> производства подакцизных товаров, а также добычи и реализации полезных </w:t>
      </w:r>
      <w:proofErr w:type="spellStart"/>
      <w:r w:rsidRPr="00596E68">
        <w:rPr>
          <w:sz w:val="18"/>
          <w:szCs w:val="18"/>
        </w:rPr>
        <w:t>ископаемых,за</w:t>
      </w:r>
      <w:proofErr w:type="spellEnd"/>
      <w:r w:rsidRPr="00596E68">
        <w:rPr>
          <w:sz w:val="18"/>
          <w:szCs w:val="18"/>
        </w:rPr>
        <w:t xml:space="preserve"> исключением общераспространенных полезных ископаемых;</w:t>
      </w:r>
    </w:p>
    <w:p w14:paraId="103583EC" w14:textId="77777777" w:rsidR="00574EEB" w:rsidRPr="00596E68" w:rsidRDefault="00574EEB" w:rsidP="00574EEB">
      <w:pPr>
        <w:ind w:left="-993" w:firstLine="426"/>
        <w:jc w:val="both"/>
        <w:rPr>
          <w:sz w:val="18"/>
          <w:szCs w:val="18"/>
        </w:rPr>
      </w:pPr>
      <w:r w:rsidRPr="00596E68">
        <w:rPr>
          <w:sz w:val="18"/>
          <w:szCs w:val="18"/>
        </w:rPr>
        <w:t>4)</w:t>
      </w:r>
      <w:r w:rsidRPr="00596E68">
        <w:rPr>
          <w:sz w:val="18"/>
          <w:szCs w:val="18"/>
        </w:rPr>
        <w:tab/>
        <w:t>не является участником в соглашениях о разделе продукции;</w:t>
      </w:r>
    </w:p>
    <w:p w14:paraId="1508A599" w14:textId="77777777" w:rsidR="00574EEB" w:rsidRPr="00596E68" w:rsidRDefault="00574EEB" w:rsidP="00574EEB">
      <w:pPr>
        <w:pBdr>
          <w:top w:val="nil"/>
          <w:left w:val="nil"/>
          <w:bottom w:val="nil"/>
          <w:right w:val="nil"/>
          <w:between w:val="nil"/>
        </w:pBdr>
        <w:ind w:left="-993" w:firstLine="426"/>
        <w:jc w:val="both"/>
        <w:rPr>
          <w:color w:val="000000"/>
          <w:sz w:val="18"/>
          <w:szCs w:val="18"/>
        </w:rPr>
      </w:pPr>
    </w:p>
    <w:p w14:paraId="07C58C84" w14:textId="66C1ECF9" w:rsidR="00574EEB" w:rsidRPr="00596E68" w:rsidRDefault="00574EEB" w:rsidP="00574EEB">
      <w:pPr>
        <w:pBdr>
          <w:top w:val="nil"/>
          <w:left w:val="nil"/>
          <w:bottom w:val="nil"/>
          <w:right w:val="nil"/>
          <w:between w:val="nil"/>
        </w:pBdr>
        <w:ind w:left="-993" w:firstLine="426"/>
        <w:jc w:val="both"/>
        <w:rPr>
          <w:color w:val="000000"/>
          <w:sz w:val="18"/>
          <w:szCs w:val="18"/>
        </w:rPr>
      </w:pPr>
      <w:r w:rsidRPr="00596E68">
        <w:rPr>
          <w:color w:val="000000"/>
          <w:sz w:val="18"/>
          <w:szCs w:val="18"/>
        </w:rPr>
        <w:t xml:space="preserve">Анкета предоставлена в </w:t>
      </w:r>
      <w:proofErr w:type="spellStart"/>
      <w:r w:rsidRPr="00596E68">
        <w:rPr>
          <w:color w:val="000000"/>
          <w:sz w:val="18"/>
          <w:szCs w:val="18"/>
        </w:rPr>
        <w:t>Микрокредитную</w:t>
      </w:r>
      <w:proofErr w:type="spellEnd"/>
      <w:r w:rsidRPr="00596E68">
        <w:rPr>
          <w:color w:val="000000"/>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596E68">
        <w:rPr>
          <w:color w:val="000000"/>
          <w:sz w:val="18"/>
          <w:szCs w:val="18"/>
        </w:rPr>
        <w:t>Эшкинина</w:t>
      </w:r>
      <w:proofErr w:type="spellEnd"/>
      <w:r w:rsidRPr="00596E68">
        <w:rPr>
          <w:color w:val="000000"/>
          <w:sz w:val="18"/>
          <w:szCs w:val="18"/>
        </w:rPr>
        <w:t>, д. 10 «Б», оф. 10</w:t>
      </w:r>
      <w:r w:rsidR="00AD7D41" w:rsidRPr="00596E68">
        <w:rPr>
          <w:color w:val="000000"/>
          <w:sz w:val="18"/>
          <w:szCs w:val="18"/>
        </w:rPr>
        <w:t>5</w:t>
      </w:r>
      <w:r w:rsidRPr="00596E68">
        <w:rPr>
          <w:color w:val="000000"/>
          <w:sz w:val="18"/>
          <w:szCs w:val="18"/>
        </w:rPr>
        <w:t xml:space="preserve"> (далее - ФППРМЭ) с моего согласия. Все сведения, указанные в данной Анкете, являются подлинными. </w:t>
      </w:r>
    </w:p>
    <w:p w14:paraId="40AC64B1" w14:textId="4C5DB64B" w:rsidR="00574EEB" w:rsidRPr="00596E68" w:rsidRDefault="00574EEB" w:rsidP="00574EEB">
      <w:pPr>
        <w:pBdr>
          <w:top w:val="nil"/>
          <w:left w:val="nil"/>
          <w:bottom w:val="nil"/>
          <w:right w:val="nil"/>
          <w:between w:val="nil"/>
        </w:pBdr>
        <w:ind w:left="-993" w:firstLine="426"/>
        <w:jc w:val="both"/>
        <w:rPr>
          <w:color w:val="000000"/>
          <w:sz w:val="18"/>
          <w:szCs w:val="18"/>
        </w:rPr>
      </w:pPr>
      <w:r w:rsidRPr="00596E68">
        <w:rPr>
          <w:color w:val="000000"/>
          <w:sz w:val="18"/>
          <w:szCs w:val="18"/>
        </w:rPr>
        <w:t xml:space="preserve">Я даю свое согласие на предоставление </w:t>
      </w:r>
      <w:r w:rsidR="00593A9C" w:rsidRPr="00596E68">
        <w:rPr>
          <w:color w:val="000000"/>
          <w:sz w:val="18"/>
          <w:szCs w:val="18"/>
        </w:rPr>
        <w:t>Лизингодателем</w:t>
      </w:r>
      <w:r w:rsidRPr="00596E68">
        <w:rPr>
          <w:color w:val="000000"/>
          <w:sz w:val="18"/>
          <w:szCs w:val="18"/>
        </w:rPr>
        <w:t xml:space="preserve"> ФППРМЭ информации о </w:t>
      </w:r>
      <w:r w:rsidR="00CC1995" w:rsidRPr="00596E68">
        <w:rPr>
          <w:color w:val="000000"/>
          <w:sz w:val="18"/>
          <w:szCs w:val="18"/>
        </w:rPr>
        <w:t>Лизингополучателе</w:t>
      </w:r>
      <w:r w:rsidRPr="00596E68">
        <w:rPr>
          <w:color w:val="000000"/>
          <w:sz w:val="18"/>
          <w:szCs w:val="18"/>
        </w:rPr>
        <w:t xml:space="preserve"> (в том числе </w:t>
      </w:r>
      <w:r w:rsidRPr="00596E68">
        <w:rPr>
          <w:color w:val="000000"/>
          <w:sz w:val="18"/>
          <w:szCs w:val="18"/>
        </w:rPr>
        <w:br/>
        <w:t>о финансовом состоянии), необходимой для решения вопроса о предоставлении поручительства ФППРМЭ.</w:t>
      </w:r>
    </w:p>
    <w:p w14:paraId="309FB1BE" w14:textId="77777777" w:rsidR="00574EEB" w:rsidRPr="00596E68" w:rsidRDefault="00574EEB" w:rsidP="00574EEB">
      <w:pPr>
        <w:pBdr>
          <w:top w:val="nil"/>
          <w:left w:val="nil"/>
          <w:bottom w:val="nil"/>
          <w:right w:val="nil"/>
          <w:between w:val="nil"/>
        </w:pBdr>
        <w:ind w:left="-993" w:firstLine="426"/>
        <w:jc w:val="both"/>
        <w:rPr>
          <w:color w:val="000000"/>
          <w:sz w:val="18"/>
          <w:szCs w:val="18"/>
        </w:rPr>
      </w:pPr>
      <w:r w:rsidRPr="00596E68">
        <w:rPr>
          <w:color w:val="000000"/>
          <w:sz w:val="18"/>
          <w:szCs w:val="18"/>
        </w:rPr>
        <w:t>Я даю свое согласие на получение от ФППРМЭ рекламной информации (продукции) в целях продвижения ФППРМЭ своих услуг, информационных материалов, претензий и требований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ФППРМЭ может использовать любую контактную информацию, указанную мной в настоящей Анкете. Согласие на получение от ФППРМЭ указанных информационных материалов действует до момента отзыва мною данного согласия в письменном виде.</w:t>
      </w:r>
    </w:p>
    <w:p w14:paraId="79729EE3" w14:textId="51436158" w:rsidR="00574EEB" w:rsidRPr="00596E68" w:rsidRDefault="00574EEB" w:rsidP="00574EEB">
      <w:pPr>
        <w:pBdr>
          <w:top w:val="nil"/>
          <w:left w:val="nil"/>
          <w:bottom w:val="nil"/>
          <w:right w:val="nil"/>
          <w:between w:val="nil"/>
        </w:pBdr>
        <w:ind w:left="-993"/>
        <w:jc w:val="both"/>
        <w:rPr>
          <w:color w:val="000000"/>
          <w:sz w:val="18"/>
          <w:szCs w:val="18"/>
        </w:rPr>
      </w:pPr>
      <w:r w:rsidRPr="00596E68">
        <w:rPr>
          <w:color w:val="000000"/>
          <w:sz w:val="18"/>
          <w:szCs w:val="18"/>
        </w:rPr>
        <w:t xml:space="preserve">          В целях принятия решения о предоставлении поручительства я даю свое согласие ФППРМЭ навести необходимые справки, получить информацию, а также запросить дополнительный пакет документов, касающихся деятельности </w:t>
      </w:r>
      <w:r w:rsidR="003717A6" w:rsidRPr="00596E68">
        <w:rPr>
          <w:color w:val="000000"/>
          <w:sz w:val="18"/>
          <w:szCs w:val="18"/>
        </w:rPr>
        <w:t>Лизингополучателя</w:t>
      </w:r>
      <w:r w:rsidRPr="00596E68">
        <w:rPr>
          <w:color w:val="000000"/>
          <w:sz w:val="18"/>
          <w:szCs w:val="18"/>
        </w:rPr>
        <w:t>, из любых источников, доступных ФППРМЭ.</w:t>
      </w:r>
    </w:p>
    <w:p w14:paraId="3D4654A4" w14:textId="77777777" w:rsidR="00574EEB" w:rsidRPr="00596E68" w:rsidRDefault="00574EEB" w:rsidP="00574EEB">
      <w:pPr>
        <w:pBdr>
          <w:top w:val="nil"/>
          <w:left w:val="nil"/>
          <w:bottom w:val="nil"/>
          <w:right w:val="nil"/>
          <w:between w:val="nil"/>
        </w:pBdr>
        <w:ind w:left="-993"/>
        <w:jc w:val="both"/>
        <w:rPr>
          <w:color w:val="000000"/>
          <w:sz w:val="18"/>
          <w:szCs w:val="18"/>
        </w:rPr>
      </w:pPr>
      <w:r w:rsidRPr="00596E68">
        <w:rPr>
          <w:color w:val="000000"/>
          <w:sz w:val="18"/>
          <w:szCs w:val="18"/>
        </w:rPr>
        <w:t xml:space="preserve">          В соответствии с Федеральным законом от 30.12.2004 № 218-ФЗ «О кредитных историях» я даю свое согласие </w:t>
      </w:r>
      <w:r w:rsidRPr="00596E68">
        <w:rPr>
          <w:color w:val="000000"/>
          <w:sz w:val="18"/>
          <w:szCs w:val="18"/>
        </w:rPr>
        <w:br/>
        <w:t>на направление ФППРМЭ запросов по моей кредитной истории в бюро кредитных историй для получения информации (кредитного отчета), а также на передачу информации о кредитной истории. Право выбора бюро кредитных историй предоставляется ФППРМЭ по его усмотрению и дополнительного согласования со мной не требует.</w:t>
      </w:r>
    </w:p>
    <w:p w14:paraId="4E29D9E4" w14:textId="3D75599F" w:rsidR="00574EEB" w:rsidRPr="00596E68" w:rsidRDefault="00574EEB" w:rsidP="00574EEB">
      <w:pPr>
        <w:pBdr>
          <w:top w:val="nil"/>
          <w:left w:val="nil"/>
          <w:bottom w:val="nil"/>
          <w:right w:val="nil"/>
          <w:between w:val="nil"/>
        </w:pBdr>
        <w:ind w:left="-993" w:firstLine="426"/>
        <w:jc w:val="both"/>
        <w:rPr>
          <w:color w:val="000000"/>
          <w:sz w:val="18"/>
          <w:szCs w:val="18"/>
        </w:rPr>
      </w:pPr>
      <w:r w:rsidRPr="00596E68">
        <w:rPr>
          <w:color w:val="000000"/>
          <w:sz w:val="18"/>
          <w:szCs w:val="18"/>
        </w:rPr>
        <w:t xml:space="preserve">Фонд начинает рассмотрение заявки только после получения всех данных и документов, необходимых для определения кредитоспособности </w:t>
      </w:r>
      <w:r w:rsidR="003717A6" w:rsidRPr="00596E68">
        <w:rPr>
          <w:color w:val="000000"/>
          <w:sz w:val="18"/>
          <w:szCs w:val="18"/>
        </w:rPr>
        <w:t>Лизингополучателя</w:t>
      </w:r>
      <w:r w:rsidRPr="00596E68">
        <w:rPr>
          <w:color w:val="000000"/>
          <w:sz w:val="18"/>
          <w:szCs w:val="18"/>
        </w:rPr>
        <w:t xml:space="preserve">. Любые задержки в предоставлении вышеуказанной информации приведут к отсрочке рассмотрения. </w:t>
      </w:r>
    </w:p>
    <w:p w14:paraId="3698D027" w14:textId="77777777" w:rsidR="00574EEB" w:rsidRPr="00596E68" w:rsidRDefault="00574EEB" w:rsidP="00574EEB">
      <w:pPr>
        <w:pBdr>
          <w:top w:val="nil"/>
          <w:left w:val="nil"/>
          <w:bottom w:val="nil"/>
          <w:right w:val="nil"/>
          <w:between w:val="nil"/>
        </w:pBdr>
        <w:ind w:left="-993" w:firstLine="426"/>
        <w:jc w:val="both"/>
        <w:rPr>
          <w:color w:val="000000"/>
          <w:sz w:val="18"/>
          <w:szCs w:val="18"/>
        </w:rPr>
      </w:pPr>
      <w:r w:rsidRPr="00596E68">
        <w:rPr>
          <w:color w:val="000000"/>
          <w:sz w:val="18"/>
          <w:szCs w:val="18"/>
        </w:rPr>
        <w:t xml:space="preserve">Заявитель подтверждает и гарантирует достоверность информации, содержащейся в заявлении и документах, приложенных </w:t>
      </w:r>
      <w:r w:rsidRPr="00596E68">
        <w:rPr>
          <w:color w:val="000000"/>
          <w:sz w:val="18"/>
          <w:szCs w:val="18"/>
        </w:rPr>
        <w:br/>
        <w:t>к нему.</w:t>
      </w:r>
    </w:p>
    <w:p w14:paraId="1F763738" w14:textId="77777777" w:rsidR="00574EEB" w:rsidRPr="00596E68" w:rsidRDefault="00574EEB" w:rsidP="00574EEB">
      <w:pPr>
        <w:pBdr>
          <w:top w:val="nil"/>
          <w:left w:val="nil"/>
          <w:bottom w:val="nil"/>
          <w:right w:val="nil"/>
          <w:between w:val="nil"/>
        </w:pBdr>
        <w:ind w:left="-1134"/>
        <w:rPr>
          <w:color w:val="000000"/>
          <w:sz w:val="18"/>
          <w:szCs w:val="18"/>
        </w:rPr>
      </w:pPr>
    </w:p>
    <w:p w14:paraId="15312B06" w14:textId="79E66EDA" w:rsidR="00574EEB" w:rsidRPr="00596E68" w:rsidRDefault="00360CBD" w:rsidP="00574EEB">
      <w:pPr>
        <w:pBdr>
          <w:top w:val="nil"/>
          <w:left w:val="nil"/>
          <w:bottom w:val="nil"/>
          <w:right w:val="nil"/>
          <w:between w:val="nil"/>
        </w:pBdr>
        <w:ind w:left="-1134"/>
        <w:rPr>
          <w:color w:val="000000"/>
          <w:sz w:val="18"/>
          <w:szCs w:val="18"/>
        </w:rPr>
      </w:pPr>
      <w:proofErr w:type="gramStart"/>
      <w:r w:rsidRPr="00596E68">
        <w:rPr>
          <w:color w:val="000000"/>
          <w:sz w:val="18"/>
          <w:szCs w:val="18"/>
        </w:rPr>
        <w:t>Лизингополучатель</w:t>
      </w:r>
      <w:r w:rsidR="00574EEB" w:rsidRPr="00596E68">
        <w:rPr>
          <w:color w:val="000000"/>
          <w:sz w:val="18"/>
          <w:szCs w:val="18"/>
        </w:rPr>
        <w:t xml:space="preserve">:   </w:t>
      </w:r>
      <w:proofErr w:type="gramEnd"/>
      <w:r w:rsidR="00574EEB" w:rsidRPr="00596E68">
        <w:rPr>
          <w:color w:val="000000"/>
          <w:sz w:val="18"/>
          <w:szCs w:val="18"/>
        </w:rPr>
        <w:t xml:space="preserve"> _____________________   (_______________________)   (__________)</w:t>
      </w:r>
    </w:p>
    <w:p w14:paraId="1A4C4A31" w14:textId="77777777" w:rsidR="00574EEB" w:rsidRPr="00596E68" w:rsidRDefault="00574EEB" w:rsidP="00574EEB">
      <w:pPr>
        <w:pBdr>
          <w:top w:val="nil"/>
          <w:left w:val="nil"/>
          <w:bottom w:val="nil"/>
          <w:right w:val="nil"/>
          <w:between w:val="nil"/>
        </w:pBdr>
        <w:rPr>
          <w:color w:val="000000"/>
          <w:sz w:val="18"/>
          <w:szCs w:val="18"/>
        </w:rPr>
      </w:pPr>
      <w:r w:rsidRPr="00596E68">
        <w:rPr>
          <w:color w:val="000000"/>
          <w:sz w:val="18"/>
          <w:szCs w:val="18"/>
        </w:rPr>
        <w:t xml:space="preserve">           подпись</w:t>
      </w:r>
      <w:r w:rsidRPr="00596E68">
        <w:rPr>
          <w:color w:val="000000"/>
          <w:sz w:val="18"/>
          <w:szCs w:val="18"/>
        </w:rPr>
        <w:tab/>
        <w:t xml:space="preserve">                          ФИО                               Дата</w:t>
      </w:r>
    </w:p>
    <w:p w14:paraId="7BC6F870" w14:textId="77777777" w:rsidR="00574EEB" w:rsidRPr="00596E68" w:rsidRDefault="00574EEB" w:rsidP="00574EEB">
      <w:pPr>
        <w:pBdr>
          <w:top w:val="nil"/>
          <w:left w:val="nil"/>
          <w:bottom w:val="nil"/>
          <w:right w:val="nil"/>
          <w:between w:val="nil"/>
        </w:pBdr>
        <w:ind w:left="-1134"/>
        <w:rPr>
          <w:color w:val="000000"/>
          <w:sz w:val="18"/>
          <w:szCs w:val="18"/>
        </w:rPr>
      </w:pPr>
    </w:p>
    <w:p w14:paraId="1B35DB33" w14:textId="126E49A1"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Ответственный сотрудник </w:t>
      </w:r>
      <w:proofErr w:type="gramStart"/>
      <w:r w:rsidR="00CC1995" w:rsidRPr="00596E68">
        <w:rPr>
          <w:color w:val="000000"/>
          <w:sz w:val="18"/>
          <w:szCs w:val="18"/>
        </w:rPr>
        <w:t>Лизингодателя</w:t>
      </w:r>
      <w:r w:rsidRPr="00596E68">
        <w:rPr>
          <w:color w:val="000000"/>
          <w:sz w:val="18"/>
          <w:szCs w:val="18"/>
        </w:rPr>
        <w:t xml:space="preserve">:   </w:t>
      </w:r>
      <w:proofErr w:type="gramEnd"/>
      <w:r w:rsidRPr="00596E68">
        <w:rPr>
          <w:color w:val="000000"/>
          <w:sz w:val="18"/>
          <w:szCs w:val="18"/>
        </w:rPr>
        <w:t xml:space="preserve"> _____________________   (_______________________)   (__________)</w:t>
      </w:r>
    </w:p>
    <w:p w14:paraId="7C26E666" w14:textId="77777777" w:rsidR="00574EEB" w:rsidRPr="00596E68" w:rsidRDefault="00574EEB" w:rsidP="00574EEB">
      <w:pPr>
        <w:pBdr>
          <w:top w:val="nil"/>
          <w:left w:val="nil"/>
          <w:bottom w:val="nil"/>
          <w:right w:val="nil"/>
          <w:between w:val="nil"/>
        </w:pBdr>
        <w:ind w:left="-426"/>
        <w:jc w:val="center"/>
        <w:rPr>
          <w:color w:val="000000"/>
          <w:sz w:val="10"/>
          <w:szCs w:val="10"/>
        </w:rPr>
      </w:pPr>
      <w:r w:rsidRPr="00596E68">
        <w:rPr>
          <w:color w:val="000000"/>
          <w:sz w:val="18"/>
          <w:szCs w:val="18"/>
        </w:rPr>
        <w:t xml:space="preserve">                                                                                   подпись</w:t>
      </w:r>
      <w:r w:rsidRPr="00596E68">
        <w:rPr>
          <w:color w:val="000000"/>
          <w:sz w:val="18"/>
          <w:szCs w:val="18"/>
        </w:rPr>
        <w:tab/>
        <w:t xml:space="preserve">                        ФИО                               Дата</w:t>
      </w:r>
      <w:r w:rsidRPr="00596E68">
        <w:br w:type="page"/>
      </w:r>
      <w:r w:rsidRPr="00596E68">
        <w:rPr>
          <w:b/>
          <w:color w:val="000000"/>
        </w:rPr>
        <w:lastRenderedPageBreak/>
        <w:t>Сведения о бенефициарных владельцах Заявителя</w:t>
      </w:r>
    </w:p>
    <w:p w14:paraId="7B61E411" w14:textId="77777777" w:rsidR="00574EEB" w:rsidRPr="00596E68" w:rsidRDefault="00574EEB" w:rsidP="00574EEB">
      <w:pPr>
        <w:pBdr>
          <w:top w:val="nil"/>
          <w:left w:val="nil"/>
          <w:bottom w:val="nil"/>
          <w:right w:val="nil"/>
          <w:between w:val="nil"/>
        </w:pBdr>
        <w:ind w:left="-426"/>
        <w:rPr>
          <w:color w:val="000000"/>
        </w:rPr>
      </w:pPr>
    </w:p>
    <w:p w14:paraId="75775AAE" w14:textId="77777777" w:rsidR="00574EEB" w:rsidRPr="00596E68" w:rsidRDefault="00574EEB" w:rsidP="00574EEB">
      <w:pPr>
        <w:pBdr>
          <w:top w:val="nil"/>
          <w:left w:val="nil"/>
          <w:bottom w:val="nil"/>
          <w:right w:val="nil"/>
          <w:between w:val="nil"/>
        </w:pBdr>
        <w:ind w:left="-426"/>
        <w:rPr>
          <w:color w:val="000000"/>
        </w:rPr>
      </w:pPr>
    </w:p>
    <w:p w14:paraId="7EDEC4CF" w14:textId="77777777" w:rsidR="00574EEB" w:rsidRPr="00596E68" w:rsidRDefault="00574EEB" w:rsidP="00574EEB">
      <w:pPr>
        <w:pBdr>
          <w:top w:val="nil"/>
          <w:left w:val="nil"/>
          <w:bottom w:val="nil"/>
          <w:right w:val="nil"/>
          <w:between w:val="nil"/>
        </w:pBdr>
        <w:ind w:left="-426"/>
        <w:rPr>
          <w:color w:val="000000"/>
        </w:rPr>
      </w:pPr>
    </w:p>
    <w:p w14:paraId="4331464A" w14:textId="31EE9749" w:rsidR="00574EEB" w:rsidRPr="00596E68" w:rsidRDefault="00574EEB" w:rsidP="00574EEB">
      <w:pPr>
        <w:pBdr>
          <w:top w:val="nil"/>
          <w:left w:val="nil"/>
          <w:bottom w:val="nil"/>
          <w:right w:val="nil"/>
          <w:between w:val="nil"/>
        </w:pBdr>
        <w:ind w:left="-426"/>
        <w:jc w:val="center"/>
        <w:rPr>
          <w:color w:val="000000"/>
        </w:rPr>
      </w:pPr>
      <w:r w:rsidRPr="00596E68">
        <w:rPr>
          <w:b/>
          <w:i/>
          <w:color w:val="000000"/>
        </w:rPr>
        <w:t xml:space="preserve">Настоящие сведения предоставляются </w:t>
      </w:r>
      <w:r w:rsidR="003717A6" w:rsidRPr="00596E68">
        <w:rPr>
          <w:b/>
          <w:i/>
          <w:color w:val="000000"/>
        </w:rPr>
        <w:t>Лизингополучателя</w:t>
      </w:r>
      <w:r w:rsidRPr="00596E68">
        <w:rPr>
          <w:b/>
          <w:i/>
          <w:color w:val="000000"/>
        </w:rPr>
        <w:t xml:space="preserve">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4625FEB" w14:textId="77777777" w:rsidR="00574EEB" w:rsidRPr="00596E68" w:rsidRDefault="00574EEB" w:rsidP="00574EEB">
      <w:pPr>
        <w:pBdr>
          <w:top w:val="nil"/>
          <w:left w:val="nil"/>
          <w:bottom w:val="nil"/>
          <w:right w:val="nil"/>
          <w:between w:val="nil"/>
        </w:pBdr>
        <w:ind w:left="-426"/>
        <w:jc w:val="center"/>
        <w:rPr>
          <w:color w:val="000000"/>
        </w:rPr>
      </w:pPr>
    </w:p>
    <w:p w14:paraId="5D06AECF" w14:textId="2AD5852E" w:rsidR="00574EEB" w:rsidRPr="00596E68" w:rsidRDefault="00360CBD" w:rsidP="00574EEB">
      <w:pPr>
        <w:pBdr>
          <w:top w:val="nil"/>
          <w:left w:val="nil"/>
          <w:bottom w:val="nil"/>
          <w:right w:val="nil"/>
          <w:between w:val="nil"/>
        </w:pBdr>
        <w:ind w:hanging="142"/>
        <w:jc w:val="both"/>
        <w:rPr>
          <w:color w:val="000000"/>
          <w:sz w:val="16"/>
          <w:szCs w:val="16"/>
          <w:u w:val="single"/>
        </w:rPr>
      </w:pPr>
      <w:r w:rsidRPr="00596E68">
        <w:rPr>
          <w:b/>
          <w:color w:val="000000"/>
        </w:rPr>
        <w:t>Лизингополучатель</w:t>
      </w:r>
      <w:r w:rsidR="00574EEB" w:rsidRPr="00596E68">
        <w:rPr>
          <w:b/>
          <w:color w:val="000000"/>
        </w:rPr>
        <w:t>:</w:t>
      </w:r>
    </w:p>
    <w:tbl>
      <w:tblPr>
        <w:tblW w:w="10358" w:type="dxa"/>
        <w:tblInd w:w="-606" w:type="dxa"/>
        <w:tblLayout w:type="fixed"/>
        <w:tblLook w:val="0000" w:firstRow="0" w:lastRow="0" w:firstColumn="0" w:lastColumn="0" w:noHBand="0" w:noVBand="0"/>
      </w:tblPr>
      <w:tblGrid>
        <w:gridCol w:w="10358"/>
      </w:tblGrid>
      <w:tr w:rsidR="00574EEB" w:rsidRPr="00596E68" w14:paraId="0E6D88A4" w14:textId="77777777" w:rsidTr="006F4671">
        <w:trPr>
          <w:trHeight w:val="220"/>
        </w:trPr>
        <w:tc>
          <w:tcPr>
            <w:tcW w:w="10358" w:type="dxa"/>
            <w:tcBorders>
              <w:top w:val="single" w:sz="4" w:space="0" w:color="000000"/>
              <w:left w:val="single" w:sz="4" w:space="0" w:color="000000"/>
              <w:bottom w:val="single" w:sz="4" w:space="0" w:color="000000"/>
              <w:right w:val="single" w:sz="4" w:space="0" w:color="000000"/>
            </w:tcBorders>
          </w:tcPr>
          <w:p w14:paraId="646D1F60" w14:textId="77777777" w:rsidR="00574EEB" w:rsidRPr="00596E68" w:rsidRDefault="00574EEB" w:rsidP="006F4671">
            <w:pPr>
              <w:pBdr>
                <w:top w:val="nil"/>
                <w:left w:val="nil"/>
                <w:bottom w:val="nil"/>
                <w:right w:val="nil"/>
                <w:between w:val="nil"/>
              </w:pBdr>
              <w:rPr>
                <w:color w:val="000000"/>
                <w:sz w:val="16"/>
                <w:szCs w:val="16"/>
                <w:u w:val="single"/>
              </w:rPr>
            </w:pPr>
          </w:p>
          <w:p w14:paraId="4959A075" w14:textId="77777777" w:rsidR="00574EEB" w:rsidRPr="00596E68" w:rsidRDefault="00574EEB" w:rsidP="006F4671">
            <w:pPr>
              <w:pBdr>
                <w:top w:val="nil"/>
                <w:left w:val="nil"/>
                <w:bottom w:val="nil"/>
                <w:right w:val="nil"/>
                <w:between w:val="nil"/>
              </w:pBdr>
              <w:rPr>
                <w:color w:val="000000"/>
                <w:sz w:val="16"/>
                <w:szCs w:val="16"/>
                <w:u w:val="single"/>
              </w:rPr>
            </w:pPr>
          </w:p>
        </w:tc>
      </w:tr>
      <w:tr w:rsidR="00574EEB" w:rsidRPr="00596E68" w14:paraId="29CD9AC9" w14:textId="77777777" w:rsidTr="006F4671">
        <w:trPr>
          <w:trHeight w:val="280"/>
        </w:trPr>
        <w:tc>
          <w:tcPr>
            <w:tcW w:w="10358" w:type="dxa"/>
            <w:tcBorders>
              <w:top w:val="single" w:sz="4" w:space="0" w:color="000000"/>
            </w:tcBorders>
          </w:tcPr>
          <w:p w14:paraId="1B1FB0C8" w14:textId="77777777" w:rsidR="00574EEB" w:rsidRPr="00596E68" w:rsidRDefault="00574EEB" w:rsidP="006F4671">
            <w:pPr>
              <w:pBdr>
                <w:top w:val="nil"/>
                <w:left w:val="nil"/>
                <w:bottom w:val="nil"/>
                <w:right w:val="nil"/>
                <w:between w:val="nil"/>
              </w:pBdr>
              <w:ind w:left="180"/>
              <w:jc w:val="center"/>
              <w:rPr>
                <w:rFonts w:eastAsia="Calibri"/>
                <w:color w:val="000000"/>
              </w:rPr>
            </w:pPr>
            <w:r w:rsidRPr="00596E68">
              <w:rPr>
                <w:color w:val="000000"/>
                <w:sz w:val="18"/>
                <w:szCs w:val="18"/>
              </w:rPr>
              <w:t>(Наименование юридического лица)</w:t>
            </w:r>
          </w:p>
        </w:tc>
      </w:tr>
    </w:tbl>
    <w:p w14:paraId="4FB7D85A" w14:textId="77777777" w:rsidR="00574EEB" w:rsidRPr="00596E68" w:rsidRDefault="00574EEB" w:rsidP="00574EEB">
      <w:pPr>
        <w:pBdr>
          <w:top w:val="nil"/>
          <w:left w:val="nil"/>
          <w:bottom w:val="nil"/>
          <w:right w:val="nil"/>
          <w:between w:val="nil"/>
        </w:pBdr>
        <w:ind w:hanging="142"/>
        <w:rPr>
          <w:color w:val="000000"/>
          <w:sz w:val="8"/>
          <w:szCs w:val="8"/>
        </w:rPr>
      </w:pPr>
    </w:p>
    <w:p w14:paraId="5AF3CB89" w14:textId="77777777" w:rsidR="00574EEB" w:rsidRPr="00596E68" w:rsidRDefault="00574EEB" w:rsidP="00574EEB">
      <w:pPr>
        <w:pBdr>
          <w:top w:val="nil"/>
          <w:left w:val="nil"/>
          <w:bottom w:val="nil"/>
          <w:right w:val="nil"/>
          <w:between w:val="nil"/>
        </w:pBdr>
        <w:ind w:left="-142"/>
        <w:rPr>
          <w:color w:val="000000"/>
          <w:sz w:val="4"/>
          <w:szCs w:val="4"/>
        </w:rPr>
      </w:pPr>
      <w:r w:rsidRPr="00596E68">
        <w:rPr>
          <w:b/>
          <w:color w:val="000000"/>
        </w:rPr>
        <w:t xml:space="preserve">Настоящим подтверждает, что </w:t>
      </w:r>
      <w:r w:rsidRPr="00596E68">
        <w:rPr>
          <w:rFonts w:eastAsia="Noto Sans Symbols"/>
          <w:b/>
          <w:color w:val="000000"/>
        </w:rPr>
        <w:t>◻</w:t>
      </w:r>
      <w:r w:rsidRPr="00596E68">
        <w:rPr>
          <w:b/>
          <w:color w:val="000000"/>
        </w:rPr>
        <w:t>бенефициарные владельцы отсутствуют</w:t>
      </w:r>
      <w:r w:rsidRPr="00596E68">
        <w:rPr>
          <w:b/>
          <w:color w:val="000000"/>
          <w:vertAlign w:val="superscript"/>
        </w:rPr>
        <w:footnoteReference w:id="7"/>
      </w:r>
      <w:r w:rsidRPr="00596E68">
        <w:rPr>
          <w:b/>
          <w:color w:val="000000"/>
        </w:rPr>
        <w:t xml:space="preserve">;  </w:t>
      </w:r>
      <w:r w:rsidRPr="00596E68">
        <w:rPr>
          <w:rFonts w:eastAsia="Noto Sans Symbols"/>
          <w:b/>
          <w:color w:val="000000"/>
        </w:rPr>
        <w:t>◻</w:t>
      </w:r>
      <w:r w:rsidRPr="00596E68">
        <w:rPr>
          <w:b/>
          <w:color w:val="000000"/>
        </w:rPr>
        <w:t>бенефициарными владельцами являются следующие физические лица:</w:t>
      </w:r>
    </w:p>
    <w:p w14:paraId="55D4349D" w14:textId="77777777" w:rsidR="00574EEB" w:rsidRPr="00596E68" w:rsidRDefault="00574EEB" w:rsidP="00574EEB">
      <w:pPr>
        <w:pBdr>
          <w:top w:val="nil"/>
          <w:left w:val="nil"/>
          <w:bottom w:val="nil"/>
          <w:right w:val="nil"/>
          <w:between w:val="nil"/>
        </w:pBdr>
        <w:jc w:val="both"/>
        <w:rPr>
          <w:color w:val="000000"/>
          <w:sz w:val="4"/>
          <w:szCs w:val="4"/>
        </w:rPr>
      </w:pPr>
    </w:p>
    <w:p w14:paraId="48F34FD0" w14:textId="77777777" w:rsidR="00574EEB" w:rsidRPr="00596E68" w:rsidRDefault="00574EEB" w:rsidP="00574EEB">
      <w:pPr>
        <w:pBdr>
          <w:top w:val="nil"/>
          <w:left w:val="nil"/>
          <w:bottom w:val="nil"/>
          <w:right w:val="nil"/>
          <w:between w:val="nil"/>
        </w:pBdr>
        <w:ind w:left="-360"/>
        <w:jc w:val="center"/>
        <w:rPr>
          <w:color w:val="000000"/>
          <w:sz w:val="6"/>
          <w:szCs w:val="6"/>
        </w:rPr>
      </w:pPr>
    </w:p>
    <w:tbl>
      <w:tblPr>
        <w:tblW w:w="10177" w:type="dxa"/>
        <w:tblInd w:w="-606" w:type="dxa"/>
        <w:tblLayout w:type="fixed"/>
        <w:tblLook w:val="0000" w:firstRow="0" w:lastRow="0" w:firstColumn="0" w:lastColumn="0" w:noHBand="0" w:noVBand="0"/>
      </w:tblPr>
      <w:tblGrid>
        <w:gridCol w:w="406"/>
        <w:gridCol w:w="1159"/>
        <w:gridCol w:w="984"/>
        <w:gridCol w:w="777"/>
        <w:gridCol w:w="849"/>
        <w:gridCol w:w="869"/>
        <w:gridCol w:w="1603"/>
        <w:gridCol w:w="1342"/>
        <w:gridCol w:w="1115"/>
        <w:gridCol w:w="1073"/>
      </w:tblGrid>
      <w:tr w:rsidR="00574EEB" w:rsidRPr="00596E68" w14:paraId="356A4AC7" w14:textId="77777777" w:rsidTr="006F4671">
        <w:trPr>
          <w:trHeight w:val="60"/>
        </w:trPr>
        <w:tc>
          <w:tcPr>
            <w:tcW w:w="406" w:type="dxa"/>
            <w:vMerge w:val="restart"/>
            <w:tcBorders>
              <w:top w:val="single" w:sz="4" w:space="0" w:color="000000"/>
              <w:left w:val="single" w:sz="4" w:space="0" w:color="000000"/>
              <w:bottom w:val="single" w:sz="4" w:space="0" w:color="000000"/>
            </w:tcBorders>
          </w:tcPr>
          <w:p w14:paraId="3949C42A"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п/п</w:t>
            </w:r>
          </w:p>
        </w:tc>
        <w:tc>
          <w:tcPr>
            <w:tcW w:w="1159" w:type="dxa"/>
            <w:vMerge w:val="restart"/>
            <w:tcBorders>
              <w:top w:val="single" w:sz="4" w:space="0" w:color="000000"/>
              <w:left w:val="single" w:sz="4" w:space="0" w:color="000000"/>
              <w:bottom w:val="single" w:sz="4" w:space="0" w:color="000000"/>
            </w:tcBorders>
          </w:tcPr>
          <w:p w14:paraId="5DF764C9"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Ф.И.О. (если иное не вытекает из закона или национального обычая)</w:t>
            </w:r>
          </w:p>
        </w:tc>
        <w:tc>
          <w:tcPr>
            <w:tcW w:w="984" w:type="dxa"/>
            <w:vMerge w:val="restart"/>
            <w:tcBorders>
              <w:top w:val="single" w:sz="4" w:space="0" w:color="000000"/>
              <w:left w:val="single" w:sz="4" w:space="0" w:color="000000"/>
              <w:bottom w:val="single" w:sz="4" w:space="0" w:color="000000"/>
            </w:tcBorders>
          </w:tcPr>
          <w:p w14:paraId="76E25193"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Дата рождения, гражданство</w:t>
            </w:r>
          </w:p>
        </w:tc>
        <w:tc>
          <w:tcPr>
            <w:tcW w:w="777" w:type="dxa"/>
            <w:vMerge w:val="restart"/>
            <w:tcBorders>
              <w:top w:val="single" w:sz="4" w:space="0" w:color="000000"/>
              <w:left w:val="single" w:sz="4" w:space="0" w:color="000000"/>
              <w:bottom w:val="single" w:sz="4" w:space="0" w:color="000000"/>
            </w:tcBorders>
          </w:tcPr>
          <w:p w14:paraId="63607D72" w14:textId="77777777" w:rsidR="00574EEB" w:rsidRPr="00596E68" w:rsidRDefault="00574EEB" w:rsidP="006F4671">
            <w:pPr>
              <w:pBdr>
                <w:top w:val="nil"/>
                <w:left w:val="nil"/>
                <w:bottom w:val="nil"/>
                <w:right w:val="nil"/>
                <w:between w:val="nil"/>
              </w:pBdr>
              <w:jc w:val="center"/>
              <w:rPr>
                <w:color w:val="000000"/>
                <w:sz w:val="14"/>
                <w:szCs w:val="14"/>
              </w:rPr>
            </w:pPr>
            <w:proofErr w:type="gramStart"/>
            <w:r w:rsidRPr="00596E68">
              <w:rPr>
                <w:color w:val="000000"/>
                <w:sz w:val="14"/>
                <w:szCs w:val="14"/>
              </w:rPr>
              <w:t>ИНН  (</w:t>
            </w:r>
            <w:proofErr w:type="gramEnd"/>
            <w:r w:rsidRPr="00596E68">
              <w:rPr>
                <w:color w:val="000000"/>
                <w:sz w:val="14"/>
                <w:szCs w:val="14"/>
              </w:rPr>
              <w:t>при его наличии)</w:t>
            </w:r>
          </w:p>
        </w:tc>
        <w:tc>
          <w:tcPr>
            <w:tcW w:w="5778" w:type="dxa"/>
            <w:gridSpan w:val="5"/>
            <w:tcBorders>
              <w:top w:val="single" w:sz="4" w:space="0" w:color="000000"/>
              <w:left w:val="single" w:sz="4" w:space="0" w:color="000000"/>
              <w:bottom w:val="single" w:sz="4" w:space="0" w:color="000000"/>
            </w:tcBorders>
          </w:tcPr>
          <w:p w14:paraId="07B960CC"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Реквизиты документа, удостоверяющего личность;</w:t>
            </w:r>
          </w:p>
          <w:p w14:paraId="6DC3388A"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73" w:type="dxa"/>
            <w:vMerge w:val="restart"/>
            <w:tcBorders>
              <w:top w:val="single" w:sz="4" w:space="0" w:color="000000"/>
              <w:left w:val="single" w:sz="4" w:space="0" w:color="000000"/>
              <w:bottom w:val="single" w:sz="4" w:space="0" w:color="000000"/>
              <w:right w:val="single" w:sz="4" w:space="0" w:color="000000"/>
            </w:tcBorders>
          </w:tcPr>
          <w:p w14:paraId="755CFC71"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 xml:space="preserve">Адрес места жительства (регистрации) </w:t>
            </w:r>
          </w:p>
          <w:p w14:paraId="0B4D7410" w14:textId="77777777" w:rsidR="00574EEB" w:rsidRPr="00596E68" w:rsidRDefault="00574EEB" w:rsidP="006F4671">
            <w:pPr>
              <w:pBdr>
                <w:top w:val="nil"/>
                <w:left w:val="nil"/>
                <w:bottom w:val="nil"/>
                <w:right w:val="nil"/>
                <w:between w:val="nil"/>
              </w:pBdr>
              <w:jc w:val="center"/>
              <w:rPr>
                <w:rFonts w:eastAsia="Calibri"/>
                <w:color w:val="000000"/>
              </w:rPr>
            </w:pPr>
            <w:r w:rsidRPr="00596E68">
              <w:rPr>
                <w:color w:val="000000"/>
                <w:sz w:val="14"/>
                <w:szCs w:val="14"/>
              </w:rPr>
              <w:t>или места пребывания (проживания)</w:t>
            </w:r>
          </w:p>
        </w:tc>
      </w:tr>
      <w:tr w:rsidR="00574EEB" w:rsidRPr="00596E68" w14:paraId="5BCBBA27" w14:textId="77777777" w:rsidTr="006F4671">
        <w:trPr>
          <w:trHeight w:val="500"/>
        </w:trPr>
        <w:tc>
          <w:tcPr>
            <w:tcW w:w="406" w:type="dxa"/>
            <w:vMerge/>
            <w:tcBorders>
              <w:top w:val="single" w:sz="4" w:space="0" w:color="000000"/>
              <w:left w:val="single" w:sz="4" w:space="0" w:color="000000"/>
              <w:bottom w:val="single" w:sz="4" w:space="0" w:color="000000"/>
            </w:tcBorders>
          </w:tcPr>
          <w:p w14:paraId="49C37A47"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1159" w:type="dxa"/>
            <w:vMerge/>
            <w:tcBorders>
              <w:top w:val="single" w:sz="4" w:space="0" w:color="000000"/>
              <w:left w:val="single" w:sz="4" w:space="0" w:color="000000"/>
              <w:bottom w:val="single" w:sz="4" w:space="0" w:color="000000"/>
            </w:tcBorders>
          </w:tcPr>
          <w:p w14:paraId="6B36C24B"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984" w:type="dxa"/>
            <w:vMerge/>
            <w:tcBorders>
              <w:top w:val="single" w:sz="4" w:space="0" w:color="000000"/>
              <w:left w:val="single" w:sz="4" w:space="0" w:color="000000"/>
              <w:bottom w:val="single" w:sz="4" w:space="0" w:color="000000"/>
            </w:tcBorders>
          </w:tcPr>
          <w:p w14:paraId="2EC8A28B"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777" w:type="dxa"/>
            <w:vMerge/>
            <w:tcBorders>
              <w:top w:val="single" w:sz="4" w:space="0" w:color="000000"/>
              <w:left w:val="single" w:sz="4" w:space="0" w:color="000000"/>
              <w:bottom w:val="single" w:sz="4" w:space="0" w:color="000000"/>
            </w:tcBorders>
          </w:tcPr>
          <w:p w14:paraId="62108C88" w14:textId="77777777" w:rsidR="00574EEB" w:rsidRPr="00596E68" w:rsidRDefault="00574EEB" w:rsidP="006F4671">
            <w:pPr>
              <w:widowControl w:val="0"/>
              <w:pBdr>
                <w:top w:val="nil"/>
                <w:left w:val="nil"/>
                <w:bottom w:val="nil"/>
                <w:right w:val="nil"/>
                <w:between w:val="nil"/>
              </w:pBdr>
              <w:rPr>
                <w:rFonts w:eastAsia="Calibri"/>
                <w:color w:val="000000"/>
              </w:rPr>
            </w:pPr>
          </w:p>
        </w:tc>
        <w:tc>
          <w:tcPr>
            <w:tcW w:w="849" w:type="dxa"/>
            <w:tcBorders>
              <w:top w:val="single" w:sz="4" w:space="0" w:color="000000"/>
              <w:left w:val="single" w:sz="4" w:space="0" w:color="000000"/>
              <w:bottom w:val="single" w:sz="4" w:space="0" w:color="000000"/>
            </w:tcBorders>
          </w:tcPr>
          <w:p w14:paraId="2FEC15AC"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Вид документа</w:t>
            </w:r>
          </w:p>
        </w:tc>
        <w:tc>
          <w:tcPr>
            <w:tcW w:w="869" w:type="dxa"/>
            <w:tcBorders>
              <w:top w:val="single" w:sz="4" w:space="0" w:color="000000"/>
              <w:left w:val="single" w:sz="4" w:space="0" w:color="000000"/>
              <w:bottom w:val="single" w:sz="4" w:space="0" w:color="000000"/>
            </w:tcBorders>
          </w:tcPr>
          <w:p w14:paraId="0F084047"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Серия (если имеется) и номер документа</w:t>
            </w:r>
          </w:p>
        </w:tc>
        <w:tc>
          <w:tcPr>
            <w:tcW w:w="1603" w:type="dxa"/>
            <w:tcBorders>
              <w:top w:val="single" w:sz="4" w:space="0" w:color="000000"/>
              <w:left w:val="single" w:sz="4" w:space="0" w:color="000000"/>
              <w:bottom w:val="single" w:sz="4" w:space="0" w:color="000000"/>
            </w:tcBorders>
          </w:tcPr>
          <w:p w14:paraId="4A96A0A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342" w:type="dxa"/>
            <w:tcBorders>
              <w:top w:val="single" w:sz="4" w:space="0" w:color="000000"/>
              <w:left w:val="single" w:sz="4" w:space="0" w:color="000000"/>
              <w:bottom w:val="single" w:sz="4" w:space="0" w:color="000000"/>
            </w:tcBorders>
          </w:tcPr>
          <w:p w14:paraId="0F9D5393"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Наименование органа, выдавшего документ (для документа, удостоверяющего личность)</w:t>
            </w:r>
          </w:p>
        </w:tc>
        <w:tc>
          <w:tcPr>
            <w:tcW w:w="1115" w:type="dxa"/>
            <w:tcBorders>
              <w:top w:val="single" w:sz="4" w:space="0" w:color="000000"/>
              <w:left w:val="single" w:sz="4" w:space="0" w:color="000000"/>
              <w:bottom w:val="single" w:sz="4" w:space="0" w:color="000000"/>
            </w:tcBorders>
          </w:tcPr>
          <w:p w14:paraId="219BF762" w14:textId="77777777" w:rsidR="00574EEB" w:rsidRPr="00596E68" w:rsidRDefault="00574EEB" w:rsidP="006F4671">
            <w:pPr>
              <w:pBdr>
                <w:top w:val="nil"/>
                <w:left w:val="nil"/>
                <w:bottom w:val="nil"/>
                <w:right w:val="nil"/>
                <w:between w:val="nil"/>
              </w:pBdr>
              <w:jc w:val="center"/>
              <w:rPr>
                <w:color w:val="000000"/>
                <w:sz w:val="14"/>
                <w:szCs w:val="14"/>
              </w:rPr>
            </w:pPr>
            <w:r w:rsidRPr="00596E68">
              <w:rPr>
                <w:color w:val="000000"/>
                <w:sz w:val="14"/>
                <w:szCs w:val="14"/>
              </w:rPr>
              <w:t>Код подразделения (если имеется)</w:t>
            </w:r>
          </w:p>
        </w:tc>
        <w:tc>
          <w:tcPr>
            <w:tcW w:w="1073" w:type="dxa"/>
            <w:vMerge/>
            <w:tcBorders>
              <w:top w:val="single" w:sz="4" w:space="0" w:color="000000"/>
              <w:left w:val="single" w:sz="4" w:space="0" w:color="000000"/>
              <w:bottom w:val="single" w:sz="4" w:space="0" w:color="000000"/>
              <w:right w:val="single" w:sz="4" w:space="0" w:color="000000"/>
            </w:tcBorders>
          </w:tcPr>
          <w:p w14:paraId="776E414A" w14:textId="77777777" w:rsidR="00574EEB" w:rsidRPr="00596E68" w:rsidRDefault="00574EEB" w:rsidP="006F4671">
            <w:pPr>
              <w:widowControl w:val="0"/>
              <w:pBdr>
                <w:top w:val="nil"/>
                <w:left w:val="nil"/>
                <w:bottom w:val="nil"/>
                <w:right w:val="nil"/>
                <w:between w:val="nil"/>
              </w:pBdr>
              <w:rPr>
                <w:color w:val="000000"/>
                <w:sz w:val="14"/>
                <w:szCs w:val="14"/>
              </w:rPr>
            </w:pPr>
          </w:p>
        </w:tc>
      </w:tr>
      <w:tr w:rsidR="00574EEB" w:rsidRPr="00596E68" w14:paraId="20122C6A" w14:textId="77777777" w:rsidTr="006F4671">
        <w:trPr>
          <w:trHeight w:val="660"/>
        </w:trPr>
        <w:tc>
          <w:tcPr>
            <w:tcW w:w="406" w:type="dxa"/>
            <w:tcBorders>
              <w:top w:val="single" w:sz="4" w:space="0" w:color="000000"/>
              <w:left w:val="single" w:sz="4" w:space="0" w:color="000000"/>
              <w:bottom w:val="single" w:sz="4" w:space="0" w:color="000000"/>
            </w:tcBorders>
          </w:tcPr>
          <w:p w14:paraId="31B15731" w14:textId="77777777" w:rsidR="00574EEB" w:rsidRPr="00596E68" w:rsidRDefault="00574EEB" w:rsidP="006F4671">
            <w:pPr>
              <w:pBdr>
                <w:top w:val="nil"/>
                <w:left w:val="nil"/>
                <w:bottom w:val="nil"/>
                <w:right w:val="nil"/>
                <w:between w:val="nil"/>
              </w:pBdr>
              <w:rPr>
                <w:color w:val="000000"/>
                <w:sz w:val="14"/>
                <w:szCs w:val="14"/>
              </w:rPr>
            </w:pPr>
            <w:r w:rsidRPr="00596E68">
              <w:rPr>
                <w:color w:val="000000"/>
                <w:sz w:val="14"/>
                <w:szCs w:val="14"/>
              </w:rPr>
              <w:t>1.</w:t>
            </w:r>
          </w:p>
        </w:tc>
        <w:tc>
          <w:tcPr>
            <w:tcW w:w="1159" w:type="dxa"/>
            <w:tcBorders>
              <w:top w:val="single" w:sz="4" w:space="0" w:color="000000"/>
              <w:left w:val="single" w:sz="4" w:space="0" w:color="000000"/>
              <w:bottom w:val="single" w:sz="4" w:space="0" w:color="000000"/>
            </w:tcBorders>
          </w:tcPr>
          <w:p w14:paraId="7B6AB14A" w14:textId="77777777" w:rsidR="00574EEB" w:rsidRPr="00596E68" w:rsidRDefault="00574EEB" w:rsidP="006F4671">
            <w:pPr>
              <w:pBdr>
                <w:top w:val="nil"/>
                <w:left w:val="nil"/>
                <w:bottom w:val="nil"/>
                <w:right w:val="nil"/>
                <w:between w:val="nil"/>
              </w:pBdr>
              <w:rPr>
                <w:color w:val="000000"/>
                <w:sz w:val="14"/>
                <w:szCs w:val="14"/>
              </w:rPr>
            </w:pPr>
          </w:p>
          <w:p w14:paraId="47205074" w14:textId="77777777" w:rsidR="00574EEB" w:rsidRPr="00596E68" w:rsidRDefault="00574EEB" w:rsidP="006F4671">
            <w:pPr>
              <w:pBdr>
                <w:top w:val="nil"/>
                <w:left w:val="nil"/>
                <w:bottom w:val="nil"/>
                <w:right w:val="nil"/>
                <w:between w:val="nil"/>
              </w:pBdr>
              <w:rPr>
                <w:color w:val="000000"/>
                <w:sz w:val="14"/>
                <w:szCs w:val="14"/>
              </w:rPr>
            </w:pPr>
          </w:p>
          <w:p w14:paraId="3DBB539F" w14:textId="77777777" w:rsidR="00574EEB" w:rsidRPr="00596E68" w:rsidRDefault="00574EEB" w:rsidP="006F4671">
            <w:pPr>
              <w:pBdr>
                <w:top w:val="nil"/>
                <w:left w:val="nil"/>
                <w:bottom w:val="nil"/>
                <w:right w:val="nil"/>
                <w:between w:val="nil"/>
              </w:pBdr>
              <w:rPr>
                <w:color w:val="000000"/>
                <w:sz w:val="14"/>
                <w:szCs w:val="14"/>
              </w:rPr>
            </w:pPr>
          </w:p>
          <w:p w14:paraId="5683E0AA" w14:textId="77777777" w:rsidR="00574EEB" w:rsidRPr="00596E68"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1C4EB4CC" w14:textId="77777777" w:rsidR="00574EEB" w:rsidRPr="00596E68"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127AC430" w14:textId="77777777" w:rsidR="00574EEB" w:rsidRPr="00596E68"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0AC52342" w14:textId="77777777" w:rsidR="00574EEB" w:rsidRPr="00596E68"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47E648D5" w14:textId="77777777" w:rsidR="00574EEB" w:rsidRPr="00596E68"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6884F382" w14:textId="77777777" w:rsidR="00574EEB" w:rsidRPr="00596E68"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4F7EC427" w14:textId="77777777" w:rsidR="00574EEB" w:rsidRPr="00596E68"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4D37E4A8" w14:textId="77777777" w:rsidR="00574EEB" w:rsidRPr="00596E68"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744BEEB9" w14:textId="77777777" w:rsidR="00574EEB" w:rsidRPr="00596E68" w:rsidRDefault="00574EEB" w:rsidP="006F4671">
            <w:pPr>
              <w:pBdr>
                <w:top w:val="nil"/>
                <w:left w:val="nil"/>
                <w:bottom w:val="nil"/>
                <w:right w:val="nil"/>
                <w:between w:val="nil"/>
              </w:pBdr>
              <w:rPr>
                <w:color w:val="000000"/>
                <w:sz w:val="14"/>
                <w:szCs w:val="14"/>
              </w:rPr>
            </w:pPr>
          </w:p>
        </w:tc>
      </w:tr>
      <w:tr w:rsidR="00574EEB" w:rsidRPr="00596E68" w14:paraId="78C1CCAD" w14:textId="77777777" w:rsidTr="006F4671">
        <w:trPr>
          <w:trHeight w:val="340"/>
        </w:trPr>
        <w:tc>
          <w:tcPr>
            <w:tcW w:w="406" w:type="dxa"/>
            <w:tcBorders>
              <w:top w:val="single" w:sz="4" w:space="0" w:color="000000"/>
              <w:left w:val="single" w:sz="4" w:space="0" w:color="000000"/>
              <w:bottom w:val="single" w:sz="4" w:space="0" w:color="000000"/>
            </w:tcBorders>
          </w:tcPr>
          <w:p w14:paraId="743EA610" w14:textId="77777777" w:rsidR="00574EEB" w:rsidRPr="00596E68" w:rsidRDefault="00574EEB" w:rsidP="006F4671">
            <w:pPr>
              <w:pBdr>
                <w:top w:val="nil"/>
                <w:left w:val="nil"/>
                <w:bottom w:val="nil"/>
                <w:right w:val="nil"/>
                <w:between w:val="nil"/>
              </w:pBdr>
              <w:rPr>
                <w:color w:val="000000"/>
                <w:sz w:val="14"/>
                <w:szCs w:val="14"/>
              </w:rPr>
            </w:pPr>
            <w:r w:rsidRPr="00596E68">
              <w:rPr>
                <w:color w:val="000000"/>
                <w:sz w:val="14"/>
                <w:szCs w:val="14"/>
              </w:rPr>
              <w:t>2.</w:t>
            </w:r>
          </w:p>
          <w:p w14:paraId="22759F90" w14:textId="77777777" w:rsidR="00574EEB" w:rsidRPr="00596E68" w:rsidRDefault="00574EEB" w:rsidP="006F4671">
            <w:pPr>
              <w:pBdr>
                <w:top w:val="nil"/>
                <w:left w:val="nil"/>
                <w:bottom w:val="nil"/>
                <w:right w:val="nil"/>
                <w:between w:val="nil"/>
              </w:pBdr>
              <w:rPr>
                <w:color w:val="000000"/>
                <w:sz w:val="14"/>
                <w:szCs w:val="14"/>
              </w:rPr>
            </w:pPr>
          </w:p>
        </w:tc>
        <w:tc>
          <w:tcPr>
            <w:tcW w:w="1159" w:type="dxa"/>
            <w:tcBorders>
              <w:top w:val="single" w:sz="4" w:space="0" w:color="000000"/>
              <w:left w:val="single" w:sz="4" w:space="0" w:color="000000"/>
              <w:bottom w:val="single" w:sz="4" w:space="0" w:color="000000"/>
            </w:tcBorders>
          </w:tcPr>
          <w:p w14:paraId="15771295" w14:textId="77777777" w:rsidR="00574EEB" w:rsidRPr="00596E68" w:rsidRDefault="00574EEB" w:rsidP="006F4671">
            <w:pPr>
              <w:pBdr>
                <w:top w:val="nil"/>
                <w:left w:val="nil"/>
                <w:bottom w:val="nil"/>
                <w:right w:val="nil"/>
                <w:between w:val="nil"/>
              </w:pBdr>
              <w:rPr>
                <w:color w:val="000000"/>
                <w:sz w:val="14"/>
                <w:szCs w:val="14"/>
              </w:rPr>
            </w:pPr>
          </w:p>
          <w:p w14:paraId="1410AB9C" w14:textId="77777777" w:rsidR="00574EEB" w:rsidRPr="00596E68" w:rsidRDefault="00574EEB" w:rsidP="006F4671">
            <w:pPr>
              <w:pBdr>
                <w:top w:val="nil"/>
                <w:left w:val="nil"/>
                <w:bottom w:val="nil"/>
                <w:right w:val="nil"/>
                <w:between w:val="nil"/>
              </w:pBdr>
              <w:rPr>
                <w:color w:val="000000"/>
                <w:sz w:val="14"/>
                <w:szCs w:val="14"/>
              </w:rPr>
            </w:pPr>
          </w:p>
          <w:p w14:paraId="5E942C1A" w14:textId="77777777" w:rsidR="00574EEB" w:rsidRPr="00596E68" w:rsidRDefault="00574EEB" w:rsidP="006F4671">
            <w:pPr>
              <w:pBdr>
                <w:top w:val="nil"/>
                <w:left w:val="nil"/>
                <w:bottom w:val="nil"/>
                <w:right w:val="nil"/>
                <w:between w:val="nil"/>
              </w:pBdr>
              <w:rPr>
                <w:color w:val="000000"/>
                <w:sz w:val="14"/>
                <w:szCs w:val="14"/>
              </w:rPr>
            </w:pPr>
          </w:p>
        </w:tc>
        <w:tc>
          <w:tcPr>
            <w:tcW w:w="984" w:type="dxa"/>
            <w:tcBorders>
              <w:top w:val="single" w:sz="4" w:space="0" w:color="000000"/>
              <w:left w:val="single" w:sz="4" w:space="0" w:color="000000"/>
              <w:bottom w:val="single" w:sz="4" w:space="0" w:color="000000"/>
            </w:tcBorders>
          </w:tcPr>
          <w:p w14:paraId="756CD6A1" w14:textId="77777777" w:rsidR="00574EEB" w:rsidRPr="00596E68" w:rsidRDefault="00574EEB" w:rsidP="006F4671">
            <w:pPr>
              <w:pBdr>
                <w:top w:val="nil"/>
                <w:left w:val="nil"/>
                <w:bottom w:val="nil"/>
                <w:right w:val="nil"/>
                <w:between w:val="nil"/>
              </w:pBdr>
              <w:rPr>
                <w:color w:val="000000"/>
                <w:sz w:val="14"/>
                <w:szCs w:val="14"/>
              </w:rPr>
            </w:pPr>
          </w:p>
        </w:tc>
        <w:tc>
          <w:tcPr>
            <w:tcW w:w="777" w:type="dxa"/>
            <w:tcBorders>
              <w:top w:val="single" w:sz="4" w:space="0" w:color="000000"/>
              <w:left w:val="single" w:sz="4" w:space="0" w:color="000000"/>
              <w:bottom w:val="single" w:sz="4" w:space="0" w:color="000000"/>
            </w:tcBorders>
          </w:tcPr>
          <w:p w14:paraId="6B72E1FC" w14:textId="77777777" w:rsidR="00574EEB" w:rsidRPr="00596E68" w:rsidRDefault="00574EEB" w:rsidP="006F4671">
            <w:pPr>
              <w:pBdr>
                <w:top w:val="nil"/>
                <w:left w:val="nil"/>
                <w:bottom w:val="nil"/>
                <w:right w:val="nil"/>
                <w:between w:val="nil"/>
              </w:pBdr>
              <w:rPr>
                <w:color w:val="000000"/>
                <w:sz w:val="14"/>
                <w:szCs w:val="14"/>
              </w:rPr>
            </w:pPr>
          </w:p>
        </w:tc>
        <w:tc>
          <w:tcPr>
            <w:tcW w:w="849" w:type="dxa"/>
            <w:tcBorders>
              <w:top w:val="single" w:sz="4" w:space="0" w:color="000000"/>
              <w:left w:val="single" w:sz="4" w:space="0" w:color="000000"/>
              <w:bottom w:val="single" w:sz="4" w:space="0" w:color="000000"/>
            </w:tcBorders>
          </w:tcPr>
          <w:p w14:paraId="3154785C" w14:textId="77777777" w:rsidR="00574EEB" w:rsidRPr="00596E68" w:rsidRDefault="00574EEB" w:rsidP="006F4671">
            <w:pPr>
              <w:pBdr>
                <w:top w:val="nil"/>
                <w:left w:val="nil"/>
                <w:bottom w:val="nil"/>
                <w:right w:val="nil"/>
                <w:between w:val="nil"/>
              </w:pBdr>
              <w:rPr>
                <w:color w:val="000000"/>
                <w:sz w:val="14"/>
                <w:szCs w:val="14"/>
              </w:rPr>
            </w:pPr>
          </w:p>
        </w:tc>
        <w:tc>
          <w:tcPr>
            <w:tcW w:w="869" w:type="dxa"/>
            <w:tcBorders>
              <w:top w:val="single" w:sz="4" w:space="0" w:color="000000"/>
              <w:left w:val="single" w:sz="4" w:space="0" w:color="000000"/>
              <w:bottom w:val="single" w:sz="4" w:space="0" w:color="000000"/>
            </w:tcBorders>
          </w:tcPr>
          <w:p w14:paraId="109A25FC" w14:textId="77777777" w:rsidR="00574EEB" w:rsidRPr="00596E68" w:rsidRDefault="00574EEB" w:rsidP="006F4671">
            <w:pPr>
              <w:pBdr>
                <w:top w:val="nil"/>
                <w:left w:val="nil"/>
                <w:bottom w:val="nil"/>
                <w:right w:val="nil"/>
                <w:between w:val="nil"/>
              </w:pBdr>
              <w:rPr>
                <w:color w:val="000000"/>
                <w:sz w:val="14"/>
                <w:szCs w:val="14"/>
              </w:rPr>
            </w:pPr>
          </w:p>
        </w:tc>
        <w:tc>
          <w:tcPr>
            <w:tcW w:w="1603" w:type="dxa"/>
            <w:tcBorders>
              <w:top w:val="single" w:sz="4" w:space="0" w:color="000000"/>
              <w:left w:val="single" w:sz="4" w:space="0" w:color="000000"/>
              <w:bottom w:val="single" w:sz="4" w:space="0" w:color="000000"/>
            </w:tcBorders>
          </w:tcPr>
          <w:p w14:paraId="04AFEFBF" w14:textId="77777777" w:rsidR="00574EEB" w:rsidRPr="00596E68" w:rsidRDefault="00574EEB" w:rsidP="006F4671">
            <w:pPr>
              <w:pBdr>
                <w:top w:val="nil"/>
                <w:left w:val="nil"/>
                <w:bottom w:val="nil"/>
                <w:right w:val="nil"/>
                <w:between w:val="nil"/>
              </w:pBdr>
              <w:rPr>
                <w:color w:val="000000"/>
                <w:sz w:val="14"/>
                <w:szCs w:val="14"/>
              </w:rPr>
            </w:pPr>
          </w:p>
        </w:tc>
        <w:tc>
          <w:tcPr>
            <w:tcW w:w="1342" w:type="dxa"/>
            <w:tcBorders>
              <w:top w:val="single" w:sz="4" w:space="0" w:color="000000"/>
              <w:left w:val="single" w:sz="4" w:space="0" w:color="000000"/>
              <w:bottom w:val="single" w:sz="4" w:space="0" w:color="000000"/>
            </w:tcBorders>
          </w:tcPr>
          <w:p w14:paraId="6C8D1287" w14:textId="77777777" w:rsidR="00574EEB" w:rsidRPr="00596E68" w:rsidRDefault="00574EEB" w:rsidP="006F4671">
            <w:pPr>
              <w:pBdr>
                <w:top w:val="nil"/>
                <w:left w:val="nil"/>
                <w:bottom w:val="nil"/>
                <w:right w:val="nil"/>
                <w:between w:val="nil"/>
              </w:pBdr>
              <w:rPr>
                <w:color w:val="000000"/>
                <w:sz w:val="14"/>
                <w:szCs w:val="14"/>
              </w:rPr>
            </w:pPr>
          </w:p>
        </w:tc>
        <w:tc>
          <w:tcPr>
            <w:tcW w:w="1115" w:type="dxa"/>
            <w:tcBorders>
              <w:top w:val="single" w:sz="4" w:space="0" w:color="000000"/>
              <w:left w:val="single" w:sz="4" w:space="0" w:color="000000"/>
              <w:bottom w:val="single" w:sz="4" w:space="0" w:color="000000"/>
            </w:tcBorders>
          </w:tcPr>
          <w:p w14:paraId="7B0CC252" w14:textId="77777777" w:rsidR="00574EEB" w:rsidRPr="00596E68" w:rsidRDefault="00574EEB" w:rsidP="006F4671">
            <w:pPr>
              <w:pBdr>
                <w:top w:val="nil"/>
                <w:left w:val="nil"/>
                <w:bottom w:val="nil"/>
                <w:right w:val="nil"/>
                <w:between w:val="nil"/>
              </w:pBdr>
              <w:rPr>
                <w:color w:val="000000"/>
                <w:sz w:val="14"/>
                <w:szCs w:val="14"/>
              </w:rPr>
            </w:pPr>
          </w:p>
        </w:tc>
        <w:tc>
          <w:tcPr>
            <w:tcW w:w="1073" w:type="dxa"/>
            <w:tcBorders>
              <w:top w:val="single" w:sz="4" w:space="0" w:color="000000"/>
              <w:left w:val="single" w:sz="4" w:space="0" w:color="000000"/>
              <w:bottom w:val="single" w:sz="4" w:space="0" w:color="000000"/>
              <w:right w:val="single" w:sz="4" w:space="0" w:color="000000"/>
            </w:tcBorders>
          </w:tcPr>
          <w:p w14:paraId="3387B89A" w14:textId="77777777" w:rsidR="00574EEB" w:rsidRPr="00596E68" w:rsidRDefault="00574EEB" w:rsidP="006F4671">
            <w:pPr>
              <w:pBdr>
                <w:top w:val="nil"/>
                <w:left w:val="nil"/>
                <w:bottom w:val="nil"/>
                <w:right w:val="nil"/>
                <w:between w:val="nil"/>
              </w:pBdr>
              <w:rPr>
                <w:color w:val="000000"/>
                <w:sz w:val="14"/>
                <w:szCs w:val="14"/>
              </w:rPr>
            </w:pPr>
          </w:p>
        </w:tc>
      </w:tr>
    </w:tbl>
    <w:p w14:paraId="3DD5F5CB" w14:textId="77777777" w:rsidR="00574EEB" w:rsidRPr="00596E68" w:rsidRDefault="00574EEB" w:rsidP="00574EEB">
      <w:pPr>
        <w:pBdr>
          <w:top w:val="nil"/>
          <w:left w:val="nil"/>
          <w:bottom w:val="nil"/>
          <w:right w:val="nil"/>
          <w:between w:val="nil"/>
        </w:pBdr>
        <w:ind w:left="-180"/>
        <w:jc w:val="both"/>
        <w:rPr>
          <w:rFonts w:eastAsia="Calibri"/>
          <w:color w:val="000000"/>
          <w:sz w:val="8"/>
          <w:szCs w:val="8"/>
        </w:rPr>
      </w:pPr>
    </w:p>
    <w:p w14:paraId="54434AC8" w14:textId="77777777" w:rsidR="00574EEB" w:rsidRPr="00596E68" w:rsidRDefault="00574EEB" w:rsidP="00574EEB">
      <w:pPr>
        <w:pBdr>
          <w:top w:val="nil"/>
          <w:left w:val="nil"/>
          <w:bottom w:val="nil"/>
          <w:right w:val="nil"/>
          <w:between w:val="nil"/>
        </w:pBdr>
        <w:ind w:left="-142"/>
        <w:rPr>
          <w:color w:val="000000"/>
          <w:sz w:val="16"/>
          <w:szCs w:val="16"/>
        </w:rPr>
      </w:pPr>
      <w:r w:rsidRPr="00596E68">
        <w:rPr>
          <w:b/>
          <w:i/>
          <w:color w:val="000000"/>
          <w:sz w:val="16"/>
          <w:szCs w:val="16"/>
        </w:rPr>
        <w:t xml:space="preserve">В случае изменения информации, указанной в настоящих Сведениях, обязуюсь уведомить об этом </w:t>
      </w:r>
      <w:proofErr w:type="spellStart"/>
      <w:r w:rsidRPr="00596E68">
        <w:rPr>
          <w:b/>
          <w:i/>
          <w:color w:val="000000"/>
          <w:sz w:val="16"/>
          <w:szCs w:val="16"/>
        </w:rPr>
        <w:t>Микрокредитную</w:t>
      </w:r>
      <w:proofErr w:type="spellEnd"/>
      <w:r w:rsidRPr="00596E68">
        <w:rPr>
          <w:b/>
          <w:i/>
          <w:color w:val="000000"/>
          <w:sz w:val="16"/>
          <w:szCs w:val="16"/>
        </w:rPr>
        <w:t xml:space="preserve"> компанию «Фонд поддержки предпринимательства Республики Марий Эл» в семидневный срок. </w:t>
      </w:r>
    </w:p>
    <w:p w14:paraId="3498B2EC" w14:textId="5DA099AE" w:rsidR="00574EEB" w:rsidRPr="00596E68" w:rsidRDefault="00574EEB" w:rsidP="00574EEB">
      <w:pPr>
        <w:pBdr>
          <w:top w:val="nil"/>
          <w:left w:val="nil"/>
          <w:bottom w:val="nil"/>
          <w:right w:val="nil"/>
          <w:between w:val="nil"/>
        </w:pBdr>
        <w:ind w:left="-142"/>
        <w:rPr>
          <w:color w:val="000000"/>
          <w:sz w:val="8"/>
          <w:szCs w:val="8"/>
        </w:rPr>
      </w:pPr>
      <w:r w:rsidRPr="00596E68">
        <w:rPr>
          <w:b/>
          <w:i/>
          <w:color w:val="000000"/>
          <w:sz w:val="16"/>
          <w:szCs w:val="16"/>
        </w:rPr>
        <w:t xml:space="preserve">Риск наступления неблагоприятных последствий, связанных с непредставлением такого уведомления, несет </w:t>
      </w:r>
      <w:r w:rsidR="00360CBD" w:rsidRPr="00596E68">
        <w:rPr>
          <w:b/>
          <w:i/>
          <w:color w:val="000000"/>
          <w:sz w:val="16"/>
          <w:szCs w:val="16"/>
        </w:rPr>
        <w:t>Лизингополучатель</w:t>
      </w:r>
      <w:r w:rsidRPr="00596E68">
        <w:rPr>
          <w:b/>
          <w:i/>
          <w:color w:val="000000"/>
          <w:sz w:val="16"/>
          <w:szCs w:val="16"/>
        </w:rPr>
        <w:t>.</w:t>
      </w:r>
    </w:p>
    <w:p w14:paraId="6114E086" w14:textId="77777777" w:rsidR="00574EEB" w:rsidRPr="00596E68" w:rsidRDefault="00574EEB" w:rsidP="00574EEB">
      <w:pPr>
        <w:pBdr>
          <w:top w:val="nil"/>
          <w:left w:val="nil"/>
          <w:bottom w:val="nil"/>
          <w:right w:val="nil"/>
          <w:between w:val="nil"/>
        </w:pBdr>
        <w:ind w:left="-142"/>
        <w:rPr>
          <w:color w:val="000000"/>
          <w:sz w:val="8"/>
          <w:szCs w:val="8"/>
        </w:rPr>
      </w:pPr>
    </w:p>
    <w:p w14:paraId="78F657E2" w14:textId="77777777" w:rsidR="00574EEB" w:rsidRPr="00596E68" w:rsidRDefault="00574EEB" w:rsidP="00574EEB">
      <w:pPr>
        <w:pBdr>
          <w:top w:val="nil"/>
          <w:left w:val="nil"/>
          <w:bottom w:val="nil"/>
          <w:right w:val="nil"/>
          <w:between w:val="nil"/>
        </w:pBdr>
        <w:ind w:left="-1134"/>
        <w:rPr>
          <w:color w:val="000000"/>
          <w:sz w:val="18"/>
          <w:szCs w:val="18"/>
        </w:rPr>
      </w:pPr>
    </w:p>
    <w:p w14:paraId="1D9665D3" w14:textId="7CDDC254"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w:t>
      </w:r>
      <w:proofErr w:type="gramStart"/>
      <w:r w:rsidR="00360CBD" w:rsidRPr="00596E68">
        <w:rPr>
          <w:color w:val="000000"/>
          <w:sz w:val="18"/>
          <w:szCs w:val="18"/>
        </w:rPr>
        <w:t>Лизингополучатель</w:t>
      </w:r>
      <w:r w:rsidRPr="00596E68">
        <w:rPr>
          <w:color w:val="000000"/>
          <w:sz w:val="18"/>
          <w:szCs w:val="18"/>
        </w:rPr>
        <w:t xml:space="preserve">:   </w:t>
      </w:r>
      <w:proofErr w:type="gramEnd"/>
      <w:r w:rsidRPr="00596E68">
        <w:rPr>
          <w:color w:val="000000"/>
          <w:sz w:val="18"/>
          <w:szCs w:val="18"/>
        </w:rPr>
        <w:t xml:space="preserve"> _____________________   (_______________________)   (__________)</w:t>
      </w:r>
    </w:p>
    <w:p w14:paraId="2DCD18B5" w14:textId="77777777" w:rsidR="00574EEB" w:rsidRPr="00596E68" w:rsidRDefault="00574EEB" w:rsidP="00574EEB">
      <w:pPr>
        <w:pBdr>
          <w:top w:val="nil"/>
          <w:left w:val="nil"/>
          <w:bottom w:val="nil"/>
          <w:right w:val="nil"/>
          <w:between w:val="nil"/>
        </w:pBdr>
        <w:rPr>
          <w:color w:val="000000"/>
          <w:sz w:val="18"/>
          <w:szCs w:val="18"/>
        </w:rPr>
      </w:pPr>
      <w:r w:rsidRPr="00596E68">
        <w:rPr>
          <w:color w:val="000000"/>
          <w:sz w:val="18"/>
          <w:szCs w:val="18"/>
        </w:rPr>
        <w:t xml:space="preserve">                          подпись</w:t>
      </w:r>
      <w:r w:rsidRPr="00596E68">
        <w:rPr>
          <w:color w:val="000000"/>
          <w:sz w:val="18"/>
          <w:szCs w:val="18"/>
        </w:rPr>
        <w:tab/>
        <w:t xml:space="preserve">                              ФИО                                 Дата</w:t>
      </w:r>
    </w:p>
    <w:p w14:paraId="3039B56A" w14:textId="77777777" w:rsidR="00574EEB" w:rsidRPr="00596E68" w:rsidRDefault="00574EEB" w:rsidP="00574EEB">
      <w:pPr>
        <w:pBdr>
          <w:top w:val="nil"/>
          <w:left w:val="nil"/>
          <w:bottom w:val="nil"/>
          <w:right w:val="nil"/>
          <w:between w:val="nil"/>
        </w:pBdr>
        <w:rPr>
          <w:color w:val="000000"/>
          <w:sz w:val="18"/>
          <w:szCs w:val="18"/>
        </w:rPr>
      </w:pPr>
    </w:p>
    <w:p w14:paraId="30F17F4C" w14:textId="77777777" w:rsidR="00574EEB" w:rsidRPr="00596E68" w:rsidRDefault="00574EEB" w:rsidP="00574EEB">
      <w:pPr>
        <w:pBdr>
          <w:top w:val="nil"/>
          <w:left w:val="nil"/>
          <w:bottom w:val="nil"/>
          <w:right w:val="nil"/>
          <w:between w:val="nil"/>
        </w:pBdr>
        <w:rPr>
          <w:color w:val="000000"/>
          <w:sz w:val="18"/>
          <w:szCs w:val="18"/>
        </w:rPr>
      </w:pPr>
    </w:p>
    <w:p w14:paraId="3BAD4DA4" w14:textId="77777777"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Ответственный сотрудник </w:t>
      </w:r>
    </w:p>
    <w:p w14:paraId="02886DEA" w14:textId="4B8E9FD3" w:rsidR="00574EEB" w:rsidRPr="00596E68" w:rsidRDefault="00574EEB" w:rsidP="00574EEB">
      <w:pPr>
        <w:pBdr>
          <w:top w:val="nil"/>
          <w:left w:val="nil"/>
          <w:bottom w:val="nil"/>
          <w:right w:val="nil"/>
          <w:between w:val="nil"/>
        </w:pBdr>
        <w:ind w:left="-1134"/>
        <w:rPr>
          <w:color w:val="000000"/>
          <w:sz w:val="18"/>
          <w:szCs w:val="18"/>
        </w:rPr>
      </w:pPr>
      <w:r w:rsidRPr="00596E68">
        <w:rPr>
          <w:color w:val="000000"/>
          <w:sz w:val="18"/>
          <w:szCs w:val="18"/>
        </w:rPr>
        <w:t xml:space="preserve">                  </w:t>
      </w:r>
      <w:proofErr w:type="gramStart"/>
      <w:r w:rsidR="00CC1995" w:rsidRPr="00596E68">
        <w:rPr>
          <w:color w:val="000000"/>
          <w:sz w:val="18"/>
          <w:szCs w:val="18"/>
        </w:rPr>
        <w:t>Лизингодателя</w:t>
      </w:r>
      <w:r w:rsidRPr="00596E68">
        <w:rPr>
          <w:color w:val="000000"/>
          <w:sz w:val="18"/>
          <w:szCs w:val="18"/>
        </w:rPr>
        <w:t xml:space="preserve">:   </w:t>
      </w:r>
      <w:proofErr w:type="gramEnd"/>
      <w:r w:rsidRPr="00596E68">
        <w:rPr>
          <w:color w:val="000000"/>
          <w:sz w:val="18"/>
          <w:szCs w:val="18"/>
        </w:rPr>
        <w:t xml:space="preserve"> _____________________   (_______________________)   (__________)</w:t>
      </w:r>
    </w:p>
    <w:p w14:paraId="46ED5B9C" w14:textId="77777777" w:rsidR="00574EEB" w:rsidRPr="00596E68" w:rsidRDefault="00574EEB" w:rsidP="00574EEB">
      <w:pPr>
        <w:pBdr>
          <w:top w:val="nil"/>
          <w:left w:val="nil"/>
          <w:bottom w:val="nil"/>
          <w:right w:val="nil"/>
          <w:between w:val="nil"/>
        </w:pBdr>
        <w:rPr>
          <w:color w:val="000000"/>
        </w:rPr>
      </w:pPr>
      <w:r w:rsidRPr="00596E68">
        <w:rPr>
          <w:color w:val="000000"/>
          <w:sz w:val="18"/>
          <w:szCs w:val="18"/>
        </w:rPr>
        <w:t xml:space="preserve">                                                   подпись</w:t>
      </w:r>
      <w:r w:rsidRPr="00596E68">
        <w:rPr>
          <w:color w:val="000000"/>
          <w:sz w:val="18"/>
          <w:szCs w:val="18"/>
        </w:rPr>
        <w:tab/>
        <w:t xml:space="preserve">                         ФИО                                 Дата</w:t>
      </w:r>
    </w:p>
    <w:p w14:paraId="1AE052F5" w14:textId="77777777" w:rsidR="00574EEB" w:rsidRPr="00596E68" w:rsidRDefault="00574EEB" w:rsidP="00574EEB">
      <w:pPr>
        <w:pBdr>
          <w:top w:val="nil"/>
          <w:left w:val="nil"/>
          <w:bottom w:val="nil"/>
          <w:right w:val="nil"/>
          <w:between w:val="nil"/>
        </w:pBdr>
        <w:ind w:left="-1134"/>
        <w:rPr>
          <w:color w:val="000000"/>
          <w:sz w:val="14"/>
          <w:szCs w:val="14"/>
        </w:rPr>
      </w:pPr>
    </w:p>
    <w:p w14:paraId="2ADB3EF9" w14:textId="77777777" w:rsidR="00574EEB" w:rsidRPr="00596E68" w:rsidRDefault="00574EEB" w:rsidP="00574EEB">
      <w:pPr>
        <w:pBdr>
          <w:top w:val="nil"/>
          <w:left w:val="nil"/>
          <w:bottom w:val="nil"/>
          <w:right w:val="nil"/>
          <w:between w:val="nil"/>
        </w:pBdr>
        <w:ind w:left="-142"/>
        <w:rPr>
          <w:color w:val="000000"/>
          <w:sz w:val="14"/>
          <w:szCs w:val="14"/>
        </w:rPr>
      </w:pPr>
    </w:p>
    <w:p w14:paraId="29963F8E" w14:textId="1CB466D6" w:rsidR="00574EEB" w:rsidRPr="00596E68" w:rsidRDefault="00091F30" w:rsidP="00091F30">
      <w:pPr>
        <w:pBdr>
          <w:top w:val="nil"/>
          <w:left w:val="nil"/>
          <w:bottom w:val="nil"/>
          <w:right w:val="nil"/>
          <w:between w:val="nil"/>
        </w:pBdr>
      </w:pPr>
      <w:r w:rsidRPr="00596E68">
        <w:t xml:space="preserve"> </w:t>
      </w:r>
    </w:p>
    <w:p w14:paraId="0410E2A3" w14:textId="4F181693" w:rsidR="00854DB3" w:rsidRPr="00596E68" w:rsidRDefault="00854DB3">
      <w:r w:rsidRPr="00596E68">
        <w:br w:type="page"/>
      </w:r>
    </w:p>
    <w:p w14:paraId="688AD5A4" w14:textId="0CD052C7" w:rsidR="00DA438F" w:rsidRPr="00596E68" w:rsidRDefault="00DA438F" w:rsidP="00DA438F">
      <w:pPr>
        <w:pBdr>
          <w:top w:val="nil"/>
          <w:left w:val="nil"/>
          <w:bottom w:val="nil"/>
          <w:right w:val="nil"/>
          <w:between w:val="nil"/>
        </w:pBdr>
        <w:tabs>
          <w:tab w:val="right" w:pos="9355"/>
        </w:tabs>
        <w:ind w:left="4962"/>
        <w:jc w:val="center"/>
        <w:rPr>
          <w:color w:val="000000"/>
          <w:szCs w:val="24"/>
        </w:rPr>
      </w:pPr>
      <w:r w:rsidRPr="00596E68">
        <w:rPr>
          <w:color w:val="000000"/>
          <w:szCs w:val="24"/>
        </w:rPr>
        <w:lastRenderedPageBreak/>
        <w:t xml:space="preserve">Приложение № </w:t>
      </w:r>
      <w:r w:rsidR="00341385" w:rsidRPr="00596E68">
        <w:rPr>
          <w:color w:val="000000"/>
          <w:szCs w:val="24"/>
        </w:rPr>
        <w:t>5</w:t>
      </w:r>
    </w:p>
    <w:p w14:paraId="3132F18F" w14:textId="77777777" w:rsidR="00DA438F" w:rsidRPr="00596E68" w:rsidRDefault="00DA438F" w:rsidP="00DA438F">
      <w:pPr>
        <w:pBdr>
          <w:top w:val="nil"/>
          <w:left w:val="nil"/>
          <w:bottom w:val="nil"/>
          <w:right w:val="nil"/>
          <w:between w:val="nil"/>
        </w:pBdr>
        <w:tabs>
          <w:tab w:val="right" w:pos="9355"/>
        </w:tabs>
        <w:ind w:left="4962"/>
        <w:jc w:val="center"/>
        <w:rPr>
          <w:color w:val="000000"/>
          <w:szCs w:val="24"/>
        </w:rPr>
      </w:pPr>
      <w:r w:rsidRPr="00596E68">
        <w:rPr>
          <w:color w:val="000000"/>
          <w:szCs w:val="24"/>
        </w:rPr>
        <w:t>к Регламенту предоставления поручительств по договорам финансовой аренду (лизинга)</w:t>
      </w:r>
    </w:p>
    <w:p w14:paraId="71DD4B42" w14:textId="77777777" w:rsidR="00854DB3" w:rsidRPr="00596E68" w:rsidRDefault="00854DB3" w:rsidP="00854DB3">
      <w:pPr>
        <w:jc w:val="center"/>
        <w:rPr>
          <w:rFonts w:cs="Times New Roman"/>
          <w:sz w:val="28"/>
          <w:szCs w:val="28"/>
        </w:rPr>
      </w:pPr>
    </w:p>
    <w:p w14:paraId="519D1A69" w14:textId="77777777" w:rsidR="00854DB3" w:rsidRPr="00596E68" w:rsidRDefault="00854DB3" w:rsidP="00854DB3">
      <w:pPr>
        <w:jc w:val="center"/>
        <w:rPr>
          <w:rFonts w:cs="Times New Roman"/>
          <w:sz w:val="28"/>
          <w:szCs w:val="28"/>
        </w:rPr>
      </w:pPr>
    </w:p>
    <w:p w14:paraId="130B1CAB" w14:textId="77777777" w:rsidR="00854DB3" w:rsidRPr="00596E68" w:rsidRDefault="00854DB3" w:rsidP="00854DB3">
      <w:pPr>
        <w:jc w:val="center"/>
        <w:rPr>
          <w:rFonts w:cs="Times New Roman"/>
          <w:sz w:val="28"/>
          <w:szCs w:val="28"/>
        </w:rPr>
      </w:pPr>
    </w:p>
    <w:p w14:paraId="2C577C87" w14:textId="77777777" w:rsidR="00854DB3" w:rsidRPr="00596E68" w:rsidRDefault="00854DB3" w:rsidP="00854DB3">
      <w:pPr>
        <w:jc w:val="center"/>
        <w:rPr>
          <w:rFonts w:cs="Times New Roman"/>
          <w:sz w:val="28"/>
          <w:szCs w:val="28"/>
        </w:rPr>
      </w:pPr>
      <w:r w:rsidRPr="00596E68">
        <w:rPr>
          <w:rFonts w:cs="Times New Roman"/>
          <w:sz w:val="28"/>
          <w:szCs w:val="28"/>
        </w:rPr>
        <w:t xml:space="preserve">на бланке Заявителя (при наличии) </w:t>
      </w:r>
    </w:p>
    <w:p w14:paraId="3351078F" w14:textId="77777777" w:rsidR="00854DB3" w:rsidRPr="00596E68" w:rsidRDefault="00854DB3" w:rsidP="00854DB3">
      <w:pPr>
        <w:jc w:val="center"/>
        <w:rPr>
          <w:rFonts w:cs="Times New Roman"/>
          <w:sz w:val="28"/>
          <w:szCs w:val="28"/>
        </w:rPr>
      </w:pPr>
    </w:p>
    <w:p w14:paraId="469BBB7C" w14:textId="77777777" w:rsidR="00854DB3" w:rsidRPr="00596E68" w:rsidRDefault="00854DB3" w:rsidP="00854DB3">
      <w:pPr>
        <w:jc w:val="center"/>
        <w:rPr>
          <w:rFonts w:cs="Times New Roman"/>
          <w:sz w:val="28"/>
          <w:szCs w:val="28"/>
        </w:rPr>
      </w:pPr>
    </w:p>
    <w:p w14:paraId="5F746946" w14:textId="77777777" w:rsidR="00854DB3" w:rsidRPr="00596E68" w:rsidRDefault="00854DB3" w:rsidP="00854DB3">
      <w:pPr>
        <w:jc w:val="center"/>
        <w:rPr>
          <w:rFonts w:cs="Times New Roman"/>
          <w:sz w:val="28"/>
          <w:szCs w:val="28"/>
        </w:rPr>
      </w:pPr>
    </w:p>
    <w:p w14:paraId="0FF78B7B" w14:textId="77777777" w:rsidR="00854DB3" w:rsidRPr="00596E68" w:rsidRDefault="00854DB3" w:rsidP="00854DB3">
      <w:pPr>
        <w:jc w:val="center"/>
        <w:rPr>
          <w:rFonts w:cs="Times New Roman"/>
          <w:sz w:val="28"/>
          <w:szCs w:val="28"/>
        </w:rPr>
      </w:pPr>
    </w:p>
    <w:p w14:paraId="26AEBA7D" w14:textId="77777777" w:rsidR="00854DB3" w:rsidRPr="00596E68" w:rsidRDefault="00854DB3" w:rsidP="00854DB3">
      <w:pPr>
        <w:jc w:val="right"/>
        <w:rPr>
          <w:rFonts w:cs="Times New Roman"/>
          <w:sz w:val="28"/>
          <w:szCs w:val="28"/>
        </w:rPr>
      </w:pPr>
      <w:r w:rsidRPr="00596E68">
        <w:rPr>
          <w:rFonts w:cs="Times New Roman"/>
          <w:sz w:val="28"/>
          <w:szCs w:val="28"/>
        </w:rPr>
        <w:t>____________________________</w:t>
      </w:r>
    </w:p>
    <w:p w14:paraId="183507DB" w14:textId="77777777" w:rsidR="00854DB3" w:rsidRPr="00596E68" w:rsidRDefault="00854DB3" w:rsidP="00854DB3">
      <w:pPr>
        <w:jc w:val="right"/>
        <w:rPr>
          <w:rFonts w:cs="Times New Roman"/>
          <w:i/>
          <w:iCs/>
          <w:sz w:val="28"/>
          <w:szCs w:val="28"/>
        </w:rPr>
      </w:pPr>
      <w:r w:rsidRPr="00596E68">
        <w:rPr>
          <w:rFonts w:cs="Times New Roman"/>
          <w:i/>
          <w:iCs/>
          <w:sz w:val="28"/>
          <w:szCs w:val="28"/>
        </w:rPr>
        <w:t>(наименование заявителя)</w:t>
      </w:r>
    </w:p>
    <w:p w14:paraId="457B2A1C" w14:textId="77777777" w:rsidR="00854DB3" w:rsidRPr="00596E68" w:rsidRDefault="00854DB3" w:rsidP="00854DB3">
      <w:pPr>
        <w:jc w:val="center"/>
        <w:rPr>
          <w:rFonts w:cs="Times New Roman"/>
          <w:sz w:val="28"/>
          <w:szCs w:val="28"/>
        </w:rPr>
      </w:pPr>
    </w:p>
    <w:p w14:paraId="210B4DF0" w14:textId="77777777" w:rsidR="00854DB3" w:rsidRPr="00596E68" w:rsidRDefault="00854DB3" w:rsidP="00854DB3">
      <w:pPr>
        <w:jc w:val="center"/>
        <w:rPr>
          <w:rFonts w:cs="Times New Roman"/>
          <w:sz w:val="28"/>
          <w:szCs w:val="28"/>
        </w:rPr>
      </w:pPr>
    </w:p>
    <w:p w14:paraId="49B9BAE4" w14:textId="77777777" w:rsidR="00854DB3" w:rsidRPr="00596E68" w:rsidRDefault="00854DB3" w:rsidP="00854DB3">
      <w:pPr>
        <w:jc w:val="center"/>
        <w:rPr>
          <w:rFonts w:cs="Times New Roman"/>
          <w:sz w:val="28"/>
          <w:szCs w:val="28"/>
        </w:rPr>
      </w:pPr>
    </w:p>
    <w:p w14:paraId="75439A56" w14:textId="77777777" w:rsidR="00854DB3" w:rsidRPr="00596E68" w:rsidRDefault="00854DB3" w:rsidP="00854DB3">
      <w:pPr>
        <w:jc w:val="center"/>
        <w:rPr>
          <w:rFonts w:cs="Times New Roman"/>
          <w:sz w:val="28"/>
          <w:szCs w:val="28"/>
        </w:rPr>
      </w:pPr>
    </w:p>
    <w:p w14:paraId="3D84C975" w14:textId="77777777" w:rsidR="00854DB3" w:rsidRPr="00596E68" w:rsidRDefault="00854DB3" w:rsidP="00854DB3">
      <w:pPr>
        <w:jc w:val="center"/>
        <w:rPr>
          <w:rFonts w:cs="Times New Roman"/>
          <w:sz w:val="28"/>
          <w:szCs w:val="28"/>
        </w:rPr>
      </w:pPr>
    </w:p>
    <w:p w14:paraId="2A315CDB" w14:textId="77777777" w:rsidR="00854DB3" w:rsidRPr="00596E68" w:rsidRDefault="00854DB3" w:rsidP="00854DB3">
      <w:pPr>
        <w:jc w:val="center"/>
        <w:rPr>
          <w:rFonts w:cs="Times New Roman"/>
          <w:sz w:val="28"/>
          <w:szCs w:val="28"/>
        </w:rPr>
      </w:pPr>
    </w:p>
    <w:p w14:paraId="42C3FEBF" w14:textId="77777777" w:rsidR="00854DB3" w:rsidRPr="00596E68" w:rsidRDefault="00854DB3" w:rsidP="00854DB3">
      <w:pPr>
        <w:jc w:val="center"/>
        <w:rPr>
          <w:rFonts w:cs="Times New Roman"/>
          <w:sz w:val="28"/>
          <w:szCs w:val="28"/>
        </w:rPr>
      </w:pPr>
    </w:p>
    <w:p w14:paraId="7410C046" w14:textId="77777777" w:rsidR="00854DB3" w:rsidRPr="00596E68" w:rsidRDefault="00854DB3" w:rsidP="00854DB3">
      <w:pPr>
        <w:pStyle w:val="20"/>
        <w:spacing w:after="0" w:line="240" w:lineRule="auto"/>
        <w:ind w:firstLine="709"/>
        <w:jc w:val="both"/>
        <w:rPr>
          <w:sz w:val="28"/>
          <w:szCs w:val="28"/>
          <w:u w:val="single"/>
        </w:rPr>
      </w:pPr>
      <w:r w:rsidRPr="00596E68">
        <w:rPr>
          <w:sz w:val="28"/>
          <w:szCs w:val="28"/>
        </w:rPr>
        <w:t xml:space="preserve">Настоящим подтверждаю, что по состоянию на [число, месяц, год] задолженность по заработной плате перед работниками [указать наименование организации/ предприятия/ ИП] </w:t>
      </w:r>
      <w:r w:rsidRPr="00596E68">
        <w:rPr>
          <w:sz w:val="28"/>
          <w:szCs w:val="28"/>
          <w:u w:val="single"/>
        </w:rPr>
        <w:t>отсутствует / имеется с [число, месяц, год].</w:t>
      </w:r>
      <w:r w:rsidRPr="00596E68">
        <w:rPr>
          <w:sz w:val="28"/>
          <w:szCs w:val="28"/>
        </w:rPr>
        <w:t xml:space="preserve">                                                                          </w:t>
      </w:r>
      <w:r w:rsidRPr="00596E68">
        <w:rPr>
          <w:i/>
          <w:iCs/>
          <w:szCs w:val="24"/>
        </w:rPr>
        <w:t>(нужное выбрать)</w:t>
      </w:r>
    </w:p>
    <w:p w14:paraId="41AD23EF" w14:textId="77777777" w:rsidR="00854DB3" w:rsidRPr="00596E68" w:rsidRDefault="00854DB3" w:rsidP="00854DB3">
      <w:pPr>
        <w:pStyle w:val="20"/>
        <w:spacing w:after="0" w:line="240" w:lineRule="auto"/>
        <w:ind w:firstLine="709"/>
        <w:jc w:val="both"/>
        <w:rPr>
          <w:i/>
          <w:iCs/>
          <w:szCs w:val="24"/>
        </w:rPr>
      </w:pPr>
      <w:r w:rsidRPr="00596E68">
        <w:rPr>
          <w:sz w:val="28"/>
          <w:szCs w:val="28"/>
        </w:rPr>
        <w:tab/>
      </w:r>
      <w:r w:rsidRPr="00596E68">
        <w:rPr>
          <w:sz w:val="28"/>
          <w:szCs w:val="28"/>
        </w:rPr>
        <w:tab/>
      </w:r>
      <w:r w:rsidRPr="00596E68">
        <w:rPr>
          <w:sz w:val="28"/>
          <w:szCs w:val="28"/>
        </w:rPr>
        <w:tab/>
      </w:r>
      <w:r w:rsidRPr="00596E68">
        <w:rPr>
          <w:sz w:val="28"/>
          <w:szCs w:val="28"/>
        </w:rPr>
        <w:tab/>
      </w:r>
      <w:r w:rsidRPr="00596E68">
        <w:rPr>
          <w:sz w:val="28"/>
          <w:szCs w:val="28"/>
        </w:rPr>
        <w:tab/>
      </w:r>
      <w:r w:rsidRPr="00596E68">
        <w:rPr>
          <w:sz w:val="28"/>
          <w:szCs w:val="28"/>
        </w:rPr>
        <w:tab/>
      </w:r>
    </w:p>
    <w:p w14:paraId="2A484DE2" w14:textId="77777777" w:rsidR="00854DB3" w:rsidRPr="00596E68" w:rsidRDefault="00854DB3" w:rsidP="00854DB3">
      <w:pPr>
        <w:pStyle w:val="20"/>
        <w:ind w:firstLine="709"/>
        <w:rPr>
          <w:sz w:val="28"/>
          <w:szCs w:val="28"/>
        </w:rPr>
      </w:pPr>
    </w:p>
    <w:p w14:paraId="32E0AA93" w14:textId="77777777" w:rsidR="00854DB3" w:rsidRPr="00596E68" w:rsidRDefault="00854DB3" w:rsidP="00854DB3">
      <w:pPr>
        <w:pStyle w:val="20"/>
        <w:ind w:firstLine="709"/>
        <w:rPr>
          <w:sz w:val="28"/>
          <w:szCs w:val="28"/>
        </w:rPr>
      </w:pPr>
    </w:p>
    <w:p w14:paraId="6FFC8A36" w14:textId="77777777" w:rsidR="00854DB3" w:rsidRPr="00596E68" w:rsidRDefault="00854DB3" w:rsidP="00854DB3">
      <w:pPr>
        <w:ind w:firstLine="709"/>
        <w:jc w:val="both"/>
        <w:rPr>
          <w:rFonts w:cs="Times New Roman"/>
          <w:sz w:val="28"/>
          <w:szCs w:val="28"/>
        </w:rPr>
      </w:pPr>
      <w:r w:rsidRPr="00596E68">
        <w:rPr>
          <w:rFonts w:cs="Times New Roman"/>
          <w:sz w:val="28"/>
          <w:szCs w:val="28"/>
        </w:rPr>
        <w:t xml:space="preserve">Справка дана для предъявления в </w:t>
      </w:r>
      <w:proofErr w:type="spellStart"/>
      <w:r w:rsidRPr="00596E68">
        <w:rPr>
          <w:rFonts w:cs="Times New Roman"/>
          <w:sz w:val="28"/>
          <w:szCs w:val="28"/>
        </w:rPr>
        <w:t>Микрокредитную</w:t>
      </w:r>
      <w:proofErr w:type="spellEnd"/>
      <w:r w:rsidRPr="00596E68">
        <w:rPr>
          <w:rFonts w:cs="Times New Roman"/>
          <w:sz w:val="28"/>
          <w:szCs w:val="28"/>
        </w:rPr>
        <w:t xml:space="preserve"> компанию «Фонд поддержки предпринимательства Республики Марий Эл»</w:t>
      </w:r>
    </w:p>
    <w:p w14:paraId="464F3E64" w14:textId="77777777" w:rsidR="00854DB3" w:rsidRPr="00596E68" w:rsidRDefault="00854DB3" w:rsidP="00854DB3">
      <w:pPr>
        <w:ind w:firstLine="709"/>
        <w:rPr>
          <w:rFonts w:cs="Times New Roman"/>
          <w:sz w:val="28"/>
          <w:szCs w:val="28"/>
        </w:rPr>
      </w:pPr>
    </w:p>
    <w:p w14:paraId="69195712" w14:textId="77777777" w:rsidR="00854DB3" w:rsidRPr="00596E68" w:rsidRDefault="00854DB3" w:rsidP="00854DB3">
      <w:pPr>
        <w:rPr>
          <w:rFonts w:cs="Times New Roman"/>
          <w:sz w:val="28"/>
          <w:szCs w:val="28"/>
        </w:rPr>
      </w:pPr>
    </w:p>
    <w:p w14:paraId="0C2E3817" w14:textId="77777777" w:rsidR="00854DB3" w:rsidRPr="00596E68" w:rsidRDefault="00854DB3" w:rsidP="00854DB3">
      <w:pPr>
        <w:rPr>
          <w:rFonts w:cs="Times New Roman"/>
          <w:sz w:val="28"/>
          <w:szCs w:val="28"/>
        </w:rPr>
      </w:pPr>
    </w:p>
    <w:p w14:paraId="642A8912" w14:textId="77777777" w:rsidR="00854DB3" w:rsidRPr="00596E68" w:rsidRDefault="00854DB3" w:rsidP="00854DB3">
      <w:pPr>
        <w:ind w:left="-142" w:firstLine="142"/>
        <w:rPr>
          <w:rFonts w:cs="Times New Roman"/>
          <w:sz w:val="28"/>
          <w:szCs w:val="28"/>
        </w:rPr>
      </w:pPr>
      <w:proofErr w:type="gramStart"/>
      <w:r w:rsidRPr="00596E68">
        <w:rPr>
          <w:rFonts w:cs="Times New Roman"/>
          <w:sz w:val="28"/>
          <w:szCs w:val="28"/>
        </w:rPr>
        <w:t>Руководитель  (</w:t>
      </w:r>
      <w:proofErr w:type="gramEnd"/>
      <w:r w:rsidRPr="00596E68">
        <w:rPr>
          <w:rFonts w:cs="Times New Roman"/>
          <w:sz w:val="28"/>
          <w:szCs w:val="28"/>
        </w:rPr>
        <w:t>предприниматель)</w:t>
      </w:r>
      <w:r w:rsidRPr="00596E68">
        <w:rPr>
          <w:rFonts w:cs="Times New Roman"/>
          <w:sz w:val="28"/>
          <w:szCs w:val="28"/>
        </w:rPr>
        <w:tab/>
      </w:r>
      <w:r w:rsidRPr="00596E68">
        <w:rPr>
          <w:rFonts w:cs="Times New Roman"/>
          <w:sz w:val="28"/>
          <w:szCs w:val="28"/>
        </w:rPr>
        <w:tab/>
      </w:r>
      <w:r w:rsidRPr="00596E68">
        <w:rPr>
          <w:rFonts w:cs="Times New Roman"/>
          <w:sz w:val="28"/>
          <w:szCs w:val="28"/>
        </w:rPr>
        <w:tab/>
      </w:r>
      <w:r w:rsidRPr="00596E68">
        <w:rPr>
          <w:rFonts w:cs="Times New Roman"/>
          <w:sz w:val="28"/>
          <w:szCs w:val="28"/>
        </w:rPr>
        <w:tab/>
      </w:r>
      <w:r w:rsidRPr="00596E68">
        <w:rPr>
          <w:rFonts w:cs="Times New Roman"/>
          <w:sz w:val="28"/>
          <w:szCs w:val="28"/>
        </w:rPr>
        <w:tab/>
      </w:r>
      <w:r w:rsidRPr="00596E68">
        <w:rPr>
          <w:rFonts w:cs="Times New Roman"/>
          <w:sz w:val="28"/>
          <w:szCs w:val="28"/>
        </w:rPr>
        <w:tab/>
        <w:t>(подпись)</w:t>
      </w:r>
    </w:p>
    <w:p w14:paraId="4ED952A7" w14:textId="77777777" w:rsidR="00854DB3" w:rsidRPr="00596E68" w:rsidRDefault="00854DB3" w:rsidP="00854DB3">
      <w:pPr>
        <w:rPr>
          <w:rFonts w:cs="Times New Roman"/>
          <w:sz w:val="28"/>
          <w:szCs w:val="28"/>
        </w:rPr>
      </w:pPr>
    </w:p>
    <w:p w14:paraId="0244A5B7" w14:textId="77777777" w:rsidR="00854DB3" w:rsidRPr="00596E68" w:rsidRDefault="00854DB3" w:rsidP="00854DB3">
      <w:pPr>
        <w:rPr>
          <w:rFonts w:cs="Times New Roman"/>
          <w:sz w:val="28"/>
          <w:szCs w:val="28"/>
        </w:rPr>
      </w:pPr>
    </w:p>
    <w:p w14:paraId="1E96172D" w14:textId="77777777" w:rsidR="00854DB3" w:rsidRPr="002E3DFB" w:rsidRDefault="00854DB3" w:rsidP="00854DB3">
      <w:pPr>
        <w:rPr>
          <w:rFonts w:cs="Times New Roman"/>
          <w:sz w:val="28"/>
          <w:szCs w:val="28"/>
        </w:rPr>
      </w:pPr>
      <w:r w:rsidRPr="00596E68">
        <w:rPr>
          <w:rFonts w:cs="Times New Roman"/>
          <w:sz w:val="28"/>
          <w:szCs w:val="28"/>
        </w:rPr>
        <w:t>М.П.</w:t>
      </w:r>
    </w:p>
    <w:p w14:paraId="7F03EDF1" w14:textId="77777777" w:rsidR="00854DB3" w:rsidRPr="002E3DFB" w:rsidRDefault="00854DB3" w:rsidP="00854DB3">
      <w:pPr>
        <w:rPr>
          <w:rFonts w:eastAsia="Times" w:cs="Times New Roman"/>
          <w:color w:val="000000"/>
          <w:sz w:val="28"/>
          <w:szCs w:val="28"/>
        </w:rPr>
      </w:pPr>
    </w:p>
    <w:p w14:paraId="6A26F232" w14:textId="77777777" w:rsidR="00235847" w:rsidRDefault="00235847" w:rsidP="00EC77CE"/>
    <w:sectPr w:rsidR="00235847" w:rsidSect="002B789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7CD96" w14:textId="77777777" w:rsidR="00D34818" w:rsidRDefault="00D34818" w:rsidP="00A800D6">
      <w:r>
        <w:separator/>
      </w:r>
    </w:p>
  </w:endnote>
  <w:endnote w:type="continuationSeparator" w:id="0">
    <w:p w14:paraId="0841D3B6" w14:textId="77777777" w:rsidR="00D34818" w:rsidRDefault="00D34818" w:rsidP="00A8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4"/>
      </w:rPr>
      <w:id w:val="-346645012"/>
      <w:docPartObj>
        <w:docPartGallery w:val="Page Numbers (Bottom of Page)"/>
        <w:docPartUnique/>
      </w:docPartObj>
    </w:sdtPr>
    <w:sdtEndPr/>
    <w:sdtContent>
      <w:p w14:paraId="6043FB7D" w14:textId="77777777" w:rsidR="00263FC3" w:rsidRPr="00A800D6" w:rsidRDefault="00263FC3">
        <w:pPr>
          <w:pStyle w:val="ac"/>
          <w:jc w:val="right"/>
          <w:rPr>
            <w:sz w:val="28"/>
            <w:szCs w:val="24"/>
          </w:rPr>
        </w:pPr>
        <w:r w:rsidRPr="00A800D6">
          <w:rPr>
            <w:sz w:val="28"/>
            <w:szCs w:val="24"/>
          </w:rPr>
          <w:fldChar w:fldCharType="begin"/>
        </w:r>
        <w:r w:rsidRPr="00A800D6">
          <w:rPr>
            <w:sz w:val="28"/>
            <w:szCs w:val="24"/>
          </w:rPr>
          <w:instrText>PAGE   \* MERGEFORMAT</w:instrText>
        </w:r>
        <w:r w:rsidRPr="00A800D6">
          <w:rPr>
            <w:sz w:val="28"/>
            <w:szCs w:val="24"/>
          </w:rPr>
          <w:fldChar w:fldCharType="separate"/>
        </w:r>
        <w:r>
          <w:rPr>
            <w:noProof/>
            <w:sz w:val="28"/>
            <w:szCs w:val="24"/>
          </w:rPr>
          <w:t>21</w:t>
        </w:r>
        <w:r w:rsidRPr="00A800D6">
          <w:rPr>
            <w:sz w:val="28"/>
            <w:szCs w:val="24"/>
          </w:rPr>
          <w:fldChar w:fldCharType="end"/>
        </w:r>
      </w:p>
    </w:sdtContent>
  </w:sdt>
  <w:p w14:paraId="2B13C4C6" w14:textId="77777777" w:rsidR="00263FC3" w:rsidRDefault="00263FC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4"/>
      </w:rPr>
      <w:id w:val="1982810905"/>
      <w:docPartObj>
        <w:docPartGallery w:val="Page Numbers (Bottom of Page)"/>
        <w:docPartUnique/>
      </w:docPartObj>
    </w:sdtPr>
    <w:sdtEndPr/>
    <w:sdtContent>
      <w:p w14:paraId="32347B7D" w14:textId="77777777" w:rsidR="00263FC3" w:rsidRPr="00A800D6" w:rsidRDefault="00263FC3">
        <w:pPr>
          <w:pStyle w:val="ac"/>
          <w:jc w:val="right"/>
          <w:rPr>
            <w:sz w:val="28"/>
            <w:szCs w:val="24"/>
          </w:rPr>
        </w:pPr>
        <w:r w:rsidRPr="00A800D6">
          <w:rPr>
            <w:sz w:val="28"/>
            <w:szCs w:val="24"/>
          </w:rPr>
          <w:fldChar w:fldCharType="begin"/>
        </w:r>
        <w:r w:rsidRPr="00A800D6">
          <w:rPr>
            <w:sz w:val="28"/>
            <w:szCs w:val="24"/>
          </w:rPr>
          <w:instrText>PAGE   \* MERGEFORMAT</w:instrText>
        </w:r>
        <w:r w:rsidRPr="00A800D6">
          <w:rPr>
            <w:sz w:val="28"/>
            <w:szCs w:val="24"/>
          </w:rPr>
          <w:fldChar w:fldCharType="separate"/>
        </w:r>
        <w:r>
          <w:rPr>
            <w:noProof/>
            <w:sz w:val="28"/>
            <w:szCs w:val="24"/>
          </w:rPr>
          <w:t>21</w:t>
        </w:r>
        <w:r w:rsidRPr="00A800D6">
          <w:rPr>
            <w:sz w:val="28"/>
            <w:szCs w:val="24"/>
          </w:rPr>
          <w:fldChar w:fldCharType="end"/>
        </w:r>
      </w:p>
    </w:sdtContent>
  </w:sdt>
  <w:p w14:paraId="22723305" w14:textId="2836F60F" w:rsidR="00263FC3" w:rsidRDefault="00263FC3">
    <w:pPr>
      <w:pStyle w:val="ac"/>
    </w:pPr>
    <w:r>
      <w:t>Поручитель___________ Лизингодатель_______________ Лизингополучатель___________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0930" w14:textId="77777777" w:rsidR="00263FC3" w:rsidRDefault="00263FC3" w:rsidP="00940FC6">
    <w:pPr>
      <w:pStyle w:val="ac"/>
    </w:pPr>
    <w:r>
      <w:t>Поручитель_______________            Лизингодатель________________           Лизингополучатель________________</w:t>
    </w:r>
  </w:p>
  <w:p w14:paraId="09D32701" w14:textId="77777777" w:rsidR="00263FC3" w:rsidRDefault="00263FC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4"/>
      </w:rPr>
      <w:id w:val="791017381"/>
      <w:docPartObj>
        <w:docPartGallery w:val="Page Numbers (Bottom of Page)"/>
        <w:docPartUnique/>
      </w:docPartObj>
    </w:sdtPr>
    <w:sdtEndPr/>
    <w:sdtContent>
      <w:p w14:paraId="7486D22D" w14:textId="77777777" w:rsidR="00263FC3" w:rsidRPr="00A800D6" w:rsidRDefault="00263FC3">
        <w:pPr>
          <w:pStyle w:val="ac"/>
          <w:jc w:val="right"/>
          <w:rPr>
            <w:sz w:val="28"/>
            <w:szCs w:val="24"/>
          </w:rPr>
        </w:pPr>
        <w:r w:rsidRPr="00A800D6">
          <w:rPr>
            <w:sz w:val="28"/>
            <w:szCs w:val="24"/>
          </w:rPr>
          <w:fldChar w:fldCharType="begin"/>
        </w:r>
        <w:r w:rsidRPr="00A800D6">
          <w:rPr>
            <w:sz w:val="28"/>
            <w:szCs w:val="24"/>
          </w:rPr>
          <w:instrText>PAGE   \* MERGEFORMAT</w:instrText>
        </w:r>
        <w:r w:rsidRPr="00A800D6">
          <w:rPr>
            <w:sz w:val="28"/>
            <w:szCs w:val="24"/>
          </w:rPr>
          <w:fldChar w:fldCharType="separate"/>
        </w:r>
        <w:r>
          <w:rPr>
            <w:noProof/>
            <w:sz w:val="28"/>
            <w:szCs w:val="24"/>
          </w:rPr>
          <w:t>21</w:t>
        </w:r>
        <w:r w:rsidRPr="00A800D6">
          <w:rPr>
            <w:sz w:val="28"/>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AB4FB" w14:textId="77777777" w:rsidR="00D34818" w:rsidRDefault="00D34818" w:rsidP="00A800D6">
      <w:r>
        <w:separator/>
      </w:r>
    </w:p>
  </w:footnote>
  <w:footnote w:type="continuationSeparator" w:id="0">
    <w:p w14:paraId="2B861333" w14:textId="77777777" w:rsidR="00D34818" w:rsidRDefault="00D34818" w:rsidP="00A800D6">
      <w:r>
        <w:continuationSeparator/>
      </w:r>
    </w:p>
  </w:footnote>
  <w:footnote w:id="1">
    <w:p w14:paraId="2ADE4F4B"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Style w:val="aff1"/>
          <w:rFonts w:ascii="Times New Roman" w:hAnsi="Times New Roman"/>
          <w:sz w:val="14"/>
          <w:szCs w:val="14"/>
        </w:rPr>
        <w:t xml:space="preserve"> </w:t>
      </w:r>
      <w:r w:rsidRPr="00C234F1">
        <w:rPr>
          <w:rFonts w:ascii="Times New Roman" w:hAnsi="Times New Roman"/>
          <w:color w:val="000000"/>
          <w:sz w:val="14"/>
          <w:szCs w:val="14"/>
        </w:rPr>
        <w:t xml:space="preserve">Сумма лизинговых платежей – сумма платежей </w:t>
      </w:r>
      <w:bookmarkStart w:id="8" w:name="OLE_LINK132"/>
      <w:bookmarkStart w:id="9" w:name="OLE_LINK133"/>
      <w:r w:rsidRPr="00C234F1">
        <w:rPr>
          <w:rFonts w:ascii="Times New Roman" w:hAnsi="Times New Roman"/>
          <w:color w:val="000000"/>
          <w:sz w:val="14"/>
          <w:szCs w:val="14"/>
        </w:rPr>
        <w:t>в части погашения стоимости предмета лизинга</w:t>
      </w:r>
      <w:bookmarkEnd w:id="8"/>
      <w:bookmarkEnd w:id="9"/>
      <w:r w:rsidRPr="00C234F1">
        <w:rPr>
          <w:rFonts w:ascii="Times New Roman" w:hAnsi="Times New Roman"/>
          <w:color w:val="000000"/>
          <w:sz w:val="14"/>
          <w:szCs w:val="14"/>
        </w:rPr>
        <w:t xml:space="preserve"> по договору финансовой аренды (лизинга).</w:t>
      </w:r>
    </w:p>
  </w:footnote>
  <w:footnote w:id="2">
    <w:p w14:paraId="2D94B196"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Fonts w:ascii="Times New Roman" w:hAnsi="Times New Roman"/>
          <w:color w:val="000000"/>
          <w:sz w:val="14"/>
          <w:szCs w:val="14"/>
        </w:rPr>
        <w:t xml:space="preserve"> Стоимость предмета лизинга - затраты лизингодателя на приобретение предмета лизинга по договору купли-продажи (поставки) лизингового имущества, по которому приобретается предмет лизинга, в размере цены предмет лизинга, включающей сумму НДС по договору купли-продажи (поставки). </w:t>
      </w:r>
    </w:p>
  </w:footnote>
  <w:footnote w:id="3">
    <w:p w14:paraId="3C6D89F4"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Style w:val="aff1"/>
          <w:rFonts w:ascii="Times New Roman" w:hAnsi="Times New Roman"/>
          <w:sz w:val="14"/>
          <w:szCs w:val="14"/>
        </w:rPr>
        <w:t xml:space="preserve"> </w:t>
      </w:r>
      <w:r w:rsidRPr="00C234F1">
        <w:rPr>
          <w:rFonts w:ascii="Times New Roman" w:hAnsi="Times New Roman"/>
          <w:color w:val="000000"/>
          <w:sz w:val="14"/>
          <w:szCs w:val="14"/>
        </w:rPr>
        <w:t>Указываются иные существенные условия Основного договора, не предусмотренные настоящим Договором, в случае, если это необходимо в соответствии с внутренними нормативными документами Лизингодателю;</w:t>
      </w:r>
    </w:p>
  </w:footnote>
  <w:footnote w:id="4">
    <w:p w14:paraId="515233E6"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Style w:val="aff1"/>
          <w:rFonts w:ascii="Times New Roman" w:hAnsi="Times New Roman"/>
          <w:sz w:val="14"/>
          <w:szCs w:val="14"/>
        </w:rPr>
        <w:footnoteRef/>
      </w:r>
      <w:r w:rsidRPr="00C234F1">
        <w:rPr>
          <w:rStyle w:val="aff1"/>
          <w:rFonts w:ascii="Times New Roman" w:hAnsi="Times New Roman"/>
          <w:sz w:val="14"/>
          <w:szCs w:val="14"/>
        </w:rPr>
        <w:t xml:space="preserve"> </w:t>
      </w:r>
      <w:r w:rsidRPr="00C234F1">
        <w:rPr>
          <w:rFonts w:ascii="Times New Roman" w:hAnsi="Times New Roman"/>
          <w:color w:val="000000"/>
          <w:sz w:val="14"/>
          <w:szCs w:val="14"/>
        </w:rPr>
        <w:t xml:space="preserve">Указывается сумма лизинговый платежей в счет погашения стоимости предмета лизинга. </w:t>
      </w:r>
    </w:p>
    <w:p w14:paraId="599DEBB9"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Fonts w:ascii="Times New Roman" w:hAnsi="Times New Roman"/>
          <w:color w:val="000000"/>
          <w:sz w:val="14"/>
          <w:szCs w:val="14"/>
        </w:rPr>
        <w:t xml:space="preserve">В случае предоставления поручительства Поручителя по действующему Основному договору с единовременной выдачей, обязательство по которому частично исполнено Лизингополучателем: </w:t>
      </w:r>
    </w:p>
    <w:p w14:paraId="1A690B00"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Fonts w:ascii="Times New Roman" w:hAnsi="Times New Roman"/>
          <w:color w:val="000000"/>
          <w:sz w:val="14"/>
          <w:szCs w:val="14"/>
        </w:rPr>
        <w:t xml:space="preserve">в пункте 1.1. настоящего Договора указывается также остаток задолженности уплате лизинговых платежей в части погашения стоимости предмета лизинга по Основному договору; </w:t>
      </w:r>
    </w:p>
    <w:p w14:paraId="4AD7BCF7" w14:textId="77777777" w:rsidR="00263FC3" w:rsidRPr="00C234F1" w:rsidRDefault="00263FC3" w:rsidP="00C234F1">
      <w:pPr>
        <w:pStyle w:val="a3"/>
        <w:tabs>
          <w:tab w:val="left" w:pos="1134"/>
        </w:tabs>
        <w:spacing w:after="0" w:line="240" w:lineRule="auto"/>
        <w:ind w:left="0"/>
        <w:jc w:val="both"/>
        <w:rPr>
          <w:rFonts w:ascii="Times New Roman" w:hAnsi="Times New Roman"/>
          <w:color w:val="000000"/>
          <w:sz w:val="14"/>
          <w:szCs w:val="14"/>
        </w:rPr>
      </w:pPr>
      <w:r w:rsidRPr="00C234F1">
        <w:rPr>
          <w:rFonts w:ascii="Times New Roman" w:hAnsi="Times New Roman"/>
          <w:color w:val="000000"/>
          <w:sz w:val="14"/>
          <w:szCs w:val="14"/>
        </w:rPr>
        <w:t>в пункте 1.2. настоящего Договора ответственность Поручителя рассчитывается от остатка задолженности по основному долгу по Основному договору на момент заключения настоящего Договора.</w:t>
      </w:r>
    </w:p>
  </w:footnote>
  <w:footnote w:id="5">
    <w:p w14:paraId="517931E3" w14:textId="77777777" w:rsidR="00263FC3" w:rsidRPr="00C234F1" w:rsidRDefault="00263FC3" w:rsidP="00C234F1">
      <w:pPr>
        <w:pStyle w:val="aff"/>
        <w:rPr>
          <w:sz w:val="14"/>
          <w:szCs w:val="14"/>
        </w:rPr>
      </w:pPr>
      <w:r w:rsidRPr="00C234F1">
        <w:rPr>
          <w:rStyle w:val="aff1"/>
          <w:sz w:val="14"/>
          <w:szCs w:val="14"/>
        </w:rPr>
        <w:footnoteRef/>
      </w:r>
      <w:r w:rsidRPr="00C234F1">
        <w:rPr>
          <w:sz w:val="14"/>
          <w:szCs w:val="14"/>
        </w:rPr>
        <w:t xml:space="preserve"> </w:t>
      </w:r>
      <w:r w:rsidRPr="00C234F1">
        <w:rPr>
          <w:color w:val="000000"/>
          <w:sz w:val="14"/>
          <w:szCs w:val="14"/>
        </w:rPr>
        <w:t>Срок возврата может определяться календарной датой или истечением периода времени, который исчисляется годами, месяцами, неделями, днями, часами, либо указанием на событие, которое должно неизбежно наступить.</w:t>
      </w:r>
    </w:p>
  </w:footnote>
  <w:footnote w:id="6">
    <w:p w14:paraId="76B84244" w14:textId="655986F4" w:rsidR="00263FC3" w:rsidRPr="00D5524C" w:rsidRDefault="00263FC3" w:rsidP="00574EEB">
      <w:pPr>
        <w:pBdr>
          <w:top w:val="nil"/>
          <w:left w:val="nil"/>
          <w:bottom w:val="nil"/>
          <w:right w:val="nil"/>
          <w:between w:val="nil"/>
        </w:pBdr>
        <w:ind w:left="-425"/>
        <w:jc w:val="both"/>
        <w:rPr>
          <w:color w:val="000000"/>
          <w:sz w:val="16"/>
          <w:szCs w:val="16"/>
        </w:rPr>
      </w:pPr>
      <w:r>
        <w:rPr>
          <w:vertAlign w:val="superscript"/>
        </w:rPr>
        <w:footnoteRef/>
      </w:r>
      <w:r>
        <w:rPr>
          <w:rFonts w:eastAsia="Calibri" w:cs="Calibri"/>
          <w:color w:val="000000"/>
        </w:rPr>
        <w:t xml:space="preserve"> </w:t>
      </w:r>
      <w:r w:rsidRPr="00D5524C">
        <w:rPr>
          <w:b/>
          <w:color w:val="000000"/>
          <w:sz w:val="16"/>
          <w:szCs w:val="16"/>
        </w:rPr>
        <w:t>Бенефициарный владелец</w:t>
      </w:r>
      <w:r w:rsidRPr="00D5524C">
        <w:rPr>
          <w:color w:val="000000"/>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color w:val="000000"/>
          <w:sz w:val="16"/>
          <w:szCs w:val="16"/>
        </w:rPr>
        <w:t>Лизингополучателем</w:t>
      </w:r>
      <w:r w:rsidRPr="00D5524C">
        <w:rPr>
          <w:color w:val="000000"/>
          <w:sz w:val="16"/>
          <w:szCs w:val="16"/>
        </w:rPr>
        <w:t xml:space="preserve"> - юридическим лицом </w:t>
      </w:r>
      <w:r w:rsidRPr="00D5524C">
        <w:rPr>
          <w:color w:val="000000"/>
          <w:sz w:val="16"/>
          <w:szCs w:val="16"/>
          <w:u w:val="single"/>
        </w:rPr>
        <w:t xml:space="preserve">либо имеет возможность контролировать действия </w:t>
      </w:r>
      <w:r>
        <w:rPr>
          <w:color w:val="000000"/>
          <w:sz w:val="16"/>
          <w:szCs w:val="16"/>
          <w:u w:val="single"/>
        </w:rPr>
        <w:t>Лизингополучателя</w:t>
      </w:r>
      <w:r w:rsidRPr="00D5524C">
        <w:rPr>
          <w:color w:val="000000"/>
          <w:sz w:val="16"/>
          <w:szCs w:val="16"/>
        </w:rPr>
        <w:t>.</w:t>
      </w:r>
    </w:p>
    <w:p w14:paraId="15D32A9C" w14:textId="77777777" w:rsidR="00263FC3" w:rsidRPr="00D5524C" w:rsidRDefault="00263FC3" w:rsidP="00574EEB">
      <w:pPr>
        <w:pBdr>
          <w:top w:val="nil"/>
          <w:left w:val="nil"/>
          <w:bottom w:val="nil"/>
          <w:right w:val="nil"/>
          <w:between w:val="nil"/>
        </w:pBdr>
        <w:ind w:left="-425"/>
        <w:jc w:val="both"/>
        <w:rPr>
          <w:color w:val="000000"/>
          <w:sz w:val="16"/>
          <w:szCs w:val="16"/>
        </w:rPr>
      </w:pPr>
      <w:r w:rsidRPr="00D5524C">
        <w:rPr>
          <w:color w:val="000000"/>
          <w:sz w:val="16"/>
          <w:szCs w:val="16"/>
        </w:rPr>
        <w:t>Например:</w:t>
      </w:r>
    </w:p>
    <w:p w14:paraId="6116588B" w14:textId="77B5DEDE" w:rsidR="00263FC3" w:rsidRPr="00D5524C" w:rsidRDefault="00263FC3" w:rsidP="00574EEB">
      <w:pPr>
        <w:numPr>
          <w:ilvl w:val="0"/>
          <w:numId w:val="2"/>
        </w:numPr>
        <w:pBdr>
          <w:top w:val="nil"/>
          <w:left w:val="nil"/>
          <w:bottom w:val="nil"/>
          <w:right w:val="nil"/>
          <w:between w:val="nil"/>
        </w:pBdr>
        <w:ind w:left="-425"/>
        <w:contextualSpacing/>
        <w:jc w:val="both"/>
        <w:rPr>
          <w:color w:val="000000"/>
        </w:rPr>
      </w:pPr>
      <w:r w:rsidRPr="00D5524C">
        <w:rPr>
          <w:color w:val="000000"/>
          <w:sz w:val="16"/>
          <w:szCs w:val="16"/>
        </w:rPr>
        <w:t xml:space="preserve">Физическое лицо прямо владеет более 25 процентами в капитале </w:t>
      </w:r>
      <w:r>
        <w:rPr>
          <w:color w:val="000000"/>
          <w:sz w:val="16"/>
          <w:szCs w:val="16"/>
        </w:rPr>
        <w:t>Лизингополучателя</w:t>
      </w:r>
      <w:r w:rsidRPr="00D5524C">
        <w:rPr>
          <w:color w:val="000000"/>
          <w:sz w:val="16"/>
          <w:szCs w:val="16"/>
        </w:rPr>
        <w:t>.</w:t>
      </w:r>
    </w:p>
    <w:p w14:paraId="314FBD57" w14:textId="5505E301" w:rsidR="00263FC3" w:rsidRPr="00D5524C" w:rsidRDefault="00263FC3" w:rsidP="00574EEB">
      <w:pPr>
        <w:numPr>
          <w:ilvl w:val="0"/>
          <w:numId w:val="2"/>
        </w:numPr>
        <w:pBdr>
          <w:top w:val="nil"/>
          <w:left w:val="nil"/>
          <w:bottom w:val="nil"/>
          <w:right w:val="nil"/>
          <w:between w:val="nil"/>
        </w:pBdr>
        <w:ind w:left="-425"/>
        <w:contextualSpacing/>
        <w:jc w:val="both"/>
        <w:rPr>
          <w:color w:val="000000"/>
        </w:rPr>
      </w:pPr>
      <w:r w:rsidRPr="00D5524C">
        <w:rPr>
          <w:color w:val="000000"/>
          <w:sz w:val="16"/>
          <w:szCs w:val="16"/>
        </w:rPr>
        <w:t xml:space="preserve">Физическое лицо косвенно (через третьи лица) владеет либо имеет возможность контролировать действия </w:t>
      </w:r>
      <w:r>
        <w:rPr>
          <w:color w:val="000000"/>
          <w:sz w:val="16"/>
          <w:szCs w:val="16"/>
        </w:rPr>
        <w:t>Лизингополучателя</w:t>
      </w:r>
      <w:r w:rsidRPr="00D5524C">
        <w:rPr>
          <w:color w:val="000000"/>
          <w:sz w:val="16"/>
          <w:szCs w:val="16"/>
        </w:rPr>
        <w:t xml:space="preserve"> по основаниям отнесения его к группе лиц, предусмотренными статьей 9 Федерального закона от 26.07.2006 № 135-ФЗ «О защите конкуренции», в том числе участие в капитале </w:t>
      </w:r>
      <w:r>
        <w:rPr>
          <w:color w:val="000000"/>
          <w:sz w:val="16"/>
          <w:szCs w:val="16"/>
        </w:rPr>
        <w:t>Лизингополучателя</w:t>
      </w:r>
      <w:r w:rsidRPr="00D5524C">
        <w:rPr>
          <w:color w:val="000000"/>
          <w:sz w:val="16"/>
          <w:szCs w:val="16"/>
        </w:rPr>
        <w:t xml:space="preserve"> через участие в других организациях (более 25 процентов) как лично, так и совместно с близкими родственниками (более 25 процентов), иные основания.</w:t>
      </w:r>
    </w:p>
    <w:p w14:paraId="5B1F7B36" w14:textId="5320C1C7" w:rsidR="00263FC3" w:rsidRPr="00D5524C" w:rsidRDefault="00263FC3" w:rsidP="00574EEB">
      <w:pPr>
        <w:pBdr>
          <w:top w:val="nil"/>
          <w:left w:val="nil"/>
          <w:bottom w:val="nil"/>
          <w:right w:val="nil"/>
          <w:between w:val="nil"/>
        </w:pBdr>
        <w:rPr>
          <w:color w:val="000000"/>
          <w:sz w:val="16"/>
          <w:szCs w:val="16"/>
        </w:rPr>
      </w:pPr>
      <w:r w:rsidRPr="00D5524C">
        <w:rPr>
          <w:color w:val="000000"/>
          <w:sz w:val="16"/>
          <w:szCs w:val="16"/>
        </w:rPr>
        <w:t xml:space="preserve"> В этом случае бенефициарным владельцем </w:t>
      </w:r>
      <w:r>
        <w:rPr>
          <w:color w:val="000000"/>
          <w:sz w:val="16"/>
          <w:szCs w:val="16"/>
        </w:rPr>
        <w:t>Лизингополучателя</w:t>
      </w:r>
      <w:r w:rsidRPr="00D5524C">
        <w:rPr>
          <w:color w:val="000000"/>
          <w:sz w:val="16"/>
          <w:szCs w:val="16"/>
        </w:rPr>
        <w:t xml:space="preserve"> ФППРМЭ может быть признан единоличный исполнительный орган.</w:t>
      </w:r>
    </w:p>
    <w:p w14:paraId="61C6A0D4" w14:textId="77777777" w:rsidR="00263FC3" w:rsidRPr="00D5524C" w:rsidRDefault="00263FC3" w:rsidP="00574EEB">
      <w:pPr>
        <w:pBdr>
          <w:top w:val="nil"/>
          <w:left w:val="nil"/>
          <w:bottom w:val="nil"/>
          <w:right w:val="nil"/>
          <w:between w:val="nil"/>
        </w:pBdr>
        <w:rPr>
          <w:rFonts w:eastAsia="Calibri"/>
          <w:color w:val="000000"/>
        </w:rPr>
      </w:pPr>
    </w:p>
  </w:footnote>
  <w:footnote w:id="7">
    <w:p w14:paraId="40509610" w14:textId="7B62462C" w:rsidR="00263FC3" w:rsidRPr="00602A94" w:rsidRDefault="00263FC3" w:rsidP="00574EEB">
      <w:pPr>
        <w:pBdr>
          <w:top w:val="nil"/>
          <w:left w:val="nil"/>
          <w:bottom w:val="nil"/>
          <w:right w:val="nil"/>
          <w:between w:val="nil"/>
        </w:pBdr>
        <w:ind w:left="-425"/>
        <w:jc w:val="both"/>
        <w:rPr>
          <w:color w:val="000000"/>
          <w:sz w:val="16"/>
          <w:szCs w:val="16"/>
        </w:rPr>
      </w:pPr>
      <w:r w:rsidRPr="00602A94">
        <w:rPr>
          <w:vertAlign w:val="superscript"/>
        </w:rPr>
        <w:footnoteRef/>
      </w:r>
      <w:r w:rsidRPr="00602A94">
        <w:rPr>
          <w:rFonts w:eastAsia="Calibri"/>
          <w:color w:val="000000"/>
        </w:rPr>
        <w:t xml:space="preserve"> </w:t>
      </w:r>
      <w:r w:rsidRPr="00602A94">
        <w:rPr>
          <w:b/>
          <w:color w:val="000000"/>
          <w:sz w:val="16"/>
          <w:szCs w:val="16"/>
        </w:rPr>
        <w:t>Бенефициарный владелец</w:t>
      </w:r>
      <w:r w:rsidRPr="00602A94">
        <w:rPr>
          <w:color w:val="000000"/>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color w:val="000000"/>
          <w:sz w:val="16"/>
          <w:szCs w:val="16"/>
        </w:rPr>
        <w:t>Лизингополучателем</w:t>
      </w:r>
      <w:r w:rsidRPr="00602A94">
        <w:rPr>
          <w:color w:val="000000"/>
          <w:sz w:val="16"/>
          <w:szCs w:val="16"/>
        </w:rPr>
        <w:t xml:space="preserve"> - юридическим лицом </w:t>
      </w:r>
      <w:r w:rsidRPr="00602A94">
        <w:rPr>
          <w:color w:val="000000"/>
          <w:sz w:val="16"/>
          <w:szCs w:val="16"/>
          <w:u w:val="single"/>
        </w:rPr>
        <w:t xml:space="preserve">либо имеет возможность контролировать действия </w:t>
      </w:r>
      <w:r>
        <w:rPr>
          <w:color w:val="000000"/>
          <w:sz w:val="16"/>
          <w:szCs w:val="16"/>
          <w:u w:val="single"/>
        </w:rPr>
        <w:t>Лизингополучателя</w:t>
      </w:r>
      <w:r w:rsidRPr="00602A94">
        <w:rPr>
          <w:color w:val="000000"/>
          <w:sz w:val="16"/>
          <w:szCs w:val="16"/>
        </w:rPr>
        <w:t>.</w:t>
      </w:r>
    </w:p>
    <w:p w14:paraId="6E99BBDA" w14:textId="77777777" w:rsidR="00263FC3" w:rsidRPr="00602A94" w:rsidRDefault="00263FC3" w:rsidP="00574EEB">
      <w:pPr>
        <w:pBdr>
          <w:top w:val="nil"/>
          <w:left w:val="nil"/>
          <w:bottom w:val="nil"/>
          <w:right w:val="nil"/>
          <w:between w:val="nil"/>
        </w:pBdr>
        <w:ind w:left="-425"/>
        <w:jc w:val="both"/>
        <w:rPr>
          <w:color w:val="000000"/>
          <w:sz w:val="16"/>
          <w:szCs w:val="16"/>
        </w:rPr>
      </w:pPr>
      <w:r w:rsidRPr="00602A94">
        <w:rPr>
          <w:color w:val="000000"/>
          <w:sz w:val="16"/>
          <w:szCs w:val="16"/>
        </w:rPr>
        <w:t>Например:</w:t>
      </w:r>
    </w:p>
    <w:p w14:paraId="1AC88472" w14:textId="7957DA89" w:rsidR="00263FC3" w:rsidRPr="00602A94" w:rsidRDefault="00263FC3" w:rsidP="00574EEB">
      <w:pPr>
        <w:numPr>
          <w:ilvl w:val="0"/>
          <w:numId w:val="2"/>
        </w:numPr>
        <w:pBdr>
          <w:top w:val="nil"/>
          <w:left w:val="nil"/>
          <w:bottom w:val="nil"/>
          <w:right w:val="nil"/>
          <w:between w:val="nil"/>
        </w:pBdr>
        <w:ind w:left="-425"/>
        <w:contextualSpacing/>
        <w:jc w:val="both"/>
        <w:rPr>
          <w:color w:val="000000"/>
        </w:rPr>
      </w:pPr>
      <w:r w:rsidRPr="00602A94">
        <w:rPr>
          <w:color w:val="000000"/>
          <w:sz w:val="16"/>
          <w:szCs w:val="16"/>
        </w:rPr>
        <w:t xml:space="preserve">Физическое лицо прямо владеет более 25 процентами в капитале </w:t>
      </w:r>
      <w:r>
        <w:rPr>
          <w:color w:val="000000"/>
          <w:sz w:val="16"/>
          <w:szCs w:val="16"/>
        </w:rPr>
        <w:t>Лизингополучателя</w:t>
      </w:r>
      <w:r w:rsidRPr="00602A94">
        <w:rPr>
          <w:color w:val="000000"/>
          <w:sz w:val="16"/>
          <w:szCs w:val="16"/>
        </w:rPr>
        <w:t>.</w:t>
      </w:r>
    </w:p>
    <w:p w14:paraId="198DD2C6" w14:textId="626E234A" w:rsidR="00263FC3" w:rsidRPr="00602A94" w:rsidRDefault="00263FC3" w:rsidP="00574EEB">
      <w:pPr>
        <w:numPr>
          <w:ilvl w:val="0"/>
          <w:numId w:val="2"/>
        </w:numPr>
        <w:pBdr>
          <w:top w:val="nil"/>
          <w:left w:val="nil"/>
          <w:bottom w:val="nil"/>
          <w:right w:val="nil"/>
          <w:between w:val="nil"/>
        </w:pBdr>
        <w:ind w:left="-425"/>
        <w:contextualSpacing/>
        <w:jc w:val="both"/>
        <w:rPr>
          <w:color w:val="000000"/>
        </w:rPr>
      </w:pPr>
      <w:r w:rsidRPr="00602A94">
        <w:rPr>
          <w:color w:val="000000"/>
          <w:sz w:val="16"/>
          <w:szCs w:val="16"/>
        </w:rPr>
        <w:t xml:space="preserve">Физическое лицо косвенно (через третьи лица) владеет либо имеет возможность контролировать действия </w:t>
      </w:r>
      <w:r>
        <w:rPr>
          <w:color w:val="000000"/>
          <w:sz w:val="16"/>
          <w:szCs w:val="16"/>
        </w:rPr>
        <w:t>Лизингополучателя</w:t>
      </w:r>
      <w:r w:rsidRPr="00602A94">
        <w:rPr>
          <w:color w:val="000000"/>
          <w:sz w:val="16"/>
          <w:szCs w:val="16"/>
        </w:rPr>
        <w:t xml:space="preserve"> по основаниям отнесения его к группе лиц, предусмотренными статьей 9 Федерального закона от 26.07.2006 № 135-ФЗ «О защите конкуренции», в том числе участие в капитале </w:t>
      </w:r>
      <w:r>
        <w:rPr>
          <w:color w:val="000000"/>
          <w:sz w:val="16"/>
          <w:szCs w:val="16"/>
        </w:rPr>
        <w:t>Лизингополучателя</w:t>
      </w:r>
      <w:r w:rsidRPr="00602A94">
        <w:rPr>
          <w:color w:val="000000"/>
          <w:sz w:val="16"/>
          <w:szCs w:val="16"/>
        </w:rPr>
        <w:t xml:space="preserve"> через участие в других организациях (более 25 процентов) как лично, так и совместно с близкими родственниками (более 25 процентов), иные основания.</w:t>
      </w:r>
    </w:p>
    <w:p w14:paraId="70DBA2BC" w14:textId="37A5808A" w:rsidR="00263FC3" w:rsidRPr="00602A94" w:rsidRDefault="00263FC3" w:rsidP="00574EEB">
      <w:pPr>
        <w:pBdr>
          <w:top w:val="nil"/>
          <w:left w:val="nil"/>
          <w:bottom w:val="nil"/>
          <w:right w:val="nil"/>
          <w:between w:val="nil"/>
        </w:pBdr>
        <w:rPr>
          <w:color w:val="000000"/>
          <w:sz w:val="16"/>
          <w:szCs w:val="16"/>
        </w:rPr>
      </w:pPr>
      <w:r w:rsidRPr="00602A94">
        <w:rPr>
          <w:color w:val="000000"/>
          <w:sz w:val="16"/>
          <w:szCs w:val="16"/>
        </w:rPr>
        <w:t xml:space="preserve"> В этом случае бенефициарным владельцем </w:t>
      </w:r>
      <w:r>
        <w:rPr>
          <w:color w:val="000000"/>
          <w:sz w:val="16"/>
          <w:szCs w:val="16"/>
        </w:rPr>
        <w:t>Лизингополучателя</w:t>
      </w:r>
      <w:r w:rsidRPr="00602A94">
        <w:rPr>
          <w:color w:val="000000"/>
          <w:sz w:val="16"/>
          <w:szCs w:val="16"/>
        </w:rPr>
        <w:t xml:space="preserve"> ФППРМЭ может быть признан единоличный исполнительный орган.</w:t>
      </w:r>
    </w:p>
    <w:p w14:paraId="34FEF7F7" w14:textId="77777777" w:rsidR="00263FC3" w:rsidRPr="00602A94" w:rsidRDefault="00263FC3" w:rsidP="00574EEB">
      <w:pPr>
        <w:pBdr>
          <w:top w:val="nil"/>
          <w:left w:val="nil"/>
          <w:bottom w:val="nil"/>
          <w:right w:val="nil"/>
          <w:between w:val="nil"/>
        </w:pBdr>
        <w:rPr>
          <w:rFonts w:eastAsia="Calibri"/>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5108286"/>
    <w:lvl w:ilvl="0">
      <w:start w:val="6"/>
      <w:numFmt w:val="decimal"/>
      <w:lvlText w:val="%1."/>
      <w:lvlJc w:val="left"/>
      <w:pPr>
        <w:tabs>
          <w:tab w:val="num" w:pos="0"/>
        </w:tabs>
        <w:ind w:left="360" w:hanging="360"/>
      </w:pPr>
      <w:rPr>
        <w:rFonts w:ascii="Times New Roman" w:hAnsi="Times New Roman" w:cs="Times New Roman" w:hint="default"/>
        <w:b/>
        <w:bCs/>
        <w:color w:val="auto"/>
        <w:sz w:val="28"/>
        <w:szCs w:val="28"/>
      </w:rPr>
    </w:lvl>
    <w:lvl w:ilvl="1">
      <w:start w:val="1"/>
      <w:numFmt w:val="decimal"/>
      <w:lvlText w:val="%1.%2."/>
      <w:lvlJc w:val="left"/>
      <w:pPr>
        <w:tabs>
          <w:tab w:val="num" w:pos="0"/>
        </w:tabs>
        <w:ind w:left="960" w:hanging="360"/>
      </w:pPr>
      <w:rPr>
        <w:rFonts w:ascii="Times New Roman" w:hAnsi="Times New Roman" w:cs="Times New Roman" w:hint="default"/>
        <w:b/>
        <w:color w:val="auto"/>
        <w:sz w:val="28"/>
        <w:szCs w:val="28"/>
        <w:lang w:eastAsia="zh-CN"/>
      </w:rPr>
    </w:lvl>
    <w:lvl w:ilvl="2">
      <w:start w:val="1"/>
      <w:numFmt w:val="decimal"/>
      <w:lvlText w:val="%1.%2.%3."/>
      <w:lvlJc w:val="left"/>
      <w:pPr>
        <w:tabs>
          <w:tab w:val="num" w:pos="0"/>
        </w:tabs>
        <w:ind w:left="1920" w:hanging="720"/>
      </w:pPr>
      <w:rPr>
        <w:rFonts w:hint="default"/>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480" w:hanging="1080"/>
      </w:pPr>
      <w:rPr>
        <w:rFonts w:hint="default"/>
      </w:rPr>
    </w:lvl>
    <w:lvl w:ilvl="5">
      <w:start w:val="1"/>
      <w:numFmt w:val="decimal"/>
      <w:lvlText w:val="%1.%2.%3.%4.%5.%6."/>
      <w:lvlJc w:val="left"/>
      <w:pPr>
        <w:tabs>
          <w:tab w:val="num" w:pos="0"/>
        </w:tabs>
        <w:ind w:left="4080" w:hanging="1080"/>
      </w:pPr>
      <w:rPr>
        <w:rFonts w:hint="default"/>
      </w:rPr>
    </w:lvl>
    <w:lvl w:ilvl="6">
      <w:start w:val="1"/>
      <w:numFmt w:val="decimal"/>
      <w:lvlText w:val="%1.%2.%3.%4.%5.%6.%7."/>
      <w:lvlJc w:val="left"/>
      <w:pPr>
        <w:tabs>
          <w:tab w:val="num" w:pos="0"/>
        </w:tabs>
        <w:ind w:left="5040" w:hanging="1440"/>
      </w:pPr>
      <w:rPr>
        <w:rFonts w:hint="default"/>
      </w:rPr>
    </w:lvl>
    <w:lvl w:ilvl="7">
      <w:start w:val="1"/>
      <w:numFmt w:val="decimal"/>
      <w:lvlText w:val="%1.%2.%3.%4.%5.%6.%7.%8."/>
      <w:lvlJc w:val="left"/>
      <w:pPr>
        <w:tabs>
          <w:tab w:val="num" w:pos="0"/>
        </w:tabs>
        <w:ind w:left="5640" w:hanging="1440"/>
      </w:pPr>
      <w:rPr>
        <w:rFonts w:hint="default"/>
      </w:rPr>
    </w:lvl>
    <w:lvl w:ilvl="8">
      <w:start w:val="1"/>
      <w:numFmt w:val="decimal"/>
      <w:lvlText w:val="%1.%2.%3.%4.%5.%6.%7.%8.%9."/>
      <w:lvlJc w:val="left"/>
      <w:pPr>
        <w:tabs>
          <w:tab w:val="num" w:pos="0"/>
        </w:tabs>
        <w:ind w:left="6600" w:hanging="1800"/>
      </w:pPr>
      <w:rPr>
        <w:rFonts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1211" w:hanging="360"/>
      </w:pPr>
      <w:rPr>
        <w:b/>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6"/>
    <w:multiLevelType w:val="multilevel"/>
    <w:tmpl w:val="414E9CB0"/>
    <w:name w:val="WW8Num6"/>
    <w:lvl w:ilvl="0">
      <w:start w:val="4"/>
      <w:numFmt w:val="decimal"/>
      <w:lvlText w:val="%1."/>
      <w:lvlJc w:val="left"/>
      <w:pPr>
        <w:tabs>
          <w:tab w:val="num" w:pos="0"/>
        </w:tabs>
        <w:ind w:left="360" w:hanging="360"/>
      </w:pPr>
    </w:lvl>
    <w:lvl w:ilvl="1">
      <w:start w:val="1"/>
      <w:numFmt w:val="decimal"/>
      <w:lvlText w:val="%1.%2."/>
      <w:lvlJc w:val="left"/>
      <w:pPr>
        <w:tabs>
          <w:tab w:val="num" w:pos="110"/>
        </w:tabs>
        <w:ind w:left="1070" w:hanging="360"/>
      </w:pPr>
      <w:rPr>
        <w:b w:val="0"/>
        <w:color w:val="auto"/>
      </w:rPr>
    </w:lvl>
    <w:lvl w:ilvl="2">
      <w:start w:val="1"/>
      <w:numFmt w:val="decimal"/>
      <w:lvlText w:val="%1.%2.%3."/>
      <w:lvlJc w:val="left"/>
      <w:pPr>
        <w:tabs>
          <w:tab w:val="num" w:pos="0"/>
        </w:tabs>
        <w:ind w:left="192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480" w:hanging="1080"/>
      </w:pPr>
    </w:lvl>
    <w:lvl w:ilvl="5">
      <w:start w:val="1"/>
      <w:numFmt w:val="decimal"/>
      <w:lvlText w:val="%1.%2.%3.%4.%5.%6."/>
      <w:lvlJc w:val="left"/>
      <w:pPr>
        <w:tabs>
          <w:tab w:val="num" w:pos="0"/>
        </w:tabs>
        <w:ind w:left="4080" w:hanging="1080"/>
      </w:pPr>
    </w:lvl>
    <w:lvl w:ilvl="6">
      <w:start w:val="1"/>
      <w:numFmt w:val="decimal"/>
      <w:lvlText w:val="%1.%2.%3.%4.%5.%6.%7."/>
      <w:lvlJc w:val="left"/>
      <w:pPr>
        <w:tabs>
          <w:tab w:val="num" w:pos="0"/>
        </w:tabs>
        <w:ind w:left="5040" w:hanging="1440"/>
      </w:pPr>
    </w:lvl>
    <w:lvl w:ilvl="7">
      <w:start w:val="1"/>
      <w:numFmt w:val="decimal"/>
      <w:lvlText w:val="%1.%2.%3.%4.%5.%6.%7.%8."/>
      <w:lvlJc w:val="left"/>
      <w:pPr>
        <w:tabs>
          <w:tab w:val="num" w:pos="0"/>
        </w:tabs>
        <w:ind w:left="5640" w:hanging="1440"/>
      </w:pPr>
    </w:lvl>
    <w:lvl w:ilvl="8">
      <w:start w:val="1"/>
      <w:numFmt w:val="decimal"/>
      <w:lvlText w:val="%1.%2.%3.%4.%5.%6.%7.%8.%9."/>
      <w:lvlJc w:val="left"/>
      <w:pPr>
        <w:tabs>
          <w:tab w:val="num" w:pos="0"/>
        </w:tabs>
        <w:ind w:left="6600" w:hanging="1800"/>
      </w:pPr>
    </w:lvl>
  </w:abstractNum>
  <w:abstractNum w:abstractNumId="3" w15:restartNumberingAfterBreak="0">
    <w:nsid w:val="00000007"/>
    <w:multiLevelType w:val="multilevel"/>
    <w:tmpl w:val="1C0EA02C"/>
    <w:name w:val="WW8Num7"/>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10"/>
        </w:tabs>
        <w:ind w:left="143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A"/>
    <w:multiLevelType w:val="multilevel"/>
    <w:tmpl w:val="727A33F6"/>
    <w:name w:val="WW8Num10"/>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02F17C31"/>
    <w:multiLevelType w:val="multilevel"/>
    <w:tmpl w:val="76B6AC78"/>
    <w:lvl w:ilvl="0">
      <w:start w:val="5"/>
      <w:numFmt w:val="decimal"/>
      <w:lvlText w:val="%1."/>
      <w:lvlJc w:val="left"/>
      <w:pPr>
        <w:ind w:left="540" w:hanging="540"/>
      </w:pPr>
      <w:rPr>
        <w:rFonts w:hint="default"/>
        <w:b/>
      </w:rPr>
    </w:lvl>
    <w:lvl w:ilvl="1">
      <w:start w:val="5"/>
      <w:numFmt w:val="decimal"/>
      <w:lvlText w:val="%1.%2."/>
      <w:lvlJc w:val="left"/>
      <w:pPr>
        <w:ind w:left="823" w:hanging="540"/>
      </w:pPr>
      <w:rPr>
        <w:rFonts w:hint="default"/>
        <w:b/>
      </w:rPr>
    </w:lvl>
    <w:lvl w:ilvl="2">
      <w:start w:val="5"/>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6" w15:restartNumberingAfterBreak="0">
    <w:nsid w:val="035D2F2E"/>
    <w:multiLevelType w:val="multilevel"/>
    <w:tmpl w:val="647C5494"/>
    <w:lvl w:ilvl="0">
      <w:start w:val="3"/>
      <w:numFmt w:val="decimal"/>
      <w:lvlText w:val="%1."/>
      <w:lvlJc w:val="left"/>
      <w:pPr>
        <w:ind w:left="540" w:hanging="540"/>
      </w:pPr>
      <w:rPr>
        <w:rFonts w:hint="default"/>
        <w:b/>
      </w:rPr>
    </w:lvl>
    <w:lvl w:ilvl="1">
      <w:start w:val="3"/>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7" w15:restartNumberingAfterBreak="0">
    <w:nsid w:val="112D2039"/>
    <w:multiLevelType w:val="multilevel"/>
    <w:tmpl w:val="C44C13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8AD6C18"/>
    <w:multiLevelType w:val="multilevel"/>
    <w:tmpl w:val="A75E67FA"/>
    <w:lvl w:ilvl="0">
      <w:start w:val="3"/>
      <w:numFmt w:val="decimal"/>
      <w:lvlText w:val="%1."/>
      <w:lvlJc w:val="left"/>
      <w:pPr>
        <w:ind w:left="705" w:hanging="705"/>
      </w:pPr>
      <w:rPr>
        <w:rFonts w:hint="default"/>
        <w:b/>
      </w:rPr>
    </w:lvl>
    <w:lvl w:ilvl="1">
      <w:start w:val="3"/>
      <w:numFmt w:val="decimal"/>
      <w:lvlText w:val="%1.%2."/>
      <w:lvlJc w:val="left"/>
      <w:pPr>
        <w:ind w:left="894" w:hanging="705"/>
      </w:pPr>
      <w:rPr>
        <w:rFonts w:hint="default"/>
        <w:b/>
      </w:rPr>
    </w:lvl>
    <w:lvl w:ilvl="2">
      <w:start w:val="5"/>
      <w:numFmt w:val="decimal"/>
      <w:lvlText w:val="%1.%2.%3."/>
      <w:lvlJc w:val="left"/>
      <w:pPr>
        <w:ind w:left="1098" w:hanging="720"/>
      </w:pPr>
      <w:rPr>
        <w:rFonts w:hint="default"/>
        <w:b/>
      </w:rPr>
    </w:lvl>
    <w:lvl w:ilvl="3">
      <w:start w:val="1"/>
      <w:numFmt w:val="decimal"/>
      <w:lvlText w:val="%1.%2.%3.%4."/>
      <w:lvlJc w:val="left"/>
      <w:pPr>
        <w:ind w:left="1287" w:hanging="720"/>
      </w:pPr>
      <w:rPr>
        <w:rFonts w:hint="default"/>
        <w:b/>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2763" w:hanging="1440"/>
      </w:pPr>
      <w:rPr>
        <w:rFonts w:hint="default"/>
        <w:b/>
      </w:rPr>
    </w:lvl>
    <w:lvl w:ilvl="8">
      <w:start w:val="1"/>
      <w:numFmt w:val="decimal"/>
      <w:lvlText w:val="%1.%2.%3.%4.%5.%6.%7.%8.%9."/>
      <w:lvlJc w:val="left"/>
      <w:pPr>
        <w:ind w:left="3312" w:hanging="1800"/>
      </w:pPr>
      <w:rPr>
        <w:rFonts w:hint="default"/>
        <w:b/>
      </w:rPr>
    </w:lvl>
  </w:abstractNum>
  <w:abstractNum w:abstractNumId="9" w15:restartNumberingAfterBreak="0">
    <w:nsid w:val="2AD579F8"/>
    <w:multiLevelType w:val="multilevel"/>
    <w:tmpl w:val="0A5CB0A8"/>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B563006"/>
    <w:multiLevelType w:val="multilevel"/>
    <w:tmpl w:val="276CB9AE"/>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02963BD"/>
    <w:multiLevelType w:val="multilevel"/>
    <w:tmpl w:val="223A7284"/>
    <w:lvl w:ilvl="0">
      <w:start w:val="3"/>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2" w15:restartNumberingAfterBreak="0">
    <w:nsid w:val="31BE1040"/>
    <w:multiLevelType w:val="multilevel"/>
    <w:tmpl w:val="435811EA"/>
    <w:lvl w:ilvl="0">
      <w:start w:val="3"/>
      <w:numFmt w:val="decimal"/>
      <w:lvlText w:val="%1."/>
      <w:lvlJc w:val="left"/>
      <w:pPr>
        <w:ind w:left="540" w:hanging="540"/>
      </w:pPr>
      <w:rPr>
        <w:rFonts w:hint="default"/>
        <w:b/>
      </w:rPr>
    </w:lvl>
    <w:lvl w:ilvl="1">
      <w:start w:val="5"/>
      <w:numFmt w:val="decimal"/>
      <w:lvlText w:val="%1.%2."/>
      <w:lvlJc w:val="left"/>
      <w:pPr>
        <w:ind w:left="82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 w15:restartNumberingAfterBreak="0">
    <w:nsid w:val="36871AD5"/>
    <w:multiLevelType w:val="multilevel"/>
    <w:tmpl w:val="21121258"/>
    <w:lvl w:ilvl="0">
      <w:start w:val="7"/>
      <w:numFmt w:val="decimal"/>
      <w:lvlText w:val="%1."/>
      <w:lvlJc w:val="left"/>
      <w:pPr>
        <w:ind w:left="435" w:hanging="435"/>
      </w:pPr>
      <w:rPr>
        <w:rFonts w:hint="default"/>
      </w:rPr>
    </w:lvl>
    <w:lvl w:ilvl="1">
      <w:start w:val="10"/>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8974638"/>
    <w:multiLevelType w:val="hybridMultilevel"/>
    <w:tmpl w:val="D14CC8D2"/>
    <w:lvl w:ilvl="0" w:tplc="C220C04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C6A3D"/>
    <w:multiLevelType w:val="multilevel"/>
    <w:tmpl w:val="334E9AE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B722475"/>
    <w:multiLevelType w:val="multilevel"/>
    <w:tmpl w:val="CC9E6B6C"/>
    <w:lvl w:ilvl="0">
      <w:start w:val="6"/>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DD10EA5"/>
    <w:multiLevelType w:val="multilevel"/>
    <w:tmpl w:val="0A34C7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3693A3F"/>
    <w:multiLevelType w:val="multilevel"/>
    <w:tmpl w:val="8592B47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B32513"/>
    <w:multiLevelType w:val="multilevel"/>
    <w:tmpl w:val="41E69B7E"/>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E430C46"/>
    <w:multiLevelType w:val="multilevel"/>
    <w:tmpl w:val="193C8B9C"/>
    <w:lvl w:ilvl="0">
      <w:start w:val="1"/>
      <w:numFmt w:val="decimal"/>
      <w:lvlText w:val="%1."/>
      <w:lvlJc w:val="left"/>
      <w:pPr>
        <w:ind w:left="360" w:hanging="360"/>
      </w:pPr>
      <w:rPr>
        <w:strike w:val="0"/>
        <w:u w:val="none"/>
        <w:vertAlign w:val="baseline"/>
      </w:rPr>
    </w:lvl>
    <w:lvl w:ilvl="1">
      <w:start w:val="1"/>
      <w:numFmt w:val="decimal"/>
      <w:lvlText w:val="%1.%2."/>
      <w:lvlJc w:val="left"/>
      <w:pPr>
        <w:ind w:left="1211" w:hanging="360"/>
      </w:pPr>
      <w:rPr>
        <w:rFonts w:ascii="Times New Roman" w:eastAsia="Times New Roman" w:hAnsi="Times New Roman" w:cs="Times New Roman"/>
        <w:b w:val="0"/>
        <w:sz w:val="24"/>
        <w:szCs w:val="24"/>
        <w:vertAlign w:val="baseline"/>
      </w:rPr>
    </w:lvl>
    <w:lvl w:ilvl="2">
      <w:start w:val="1"/>
      <w:numFmt w:val="decimal"/>
      <w:lvlText w:val="%1.%2.%3."/>
      <w:lvlJc w:val="left"/>
      <w:pPr>
        <w:ind w:left="2160" w:hanging="720"/>
      </w:pPr>
      <w:rPr>
        <w:b/>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1" w15:restartNumberingAfterBreak="0">
    <w:nsid w:val="6A4C3E89"/>
    <w:multiLevelType w:val="multilevel"/>
    <w:tmpl w:val="7B28500A"/>
    <w:lvl w:ilvl="0">
      <w:start w:val="4"/>
      <w:numFmt w:val="decimal"/>
      <w:lvlText w:val="%1."/>
      <w:lvlJc w:val="left"/>
      <w:pPr>
        <w:ind w:left="480" w:hanging="480"/>
      </w:pPr>
      <w:rPr>
        <w:rFonts w:hint="default"/>
        <w:b/>
      </w:rPr>
    </w:lvl>
    <w:lvl w:ilvl="1">
      <w:start w:val="16"/>
      <w:numFmt w:val="decimal"/>
      <w:lvlText w:val="%1.%2."/>
      <w:lvlJc w:val="left"/>
      <w:pPr>
        <w:ind w:left="906" w:hanging="48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2" w15:restartNumberingAfterBreak="0">
    <w:nsid w:val="71FB67B4"/>
    <w:multiLevelType w:val="multilevel"/>
    <w:tmpl w:val="848095E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4234623"/>
    <w:multiLevelType w:val="multilevel"/>
    <w:tmpl w:val="EE66823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A1F4E5E"/>
    <w:multiLevelType w:val="multilevel"/>
    <w:tmpl w:val="6DB8AFF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23"/>
  </w:num>
  <w:num w:numId="3">
    <w:abstractNumId w:val="7"/>
  </w:num>
  <w:num w:numId="4">
    <w:abstractNumId w:val="0"/>
  </w:num>
  <w:num w:numId="5">
    <w:abstractNumId w:val="14"/>
  </w:num>
  <w:num w:numId="6">
    <w:abstractNumId w:val="2"/>
  </w:num>
  <w:num w:numId="7">
    <w:abstractNumId w:val="21"/>
  </w:num>
  <w:num w:numId="8">
    <w:abstractNumId w:val="13"/>
  </w:num>
  <w:num w:numId="9">
    <w:abstractNumId w:val="22"/>
  </w:num>
  <w:num w:numId="10">
    <w:abstractNumId w:val="1"/>
  </w:num>
  <w:num w:numId="11">
    <w:abstractNumId w:val="3"/>
  </w:num>
  <w:num w:numId="12">
    <w:abstractNumId w:val="4"/>
  </w:num>
  <w:num w:numId="13">
    <w:abstractNumId w:val="19"/>
  </w:num>
  <w:num w:numId="14">
    <w:abstractNumId w:val="12"/>
  </w:num>
  <w:num w:numId="15">
    <w:abstractNumId w:val="6"/>
  </w:num>
  <w:num w:numId="16">
    <w:abstractNumId w:val="11"/>
  </w:num>
  <w:num w:numId="17">
    <w:abstractNumId w:val="8"/>
  </w:num>
  <w:num w:numId="18">
    <w:abstractNumId w:val="5"/>
  </w:num>
  <w:num w:numId="19">
    <w:abstractNumId w:val="18"/>
  </w:num>
  <w:num w:numId="20">
    <w:abstractNumId w:val="15"/>
  </w:num>
  <w:num w:numId="21">
    <w:abstractNumId w:val="9"/>
  </w:num>
  <w:num w:numId="22">
    <w:abstractNumId w:val="2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59"/>
    <w:rsid w:val="000140D5"/>
    <w:rsid w:val="00026D08"/>
    <w:rsid w:val="00030133"/>
    <w:rsid w:val="00030211"/>
    <w:rsid w:val="000555D7"/>
    <w:rsid w:val="00057FFE"/>
    <w:rsid w:val="000608C5"/>
    <w:rsid w:val="00081C1D"/>
    <w:rsid w:val="00083CC2"/>
    <w:rsid w:val="00091F30"/>
    <w:rsid w:val="000D2EC8"/>
    <w:rsid w:val="000D4C84"/>
    <w:rsid w:val="000D75D6"/>
    <w:rsid w:val="000F4070"/>
    <w:rsid w:val="001063F0"/>
    <w:rsid w:val="001209E6"/>
    <w:rsid w:val="001245EA"/>
    <w:rsid w:val="0014380C"/>
    <w:rsid w:val="00145D9C"/>
    <w:rsid w:val="0015404C"/>
    <w:rsid w:val="0015596B"/>
    <w:rsid w:val="00161960"/>
    <w:rsid w:val="0017437B"/>
    <w:rsid w:val="00185D56"/>
    <w:rsid w:val="00195244"/>
    <w:rsid w:val="001A39ED"/>
    <w:rsid w:val="001A4B9B"/>
    <w:rsid w:val="001B59A4"/>
    <w:rsid w:val="001C67DA"/>
    <w:rsid w:val="001D2914"/>
    <w:rsid w:val="001D38CB"/>
    <w:rsid w:val="001D5346"/>
    <w:rsid w:val="001E172D"/>
    <w:rsid w:val="001F02F1"/>
    <w:rsid w:val="001F519D"/>
    <w:rsid w:val="001F78AD"/>
    <w:rsid w:val="002030CE"/>
    <w:rsid w:val="00203E48"/>
    <w:rsid w:val="0021540F"/>
    <w:rsid w:val="00216528"/>
    <w:rsid w:val="00216BC6"/>
    <w:rsid w:val="0022162F"/>
    <w:rsid w:val="00230FAA"/>
    <w:rsid w:val="00235847"/>
    <w:rsid w:val="00236FB5"/>
    <w:rsid w:val="00263FC3"/>
    <w:rsid w:val="00265D6B"/>
    <w:rsid w:val="0027527A"/>
    <w:rsid w:val="00276B85"/>
    <w:rsid w:val="00282D6E"/>
    <w:rsid w:val="00282EC1"/>
    <w:rsid w:val="00283318"/>
    <w:rsid w:val="00294E9A"/>
    <w:rsid w:val="002B789F"/>
    <w:rsid w:val="002C5FDF"/>
    <w:rsid w:val="002D3ECD"/>
    <w:rsid w:val="002F709B"/>
    <w:rsid w:val="00307E85"/>
    <w:rsid w:val="00311728"/>
    <w:rsid w:val="0032245B"/>
    <w:rsid w:val="00334477"/>
    <w:rsid w:val="00341385"/>
    <w:rsid w:val="0035570B"/>
    <w:rsid w:val="00355B89"/>
    <w:rsid w:val="00360CBD"/>
    <w:rsid w:val="00367A9C"/>
    <w:rsid w:val="003717A6"/>
    <w:rsid w:val="003808BA"/>
    <w:rsid w:val="00383D55"/>
    <w:rsid w:val="00385FEE"/>
    <w:rsid w:val="00392B36"/>
    <w:rsid w:val="00394175"/>
    <w:rsid w:val="003A2A93"/>
    <w:rsid w:val="003B2DCF"/>
    <w:rsid w:val="003D20A5"/>
    <w:rsid w:val="003D6CD8"/>
    <w:rsid w:val="00401544"/>
    <w:rsid w:val="00410FA9"/>
    <w:rsid w:val="004520D6"/>
    <w:rsid w:val="00464068"/>
    <w:rsid w:val="00467DA4"/>
    <w:rsid w:val="004A4659"/>
    <w:rsid w:val="004B3DDF"/>
    <w:rsid w:val="004E34BC"/>
    <w:rsid w:val="004E5870"/>
    <w:rsid w:val="004F0A03"/>
    <w:rsid w:val="004F3EBD"/>
    <w:rsid w:val="00513E10"/>
    <w:rsid w:val="005149D3"/>
    <w:rsid w:val="00527B2B"/>
    <w:rsid w:val="0054097F"/>
    <w:rsid w:val="005430DA"/>
    <w:rsid w:val="00545F9B"/>
    <w:rsid w:val="00574EEB"/>
    <w:rsid w:val="00580E65"/>
    <w:rsid w:val="00583AFD"/>
    <w:rsid w:val="0059324D"/>
    <w:rsid w:val="00593A9C"/>
    <w:rsid w:val="00595B28"/>
    <w:rsid w:val="00596E68"/>
    <w:rsid w:val="005A7101"/>
    <w:rsid w:val="005C3545"/>
    <w:rsid w:val="005C4043"/>
    <w:rsid w:val="005E14AE"/>
    <w:rsid w:val="005F4F0A"/>
    <w:rsid w:val="00602811"/>
    <w:rsid w:val="0060656D"/>
    <w:rsid w:val="00610E2D"/>
    <w:rsid w:val="00612063"/>
    <w:rsid w:val="00612E06"/>
    <w:rsid w:val="00621451"/>
    <w:rsid w:val="00626E0C"/>
    <w:rsid w:val="00641D83"/>
    <w:rsid w:val="006457B2"/>
    <w:rsid w:val="00646962"/>
    <w:rsid w:val="0064781E"/>
    <w:rsid w:val="00647D12"/>
    <w:rsid w:val="00647FAF"/>
    <w:rsid w:val="00663EC5"/>
    <w:rsid w:val="0067450B"/>
    <w:rsid w:val="00677616"/>
    <w:rsid w:val="0068384B"/>
    <w:rsid w:val="00684ADE"/>
    <w:rsid w:val="00684FDE"/>
    <w:rsid w:val="00694745"/>
    <w:rsid w:val="006A1964"/>
    <w:rsid w:val="006A20B6"/>
    <w:rsid w:val="006A6F3F"/>
    <w:rsid w:val="006D008B"/>
    <w:rsid w:val="006D64A4"/>
    <w:rsid w:val="006E35BD"/>
    <w:rsid w:val="006E414E"/>
    <w:rsid w:val="006F1C95"/>
    <w:rsid w:val="006F4671"/>
    <w:rsid w:val="006F6BB9"/>
    <w:rsid w:val="00705CCB"/>
    <w:rsid w:val="00717A9D"/>
    <w:rsid w:val="0072113E"/>
    <w:rsid w:val="00724B1A"/>
    <w:rsid w:val="00726DA5"/>
    <w:rsid w:val="00737590"/>
    <w:rsid w:val="00746A95"/>
    <w:rsid w:val="007518EF"/>
    <w:rsid w:val="00751EB4"/>
    <w:rsid w:val="007541BA"/>
    <w:rsid w:val="00756F91"/>
    <w:rsid w:val="0076074B"/>
    <w:rsid w:val="0077067E"/>
    <w:rsid w:val="00771871"/>
    <w:rsid w:val="00775F90"/>
    <w:rsid w:val="00777DE4"/>
    <w:rsid w:val="00781974"/>
    <w:rsid w:val="007919FA"/>
    <w:rsid w:val="0079333B"/>
    <w:rsid w:val="007975AA"/>
    <w:rsid w:val="007B3E3D"/>
    <w:rsid w:val="007D463D"/>
    <w:rsid w:val="00816B01"/>
    <w:rsid w:val="0082620F"/>
    <w:rsid w:val="00851452"/>
    <w:rsid w:val="00854DB3"/>
    <w:rsid w:val="0085737E"/>
    <w:rsid w:val="00862038"/>
    <w:rsid w:val="00871CC5"/>
    <w:rsid w:val="0087793F"/>
    <w:rsid w:val="00895DA1"/>
    <w:rsid w:val="008A2894"/>
    <w:rsid w:val="008D6159"/>
    <w:rsid w:val="008E7D93"/>
    <w:rsid w:val="00913115"/>
    <w:rsid w:val="00915901"/>
    <w:rsid w:val="00922512"/>
    <w:rsid w:val="00940FC6"/>
    <w:rsid w:val="00950E54"/>
    <w:rsid w:val="0095470D"/>
    <w:rsid w:val="009A6BD8"/>
    <w:rsid w:val="009A7203"/>
    <w:rsid w:val="009D7319"/>
    <w:rsid w:val="009E56FF"/>
    <w:rsid w:val="009E7309"/>
    <w:rsid w:val="009F09DD"/>
    <w:rsid w:val="00A50FFA"/>
    <w:rsid w:val="00A522DF"/>
    <w:rsid w:val="00A544A3"/>
    <w:rsid w:val="00A65A7B"/>
    <w:rsid w:val="00A705E5"/>
    <w:rsid w:val="00A71269"/>
    <w:rsid w:val="00A751A0"/>
    <w:rsid w:val="00A753C8"/>
    <w:rsid w:val="00A800D6"/>
    <w:rsid w:val="00A91136"/>
    <w:rsid w:val="00AB3A03"/>
    <w:rsid w:val="00AD149B"/>
    <w:rsid w:val="00AD41D8"/>
    <w:rsid w:val="00AD7D41"/>
    <w:rsid w:val="00AF1F6A"/>
    <w:rsid w:val="00AF64E5"/>
    <w:rsid w:val="00B05C0E"/>
    <w:rsid w:val="00B05EA8"/>
    <w:rsid w:val="00B11710"/>
    <w:rsid w:val="00B447C3"/>
    <w:rsid w:val="00B55D16"/>
    <w:rsid w:val="00B81301"/>
    <w:rsid w:val="00B81C23"/>
    <w:rsid w:val="00BA6981"/>
    <w:rsid w:val="00BB3EB6"/>
    <w:rsid w:val="00BB56AD"/>
    <w:rsid w:val="00BD1E43"/>
    <w:rsid w:val="00BD2619"/>
    <w:rsid w:val="00BE2C2F"/>
    <w:rsid w:val="00BE6E48"/>
    <w:rsid w:val="00BF09FF"/>
    <w:rsid w:val="00C03183"/>
    <w:rsid w:val="00C10532"/>
    <w:rsid w:val="00C17CF9"/>
    <w:rsid w:val="00C234F1"/>
    <w:rsid w:val="00C2637D"/>
    <w:rsid w:val="00C300FA"/>
    <w:rsid w:val="00C34EF2"/>
    <w:rsid w:val="00C47A0C"/>
    <w:rsid w:val="00C52B91"/>
    <w:rsid w:val="00C606B4"/>
    <w:rsid w:val="00C6199F"/>
    <w:rsid w:val="00C75E86"/>
    <w:rsid w:val="00C960AB"/>
    <w:rsid w:val="00C9762C"/>
    <w:rsid w:val="00CB4D0A"/>
    <w:rsid w:val="00CB614B"/>
    <w:rsid w:val="00CC1995"/>
    <w:rsid w:val="00CC7234"/>
    <w:rsid w:val="00CD7924"/>
    <w:rsid w:val="00CE188F"/>
    <w:rsid w:val="00CF68DE"/>
    <w:rsid w:val="00CF703D"/>
    <w:rsid w:val="00D01C93"/>
    <w:rsid w:val="00D13299"/>
    <w:rsid w:val="00D33944"/>
    <w:rsid w:val="00D34818"/>
    <w:rsid w:val="00D43D9A"/>
    <w:rsid w:val="00D4553D"/>
    <w:rsid w:val="00D7558D"/>
    <w:rsid w:val="00D77F30"/>
    <w:rsid w:val="00D80E20"/>
    <w:rsid w:val="00D817C0"/>
    <w:rsid w:val="00D817F3"/>
    <w:rsid w:val="00D905DC"/>
    <w:rsid w:val="00D94E03"/>
    <w:rsid w:val="00D970A1"/>
    <w:rsid w:val="00D97452"/>
    <w:rsid w:val="00DA438F"/>
    <w:rsid w:val="00DB37E1"/>
    <w:rsid w:val="00DB4543"/>
    <w:rsid w:val="00DD7F96"/>
    <w:rsid w:val="00DE6193"/>
    <w:rsid w:val="00DE6EED"/>
    <w:rsid w:val="00DE738D"/>
    <w:rsid w:val="00E036D8"/>
    <w:rsid w:val="00E06141"/>
    <w:rsid w:val="00E0772B"/>
    <w:rsid w:val="00E14F8F"/>
    <w:rsid w:val="00E335DD"/>
    <w:rsid w:val="00E53660"/>
    <w:rsid w:val="00E644A8"/>
    <w:rsid w:val="00E7028D"/>
    <w:rsid w:val="00E76A45"/>
    <w:rsid w:val="00E80F09"/>
    <w:rsid w:val="00E93790"/>
    <w:rsid w:val="00E955CE"/>
    <w:rsid w:val="00EC77CE"/>
    <w:rsid w:val="00EE4616"/>
    <w:rsid w:val="00EF6431"/>
    <w:rsid w:val="00EF6BF0"/>
    <w:rsid w:val="00F05E76"/>
    <w:rsid w:val="00F11C4F"/>
    <w:rsid w:val="00F420EC"/>
    <w:rsid w:val="00F51B57"/>
    <w:rsid w:val="00F73564"/>
    <w:rsid w:val="00F76519"/>
    <w:rsid w:val="00F825FC"/>
    <w:rsid w:val="00F96E88"/>
    <w:rsid w:val="00FA6E67"/>
    <w:rsid w:val="00FB51FE"/>
    <w:rsid w:val="00FC1645"/>
    <w:rsid w:val="00FD135B"/>
    <w:rsid w:val="00FE1BE2"/>
    <w:rsid w:val="00FE1DC3"/>
    <w:rsid w:val="00FE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1C7FB"/>
  <w15:chartTrackingRefBased/>
  <w15:docId w15:val="{5941EFB9-ACC0-47B0-B1AF-ACD8856F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qFormat/>
    <w:rsid w:val="00230FAA"/>
    <w:pPr>
      <w:suppressAutoHyphens/>
      <w:spacing w:after="200" w:line="276" w:lineRule="auto"/>
      <w:ind w:left="720"/>
      <w:contextualSpacing/>
    </w:pPr>
    <w:rPr>
      <w:rFonts w:ascii="Calibri" w:eastAsia="Times New Roman" w:hAnsi="Calibri" w:cs="Times New Roman"/>
      <w:sz w:val="22"/>
      <w:lang w:val="x-none" w:eastAsia="zh-CN"/>
    </w:rPr>
  </w:style>
  <w:style w:type="character" w:customStyle="1" w:styleId="a4">
    <w:name w:val="Абзац списка Знак"/>
    <w:aliases w:val="Абзац списка для документа Знак"/>
    <w:link w:val="a3"/>
    <w:rsid w:val="00230FAA"/>
    <w:rPr>
      <w:rFonts w:ascii="Calibri" w:eastAsia="Times New Roman" w:hAnsi="Calibri" w:cs="Times New Roman"/>
      <w:sz w:val="22"/>
      <w:lang w:val="x-none" w:eastAsia="zh-CN"/>
    </w:rPr>
  </w:style>
  <w:style w:type="paragraph" w:styleId="a5">
    <w:name w:val="No Spacing"/>
    <w:uiPriority w:val="1"/>
    <w:qFormat/>
    <w:rsid w:val="00230FAA"/>
    <w:pPr>
      <w:suppressAutoHyphens/>
    </w:pPr>
    <w:rPr>
      <w:rFonts w:ascii="Calibri" w:eastAsia="Times New Roman" w:hAnsi="Calibri" w:cs="Times New Roman"/>
      <w:sz w:val="22"/>
      <w:lang w:eastAsia="zh-CN"/>
    </w:rPr>
  </w:style>
  <w:style w:type="paragraph" w:customStyle="1" w:styleId="ConsPlusNormal">
    <w:name w:val="ConsPlusNormal"/>
    <w:rsid w:val="00230FAA"/>
    <w:pPr>
      <w:widowControl w:val="0"/>
      <w:autoSpaceDE w:val="0"/>
      <w:autoSpaceDN w:val="0"/>
    </w:pPr>
    <w:rPr>
      <w:rFonts w:ascii="Calibri" w:eastAsia="Times New Roman" w:hAnsi="Calibri" w:cs="Calibri"/>
      <w:sz w:val="22"/>
      <w:szCs w:val="20"/>
      <w:lang w:eastAsia="ru-RU"/>
    </w:rPr>
  </w:style>
  <w:style w:type="paragraph" w:customStyle="1" w:styleId="a6">
    <w:basedOn w:val="a"/>
    <w:next w:val="a7"/>
    <w:uiPriority w:val="99"/>
    <w:unhideWhenUsed/>
    <w:rsid w:val="00E644A8"/>
    <w:pPr>
      <w:spacing w:before="100" w:beforeAutospacing="1" w:after="100" w:afterAutospacing="1"/>
    </w:pPr>
    <w:rPr>
      <w:rFonts w:eastAsia="Times New Roman" w:cs="Times New Roman"/>
      <w:szCs w:val="24"/>
      <w:lang w:eastAsia="ru-RU"/>
    </w:rPr>
  </w:style>
  <w:style w:type="paragraph" w:styleId="a7">
    <w:name w:val="Normal (Web)"/>
    <w:basedOn w:val="a"/>
    <w:uiPriority w:val="99"/>
    <w:semiHidden/>
    <w:unhideWhenUsed/>
    <w:rsid w:val="00E644A8"/>
    <w:rPr>
      <w:rFonts w:cs="Times New Roman"/>
      <w:szCs w:val="24"/>
    </w:rPr>
  </w:style>
  <w:style w:type="paragraph" w:styleId="a8">
    <w:name w:val="Balloon Text"/>
    <w:basedOn w:val="a"/>
    <w:link w:val="a9"/>
    <w:unhideWhenUsed/>
    <w:rsid w:val="00A65A7B"/>
    <w:rPr>
      <w:rFonts w:ascii="Segoe UI" w:hAnsi="Segoe UI" w:cs="Segoe UI"/>
      <w:sz w:val="18"/>
      <w:szCs w:val="18"/>
    </w:rPr>
  </w:style>
  <w:style w:type="character" w:customStyle="1" w:styleId="a9">
    <w:name w:val="Текст выноски Знак"/>
    <w:basedOn w:val="a0"/>
    <w:link w:val="a8"/>
    <w:rsid w:val="00A65A7B"/>
    <w:rPr>
      <w:rFonts w:ascii="Segoe UI" w:hAnsi="Segoe UI" w:cs="Segoe UI"/>
      <w:sz w:val="18"/>
      <w:szCs w:val="18"/>
    </w:rPr>
  </w:style>
  <w:style w:type="paragraph" w:styleId="aa">
    <w:name w:val="header"/>
    <w:basedOn w:val="a"/>
    <w:link w:val="ab"/>
    <w:unhideWhenUsed/>
    <w:rsid w:val="00A800D6"/>
    <w:pPr>
      <w:tabs>
        <w:tab w:val="center" w:pos="4677"/>
        <w:tab w:val="right" w:pos="9355"/>
      </w:tabs>
    </w:pPr>
  </w:style>
  <w:style w:type="character" w:customStyle="1" w:styleId="ab">
    <w:name w:val="Верхний колонтитул Знак"/>
    <w:basedOn w:val="a0"/>
    <w:link w:val="aa"/>
    <w:rsid w:val="00A800D6"/>
  </w:style>
  <w:style w:type="paragraph" w:styleId="ac">
    <w:name w:val="footer"/>
    <w:basedOn w:val="a"/>
    <w:link w:val="ad"/>
    <w:unhideWhenUsed/>
    <w:rsid w:val="00A800D6"/>
    <w:pPr>
      <w:tabs>
        <w:tab w:val="center" w:pos="4677"/>
        <w:tab w:val="right" w:pos="9355"/>
      </w:tabs>
    </w:pPr>
  </w:style>
  <w:style w:type="character" w:customStyle="1" w:styleId="ad">
    <w:name w:val="Нижний колонтитул Знак"/>
    <w:basedOn w:val="a0"/>
    <w:link w:val="ac"/>
    <w:rsid w:val="00A800D6"/>
  </w:style>
  <w:style w:type="paragraph" w:customStyle="1" w:styleId="Default">
    <w:name w:val="Default"/>
    <w:rsid w:val="00AB3A03"/>
    <w:pPr>
      <w:autoSpaceDE w:val="0"/>
      <w:autoSpaceDN w:val="0"/>
      <w:adjustRightInd w:val="0"/>
    </w:pPr>
    <w:rPr>
      <w:rFonts w:cs="Times New Roman"/>
      <w:color w:val="000000"/>
      <w:szCs w:val="24"/>
    </w:rPr>
  </w:style>
  <w:style w:type="character" w:customStyle="1" w:styleId="nobr">
    <w:name w:val="nobr"/>
    <w:basedOn w:val="a0"/>
    <w:rsid w:val="004F3EBD"/>
  </w:style>
  <w:style w:type="character" w:customStyle="1" w:styleId="WW8Num2z1">
    <w:name w:val="WW8Num2z1"/>
    <w:rsid w:val="00940FC6"/>
    <w:rPr>
      <w:b/>
    </w:rPr>
  </w:style>
  <w:style w:type="character" w:customStyle="1" w:styleId="WW8Num3z0">
    <w:name w:val="WW8Num3z0"/>
    <w:rsid w:val="00940FC6"/>
    <w:rPr>
      <w:color w:val="auto"/>
    </w:rPr>
  </w:style>
  <w:style w:type="character" w:customStyle="1" w:styleId="WW8Num3z1">
    <w:name w:val="WW8Num3z1"/>
    <w:rsid w:val="00940FC6"/>
    <w:rPr>
      <w:b/>
      <w:color w:val="auto"/>
    </w:rPr>
  </w:style>
  <w:style w:type="character" w:customStyle="1" w:styleId="WW8Num5z1">
    <w:name w:val="WW8Num5z1"/>
    <w:rsid w:val="00940FC6"/>
    <w:rPr>
      <w:b/>
    </w:rPr>
  </w:style>
  <w:style w:type="character" w:customStyle="1" w:styleId="WW8Num5z2">
    <w:name w:val="WW8Num5z2"/>
    <w:rsid w:val="00940FC6"/>
    <w:rPr>
      <w:b/>
    </w:rPr>
  </w:style>
  <w:style w:type="character" w:customStyle="1" w:styleId="WW8Num6z1">
    <w:name w:val="WW8Num6z1"/>
    <w:rsid w:val="00940FC6"/>
    <w:rPr>
      <w:b/>
      <w:color w:val="auto"/>
    </w:rPr>
  </w:style>
  <w:style w:type="character" w:customStyle="1" w:styleId="WW8Num7z1">
    <w:name w:val="WW8Num7z1"/>
    <w:rsid w:val="00940FC6"/>
    <w:rPr>
      <w:b/>
    </w:rPr>
  </w:style>
  <w:style w:type="character" w:customStyle="1" w:styleId="WW8Num9z1">
    <w:name w:val="WW8Num9z1"/>
    <w:rsid w:val="00940FC6"/>
    <w:rPr>
      <w:b/>
      <w:color w:val="auto"/>
    </w:rPr>
  </w:style>
  <w:style w:type="character" w:customStyle="1" w:styleId="WW8Num10z1">
    <w:name w:val="WW8Num10z1"/>
    <w:rsid w:val="00940FC6"/>
    <w:rPr>
      <w:b/>
    </w:rPr>
  </w:style>
  <w:style w:type="character" w:customStyle="1" w:styleId="Absatz-Standardschriftart">
    <w:name w:val="Absatz-Standardschriftart"/>
    <w:rsid w:val="00940FC6"/>
  </w:style>
  <w:style w:type="character" w:customStyle="1" w:styleId="WW8Num1z0">
    <w:name w:val="WW8Num1z0"/>
    <w:rsid w:val="00940FC6"/>
    <w:rPr>
      <w:rFonts w:ascii="Symbol" w:hAnsi="Symbol" w:cs="Symbol"/>
    </w:rPr>
  </w:style>
  <w:style w:type="character" w:customStyle="1" w:styleId="WW8Num1z1">
    <w:name w:val="WW8Num1z1"/>
    <w:rsid w:val="00940FC6"/>
    <w:rPr>
      <w:rFonts w:ascii="Times New Roman" w:hAnsi="Times New Roman" w:cs="Times New Roman"/>
      <w:sz w:val="26"/>
      <w:szCs w:val="26"/>
    </w:rPr>
  </w:style>
  <w:style w:type="character" w:customStyle="1" w:styleId="WW8Num2z0">
    <w:name w:val="WW8Num2z0"/>
    <w:rsid w:val="00940FC6"/>
    <w:rPr>
      <w:strike w:val="0"/>
      <w:dstrike w:val="0"/>
      <w:u w:val="none"/>
    </w:rPr>
  </w:style>
  <w:style w:type="character" w:customStyle="1" w:styleId="WW8Num4z1">
    <w:name w:val="WW8Num4z1"/>
    <w:rsid w:val="00940FC6"/>
    <w:rPr>
      <w:b/>
      <w:strike w:val="0"/>
      <w:dstrike w:val="0"/>
      <w:color w:val="auto"/>
      <w:sz w:val="28"/>
      <w:szCs w:val="28"/>
    </w:rPr>
  </w:style>
  <w:style w:type="character" w:customStyle="1" w:styleId="WW8Num4z2">
    <w:name w:val="WW8Num4z2"/>
    <w:rsid w:val="00940FC6"/>
    <w:rPr>
      <w:b/>
    </w:rPr>
  </w:style>
  <w:style w:type="character" w:customStyle="1" w:styleId="WW8Num6z0">
    <w:name w:val="WW8Num6z0"/>
    <w:rsid w:val="00940FC6"/>
    <w:rPr>
      <w:color w:val="auto"/>
    </w:rPr>
  </w:style>
  <w:style w:type="character" w:customStyle="1" w:styleId="WW8Num8z1">
    <w:name w:val="WW8Num8z1"/>
    <w:rsid w:val="00940FC6"/>
    <w:rPr>
      <w:b/>
      <w:strike w:val="0"/>
      <w:dstrike w:val="0"/>
    </w:rPr>
  </w:style>
  <w:style w:type="character" w:customStyle="1" w:styleId="WW8Num8z2">
    <w:name w:val="WW8Num8z2"/>
    <w:rsid w:val="00940FC6"/>
    <w:rPr>
      <w:b/>
    </w:rPr>
  </w:style>
  <w:style w:type="character" w:customStyle="1" w:styleId="WW8Num11z0">
    <w:name w:val="WW8Num11z0"/>
    <w:rsid w:val="00940FC6"/>
    <w:rPr>
      <w:b/>
    </w:rPr>
  </w:style>
  <w:style w:type="character" w:customStyle="1" w:styleId="WW8Num13z2">
    <w:name w:val="WW8Num13z2"/>
    <w:rsid w:val="00940FC6"/>
    <w:rPr>
      <w:b/>
    </w:rPr>
  </w:style>
  <w:style w:type="character" w:customStyle="1" w:styleId="WW8Num15z1">
    <w:name w:val="WW8Num15z1"/>
    <w:rsid w:val="00940FC6"/>
    <w:rPr>
      <w:b/>
    </w:rPr>
  </w:style>
  <w:style w:type="character" w:customStyle="1" w:styleId="WW8Num16z1">
    <w:name w:val="WW8Num16z1"/>
    <w:rsid w:val="00940FC6"/>
    <w:rPr>
      <w:b/>
    </w:rPr>
  </w:style>
  <w:style w:type="character" w:customStyle="1" w:styleId="WW8Num18z0">
    <w:name w:val="WW8Num18z0"/>
    <w:rsid w:val="00940FC6"/>
    <w:rPr>
      <w:b/>
    </w:rPr>
  </w:style>
  <w:style w:type="character" w:customStyle="1" w:styleId="WW8Num19z0">
    <w:name w:val="WW8Num19z0"/>
    <w:rsid w:val="00940FC6"/>
    <w:rPr>
      <w:rFonts w:ascii="Times New Roman" w:hAnsi="Times New Roman" w:cs="Times New Roman"/>
      <w:sz w:val="28"/>
    </w:rPr>
  </w:style>
  <w:style w:type="character" w:customStyle="1" w:styleId="WW8Num20z1">
    <w:name w:val="WW8Num20z1"/>
    <w:rsid w:val="00940FC6"/>
    <w:rPr>
      <w:b/>
    </w:rPr>
  </w:style>
  <w:style w:type="character" w:customStyle="1" w:styleId="1">
    <w:name w:val="Основной шрифт абзаца1"/>
    <w:rsid w:val="00940FC6"/>
  </w:style>
  <w:style w:type="character" w:styleId="ae">
    <w:name w:val="Hyperlink"/>
    <w:rsid w:val="00940FC6"/>
    <w:rPr>
      <w:color w:val="0000FF"/>
      <w:u w:val="single"/>
    </w:rPr>
  </w:style>
  <w:style w:type="character" w:customStyle="1" w:styleId="2">
    <w:name w:val="Основной текст 2 Знак"/>
    <w:rsid w:val="00940FC6"/>
    <w:rPr>
      <w:rFonts w:eastAsia="Times New Roman"/>
      <w:sz w:val="26"/>
      <w:szCs w:val="26"/>
    </w:rPr>
  </w:style>
  <w:style w:type="paragraph" w:styleId="af">
    <w:name w:val="Title"/>
    <w:basedOn w:val="a"/>
    <w:next w:val="af0"/>
    <w:link w:val="af1"/>
    <w:rsid w:val="00940FC6"/>
    <w:pPr>
      <w:keepNext/>
      <w:suppressAutoHyphens/>
      <w:spacing w:before="240" w:after="120"/>
    </w:pPr>
    <w:rPr>
      <w:rFonts w:ascii="Arial" w:eastAsia="Microsoft YaHei" w:hAnsi="Arial" w:cs="Mangal"/>
      <w:sz w:val="28"/>
      <w:szCs w:val="28"/>
      <w:lang w:eastAsia="zh-CN"/>
    </w:rPr>
  </w:style>
  <w:style w:type="character" w:customStyle="1" w:styleId="af1">
    <w:name w:val="Заголовок Знак"/>
    <w:basedOn w:val="a0"/>
    <w:link w:val="af"/>
    <w:rsid w:val="00940FC6"/>
    <w:rPr>
      <w:rFonts w:ascii="Arial" w:eastAsia="Microsoft YaHei" w:hAnsi="Arial" w:cs="Mangal"/>
      <w:sz w:val="28"/>
      <w:szCs w:val="28"/>
      <w:lang w:eastAsia="zh-CN"/>
    </w:rPr>
  </w:style>
  <w:style w:type="paragraph" w:styleId="af0">
    <w:name w:val="Body Text"/>
    <w:basedOn w:val="a"/>
    <w:link w:val="af2"/>
    <w:rsid w:val="00940FC6"/>
    <w:pPr>
      <w:suppressAutoHyphens/>
      <w:spacing w:after="120"/>
    </w:pPr>
    <w:rPr>
      <w:rFonts w:eastAsia="Times New Roman" w:cs="Times New Roman"/>
      <w:sz w:val="20"/>
      <w:szCs w:val="20"/>
      <w:lang w:eastAsia="zh-CN"/>
    </w:rPr>
  </w:style>
  <w:style w:type="character" w:customStyle="1" w:styleId="af2">
    <w:name w:val="Основной текст Знак"/>
    <w:basedOn w:val="a0"/>
    <w:link w:val="af0"/>
    <w:rsid w:val="00940FC6"/>
    <w:rPr>
      <w:rFonts w:eastAsia="Times New Roman" w:cs="Times New Roman"/>
      <w:sz w:val="20"/>
      <w:szCs w:val="20"/>
      <w:lang w:eastAsia="zh-CN"/>
    </w:rPr>
  </w:style>
  <w:style w:type="paragraph" w:styleId="af3">
    <w:name w:val="List"/>
    <w:basedOn w:val="af0"/>
    <w:rsid w:val="00940FC6"/>
    <w:rPr>
      <w:rFonts w:cs="Mangal"/>
    </w:rPr>
  </w:style>
  <w:style w:type="paragraph" w:styleId="af4">
    <w:name w:val="caption"/>
    <w:basedOn w:val="a"/>
    <w:qFormat/>
    <w:rsid w:val="00940FC6"/>
    <w:pPr>
      <w:suppressLineNumbers/>
      <w:suppressAutoHyphens/>
      <w:spacing w:before="120" w:after="120"/>
    </w:pPr>
    <w:rPr>
      <w:rFonts w:eastAsia="Times New Roman" w:cs="Mangal"/>
      <w:i/>
      <w:iCs/>
      <w:szCs w:val="24"/>
      <w:lang w:eastAsia="zh-CN"/>
    </w:rPr>
  </w:style>
  <w:style w:type="paragraph" w:customStyle="1" w:styleId="10">
    <w:name w:val="Указатель1"/>
    <w:basedOn w:val="a"/>
    <w:rsid w:val="00940FC6"/>
    <w:pPr>
      <w:suppressLineNumbers/>
      <w:suppressAutoHyphens/>
    </w:pPr>
    <w:rPr>
      <w:rFonts w:eastAsia="Times New Roman" w:cs="Mangal"/>
      <w:sz w:val="20"/>
      <w:szCs w:val="20"/>
      <w:lang w:eastAsia="zh-CN"/>
    </w:rPr>
  </w:style>
  <w:style w:type="paragraph" w:customStyle="1" w:styleId="21">
    <w:name w:val="Основной текст 21"/>
    <w:basedOn w:val="a"/>
    <w:rsid w:val="00940FC6"/>
    <w:pPr>
      <w:suppressAutoHyphens/>
      <w:spacing w:after="120" w:line="480" w:lineRule="auto"/>
    </w:pPr>
    <w:rPr>
      <w:rFonts w:eastAsia="Times New Roman" w:cs="Times New Roman"/>
      <w:sz w:val="26"/>
      <w:szCs w:val="26"/>
      <w:lang w:eastAsia="zh-CN"/>
    </w:rPr>
  </w:style>
  <w:style w:type="paragraph" w:customStyle="1" w:styleId="CharChar">
    <w:name w:val="Char Char"/>
    <w:basedOn w:val="a"/>
    <w:rsid w:val="00940FC6"/>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940FC6"/>
    <w:pPr>
      <w:suppressLineNumbers/>
      <w:suppressAutoHyphens/>
    </w:pPr>
    <w:rPr>
      <w:rFonts w:eastAsia="Times New Roman" w:cs="Times New Roman"/>
      <w:sz w:val="20"/>
      <w:szCs w:val="20"/>
      <w:lang w:eastAsia="zh-CN"/>
    </w:rPr>
  </w:style>
  <w:style w:type="paragraph" w:customStyle="1" w:styleId="af6">
    <w:name w:val="Заголовок таблицы"/>
    <w:basedOn w:val="af5"/>
    <w:rsid w:val="00940FC6"/>
    <w:pPr>
      <w:jc w:val="center"/>
    </w:pPr>
    <w:rPr>
      <w:b/>
      <w:bCs/>
    </w:rPr>
  </w:style>
  <w:style w:type="character" w:styleId="af7">
    <w:name w:val="annotation reference"/>
    <w:uiPriority w:val="99"/>
    <w:semiHidden/>
    <w:unhideWhenUsed/>
    <w:rsid w:val="00940FC6"/>
    <w:rPr>
      <w:sz w:val="16"/>
      <w:szCs w:val="16"/>
    </w:rPr>
  </w:style>
  <w:style w:type="paragraph" w:styleId="af8">
    <w:name w:val="annotation text"/>
    <w:basedOn w:val="a"/>
    <w:link w:val="af9"/>
    <w:uiPriority w:val="99"/>
    <w:unhideWhenUsed/>
    <w:rsid w:val="00940FC6"/>
    <w:pPr>
      <w:suppressAutoHyphens/>
    </w:pPr>
    <w:rPr>
      <w:rFonts w:eastAsia="Times New Roman" w:cs="Times New Roman"/>
      <w:sz w:val="20"/>
      <w:szCs w:val="20"/>
      <w:lang w:val="x-none" w:eastAsia="zh-CN"/>
    </w:rPr>
  </w:style>
  <w:style w:type="character" w:customStyle="1" w:styleId="af9">
    <w:name w:val="Текст примечания Знак"/>
    <w:basedOn w:val="a0"/>
    <w:link w:val="af8"/>
    <w:uiPriority w:val="99"/>
    <w:rsid w:val="00940FC6"/>
    <w:rPr>
      <w:rFonts w:eastAsia="Times New Roman" w:cs="Times New Roman"/>
      <w:sz w:val="20"/>
      <w:szCs w:val="20"/>
      <w:lang w:val="x-none" w:eastAsia="zh-CN"/>
    </w:rPr>
  </w:style>
  <w:style w:type="paragraph" w:styleId="afa">
    <w:name w:val="annotation subject"/>
    <w:basedOn w:val="af8"/>
    <w:next w:val="af8"/>
    <w:link w:val="afb"/>
    <w:uiPriority w:val="99"/>
    <w:semiHidden/>
    <w:unhideWhenUsed/>
    <w:rsid w:val="00940FC6"/>
    <w:rPr>
      <w:b/>
      <w:bCs/>
    </w:rPr>
  </w:style>
  <w:style w:type="character" w:customStyle="1" w:styleId="afb">
    <w:name w:val="Тема примечания Знак"/>
    <w:basedOn w:val="af9"/>
    <w:link w:val="afa"/>
    <w:uiPriority w:val="99"/>
    <w:semiHidden/>
    <w:rsid w:val="00940FC6"/>
    <w:rPr>
      <w:rFonts w:eastAsia="Times New Roman" w:cs="Times New Roman"/>
      <w:b/>
      <w:bCs/>
      <w:sz w:val="20"/>
      <w:szCs w:val="20"/>
      <w:lang w:val="x-none" w:eastAsia="zh-CN"/>
    </w:rPr>
  </w:style>
  <w:style w:type="paragraph" w:styleId="afc">
    <w:name w:val="endnote text"/>
    <w:basedOn w:val="a"/>
    <w:link w:val="afd"/>
    <w:uiPriority w:val="99"/>
    <w:semiHidden/>
    <w:unhideWhenUsed/>
    <w:rsid w:val="00940FC6"/>
    <w:pPr>
      <w:suppressAutoHyphens/>
    </w:pPr>
    <w:rPr>
      <w:rFonts w:eastAsia="Times New Roman" w:cs="Times New Roman"/>
      <w:sz w:val="20"/>
      <w:szCs w:val="20"/>
      <w:lang w:eastAsia="zh-CN"/>
    </w:rPr>
  </w:style>
  <w:style w:type="character" w:customStyle="1" w:styleId="afd">
    <w:name w:val="Текст концевой сноски Знак"/>
    <w:basedOn w:val="a0"/>
    <w:link w:val="afc"/>
    <w:uiPriority w:val="99"/>
    <w:semiHidden/>
    <w:rsid w:val="00940FC6"/>
    <w:rPr>
      <w:rFonts w:eastAsia="Times New Roman" w:cs="Times New Roman"/>
      <w:sz w:val="20"/>
      <w:szCs w:val="20"/>
      <w:lang w:eastAsia="zh-CN"/>
    </w:rPr>
  </w:style>
  <w:style w:type="character" w:styleId="afe">
    <w:name w:val="endnote reference"/>
    <w:uiPriority w:val="99"/>
    <w:semiHidden/>
    <w:unhideWhenUsed/>
    <w:rsid w:val="00940FC6"/>
    <w:rPr>
      <w:vertAlign w:val="superscript"/>
    </w:rPr>
  </w:style>
  <w:style w:type="paragraph" w:styleId="aff">
    <w:name w:val="footnote text"/>
    <w:basedOn w:val="a"/>
    <w:link w:val="aff0"/>
    <w:uiPriority w:val="99"/>
    <w:semiHidden/>
    <w:unhideWhenUsed/>
    <w:rsid w:val="00940FC6"/>
    <w:pPr>
      <w:suppressAutoHyphens/>
    </w:pPr>
    <w:rPr>
      <w:rFonts w:eastAsia="Times New Roman" w:cs="Times New Roman"/>
      <w:sz w:val="20"/>
      <w:szCs w:val="20"/>
      <w:lang w:eastAsia="zh-CN"/>
    </w:rPr>
  </w:style>
  <w:style w:type="character" w:customStyle="1" w:styleId="aff0">
    <w:name w:val="Текст сноски Знак"/>
    <w:basedOn w:val="a0"/>
    <w:link w:val="aff"/>
    <w:uiPriority w:val="99"/>
    <w:semiHidden/>
    <w:rsid w:val="00940FC6"/>
    <w:rPr>
      <w:rFonts w:eastAsia="Times New Roman" w:cs="Times New Roman"/>
      <w:sz w:val="20"/>
      <w:szCs w:val="20"/>
      <w:lang w:eastAsia="zh-CN"/>
    </w:rPr>
  </w:style>
  <w:style w:type="character" w:styleId="aff1">
    <w:name w:val="footnote reference"/>
    <w:uiPriority w:val="99"/>
    <w:semiHidden/>
    <w:unhideWhenUsed/>
    <w:rsid w:val="00940FC6"/>
    <w:rPr>
      <w:vertAlign w:val="superscript"/>
    </w:rPr>
  </w:style>
  <w:style w:type="paragraph" w:styleId="20">
    <w:name w:val="Body Text 2"/>
    <w:basedOn w:val="a"/>
    <w:link w:val="210"/>
    <w:uiPriority w:val="99"/>
    <w:semiHidden/>
    <w:unhideWhenUsed/>
    <w:rsid w:val="00854DB3"/>
    <w:pPr>
      <w:spacing w:after="120" w:line="480" w:lineRule="auto"/>
    </w:pPr>
  </w:style>
  <w:style w:type="character" w:customStyle="1" w:styleId="210">
    <w:name w:val="Основной текст 2 Знак1"/>
    <w:basedOn w:val="a0"/>
    <w:link w:val="20"/>
    <w:uiPriority w:val="99"/>
    <w:semiHidden/>
    <w:rsid w:val="0085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2246">
      <w:bodyDiv w:val="1"/>
      <w:marLeft w:val="0"/>
      <w:marRight w:val="0"/>
      <w:marTop w:val="0"/>
      <w:marBottom w:val="0"/>
      <w:divBdr>
        <w:top w:val="none" w:sz="0" w:space="0" w:color="auto"/>
        <w:left w:val="none" w:sz="0" w:space="0" w:color="auto"/>
        <w:bottom w:val="none" w:sz="0" w:space="0" w:color="auto"/>
        <w:right w:val="none" w:sz="0" w:space="0" w:color="auto"/>
      </w:divBdr>
    </w:div>
    <w:div w:id="1354071290">
      <w:bodyDiv w:val="1"/>
      <w:marLeft w:val="0"/>
      <w:marRight w:val="0"/>
      <w:marTop w:val="0"/>
      <w:marBottom w:val="0"/>
      <w:divBdr>
        <w:top w:val="none" w:sz="0" w:space="0" w:color="auto"/>
        <w:left w:val="none" w:sz="0" w:space="0" w:color="auto"/>
        <w:bottom w:val="none" w:sz="0" w:space="0" w:color="auto"/>
        <w:right w:val="none" w:sz="0" w:space="0" w:color="auto"/>
      </w:divBdr>
    </w:div>
    <w:div w:id="1387295257">
      <w:bodyDiv w:val="1"/>
      <w:marLeft w:val="0"/>
      <w:marRight w:val="0"/>
      <w:marTop w:val="0"/>
      <w:marBottom w:val="0"/>
      <w:divBdr>
        <w:top w:val="none" w:sz="0" w:space="0" w:color="auto"/>
        <w:left w:val="none" w:sz="0" w:space="0" w:color="auto"/>
        <w:bottom w:val="none" w:sz="0" w:space="0" w:color="auto"/>
        <w:right w:val="none" w:sz="0" w:space="0" w:color="auto"/>
      </w:divBdr>
    </w:div>
    <w:div w:id="1488010993">
      <w:bodyDiv w:val="1"/>
      <w:marLeft w:val="0"/>
      <w:marRight w:val="0"/>
      <w:marTop w:val="0"/>
      <w:marBottom w:val="0"/>
      <w:divBdr>
        <w:top w:val="none" w:sz="0" w:space="0" w:color="auto"/>
        <w:left w:val="none" w:sz="0" w:space="0" w:color="auto"/>
        <w:bottom w:val="none" w:sz="0" w:space="0" w:color="auto"/>
        <w:right w:val="none" w:sz="0" w:space="0" w:color="auto"/>
      </w:divBdr>
    </w:div>
    <w:div w:id="15210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034D-7539-48B0-97C7-F760C1E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18940</Words>
  <Characters>107964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Computer_5</cp:lastModifiedBy>
  <cp:revision>3</cp:revision>
  <cp:lastPrinted>2020-08-07T06:47:00Z</cp:lastPrinted>
  <dcterms:created xsi:type="dcterms:W3CDTF">2020-08-13T13:35:00Z</dcterms:created>
  <dcterms:modified xsi:type="dcterms:W3CDTF">2020-08-26T13:03:00Z</dcterms:modified>
</cp:coreProperties>
</file>