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34BBA" w14:textId="3C5055FA" w:rsidR="00D70B5F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bookmarkStart w:id="0" w:name="_Hlk40252253"/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8A0BE1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="00D70B5F" w:rsidRPr="00D70B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рынках»</w:t>
      </w:r>
    </w:p>
    <w:p w14:paraId="5B1021BA" w14:textId="0B56EC94" w:rsidR="0088421C" w:rsidRPr="00D70B5F" w:rsidRDefault="0088421C" w:rsidP="00D70B5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40776930"/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конкурс состоявшимся.</w:t>
      </w:r>
    </w:p>
    <w:p w14:paraId="3BFD8F61" w14:textId="57DEAC5F" w:rsidR="00D70B5F" w:rsidRPr="00D70B5F" w:rsidRDefault="00D70B5F" w:rsidP="00D70B5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победителем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бщество с ограниченной ответственностью «</w:t>
      </w:r>
      <w:r>
        <w:rPr>
          <w:rFonts w:ascii="Times New Roman" w:hAnsi="Times New Roman" w:cs="Times New Roman"/>
        </w:rPr>
        <w:t xml:space="preserve">Республиканский </w:t>
      </w:r>
      <w:proofErr w:type="spellStart"/>
      <w:r>
        <w:rPr>
          <w:rFonts w:ascii="Times New Roman" w:hAnsi="Times New Roman" w:cs="Times New Roman"/>
        </w:rPr>
        <w:t>исследовательско</w:t>
      </w:r>
      <w:proofErr w:type="spellEnd"/>
      <w:r>
        <w:rPr>
          <w:rFonts w:ascii="Times New Roman" w:hAnsi="Times New Roman" w:cs="Times New Roman"/>
        </w:rPr>
        <w:t>-консалтинговый центр».</w:t>
      </w:r>
    </w:p>
    <w:p w14:paraId="78A2745C" w14:textId="3CC73A8E" w:rsidR="00D70B5F" w:rsidRPr="00843C3A" w:rsidRDefault="00D70B5F" w:rsidP="00843C3A">
      <w:pPr>
        <w:pStyle w:val="a3"/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bookmarkStart w:id="2" w:name="_Hlk4069810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бществом с ограниченной ответственностью «</w:t>
      </w:r>
      <w:r>
        <w:rPr>
          <w:rFonts w:ascii="Times New Roman" w:hAnsi="Times New Roman" w:cs="Times New Roman"/>
        </w:rPr>
        <w:t xml:space="preserve">Республиканский </w:t>
      </w:r>
      <w:proofErr w:type="spellStart"/>
      <w:r>
        <w:rPr>
          <w:rFonts w:ascii="Times New Roman" w:hAnsi="Times New Roman" w:cs="Times New Roman"/>
        </w:rPr>
        <w:t>исследовательско</w:t>
      </w:r>
      <w:proofErr w:type="spellEnd"/>
      <w:r>
        <w:rPr>
          <w:rFonts w:ascii="Times New Roman" w:hAnsi="Times New Roman" w:cs="Times New Roman"/>
        </w:rPr>
        <w:t>-консалтинговый центр»</w:t>
      </w:r>
      <w:bookmarkEnd w:id="2"/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  <w:bookmarkEnd w:id="1"/>
    </w:p>
    <w:bookmarkEnd w:id="0"/>
    <w:p w14:paraId="7A717229" w14:textId="78F1419B" w:rsidR="00D70B5F" w:rsidRPr="00843C3A" w:rsidRDefault="00D70B5F" w:rsidP="00843C3A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          </w:t>
      </w:r>
      <w:r w:rsid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8421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 w:rsidR="0088421C"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D70B5F">
        <w:rPr>
          <w:rFonts w:ascii="Times New Roman" w:eastAsia="Times New Roman" w:hAnsi="Times New Roman" w:cs="Times New Roman"/>
          <w:b/>
          <w:bCs/>
          <w:sz w:val="24"/>
          <w:szCs w:val="24"/>
        </w:rPr>
        <w:t>«Содействие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лиц, товаров, работ, услуг»</w:t>
      </w:r>
    </w:p>
    <w:p w14:paraId="38101363" w14:textId="2083C6E1" w:rsidR="00D70B5F" w:rsidRPr="00337679" w:rsidRDefault="00D70B5F" w:rsidP="00D70B5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719B380A" w14:textId="5F490C15" w:rsidR="0088421C" w:rsidRPr="00843C3A" w:rsidRDefault="00D70B5F" w:rsidP="00843C3A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бществом с ограниченной ответственностью «</w:t>
      </w:r>
      <w:r>
        <w:rPr>
          <w:rFonts w:ascii="Times New Roman" w:hAnsi="Times New Roman" w:cs="Times New Roman"/>
        </w:rPr>
        <w:t xml:space="preserve">Республиканский </w:t>
      </w:r>
      <w:proofErr w:type="spellStart"/>
      <w:r>
        <w:rPr>
          <w:rFonts w:ascii="Times New Roman" w:hAnsi="Times New Roman" w:cs="Times New Roman"/>
        </w:rPr>
        <w:t>исследовательско</w:t>
      </w:r>
      <w:proofErr w:type="spellEnd"/>
      <w:r>
        <w:rPr>
          <w:rFonts w:ascii="Times New Roman" w:hAnsi="Times New Roman" w:cs="Times New Roman"/>
        </w:rPr>
        <w:t>-консалтинговый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256F171B" w14:textId="4F5104D7" w:rsidR="0088421C" w:rsidRDefault="0088421C" w:rsidP="0088421C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D70B5F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70B5F" w:rsidRPr="00D70B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«Разработка программ модернизации/ развития / технического перевооружения производства для предприятий»</w:t>
      </w:r>
    </w:p>
    <w:p w14:paraId="13CDFFC2" w14:textId="2F90913B" w:rsidR="009570DA" w:rsidRPr="009570DA" w:rsidRDefault="009570DA" w:rsidP="009570DA">
      <w:pPr>
        <w:pStyle w:val="a3"/>
        <w:numPr>
          <w:ilvl w:val="0"/>
          <w:numId w:val="3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конкурс состоявшимся.</w:t>
      </w:r>
    </w:p>
    <w:p w14:paraId="60D98499" w14:textId="45394938" w:rsidR="009570DA" w:rsidRPr="009570DA" w:rsidRDefault="009570DA" w:rsidP="009570DA">
      <w:pPr>
        <w:pStyle w:val="a3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0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победителем конкурса о</w:t>
      </w:r>
      <w:r w:rsidRPr="009570DA">
        <w:rPr>
          <w:rFonts w:ascii="Times New Roman" w:eastAsia="Times New Roman" w:hAnsi="Times New Roman" w:cs="Times New Roman"/>
          <w:lang w:eastAsia="ru-RU"/>
        </w:rPr>
        <w:t>бщество с ограниченной ответственностью «</w:t>
      </w:r>
      <w:r w:rsidRPr="009570DA">
        <w:rPr>
          <w:rFonts w:ascii="Times New Roman" w:hAnsi="Times New Roman" w:cs="Times New Roman"/>
        </w:rPr>
        <w:t xml:space="preserve">Республиканский </w:t>
      </w:r>
      <w:proofErr w:type="spellStart"/>
      <w:r w:rsidRPr="009570DA">
        <w:rPr>
          <w:rFonts w:ascii="Times New Roman" w:hAnsi="Times New Roman" w:cs="Times New Roman"/>
        </w:rPr>
        <w:t>исследовательско</w:t>
      </w:r>
      <w:proofErr w:type="spellEnd"/>
      <w:r w:rsidRPr="009570DA">
        <w:rPr>
          <w:rFonts w:ascii="Times New Roman" w:hAnsi="Times New Roman" w:cs="Times New Roman"/>
        </w:rPr>
        <w:t>-консалтинговый центр».</w:t>
      </w:r>
    </w:p>
    <w:p w14:paraId="127B09DD" w14:textId="0AAFFAB1" w:rsidR="0088421C" w:rsidRPr="00843C3A" w:rsidRDefault="009570DA" w:rsidP="00843C3A">
      <w:pPr>
        <w:pStyle w:val="a3"/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бществом с ограниченной ответственностью «</w:t>
      </w:r>
      <w:r>
        <w:rPr>
          <w:rFonts w:ascii="Times New Roman" w:hAnsi="Times New Roman" w:cs="Times New Roman"/>
        </w:rPr>
        <w:t xml:space="preserve">Республиканский </w:t>
      </w:r>
      <w:proofErr w:type="spellStart"/>
      <w:r>
        <w:rPr>
          <w:rFonts w:ascii="Times New Roman" w:hAnsi="Times New Roman" w:cs="Times New Roman"/>
        </w:rPr>
        <w:t>исследовательско</w:t>
      </w:r>
      <w:proofErr w:type="spellEnd"/>
      <w:r>
        <w:rPr>
          <w:rFonts w:ascii="Times New Roman" w:hAnsi="Times New Roman" w:cs="Times New Roman"/>
        </w:rPr>
        <w:t>-консалтинговый центр»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61A2B868" w14:textId="49B8BDAA" w:rsidR="0088421C" w:rsidRPr="00C96CA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C96C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96CAC" w:rsidRPr="00C96CAC">
        <w:rPr>
          <w:rFonts w:ascii="Times New Roman" w:eastAsia="Times New Roman" w:hAnsi="Times New Roman" w:cs="Times New Roman"/>
          <w:b/>
          <w:bCs/>
          <w:sz w:val="24"/>
          <w:szCs w:val="24"/>
        </w:rPr>
        <w:t>«Составление бизнес-планов / ТЭО / инвестиционных меморандумов для инвестиционных проектов предприятий»</w:t>
      </w:r>
    </w:p>
    <w:p w14:paraId="5AA995E9" w14:textId="77777777" w:rsidR="00C96CAC" w:rsidRPr="00337679" w:rsidRDefault="00C96CAC" w:rsidP="00C96CA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40698582"/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4D56ECE1" w14:textId="27DF40E2" w:rsidR="0088421C" w:rsidRDefault="00C96CAC" w:rsidP="00843C3A">
      <w:pPr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lang w:eastAsia="ru-RU"/>
        </w:rPr>
        <w:t>бществом с ограниченной ответственностью «</w:t>
      </w:r>
      <w:r>
        <w:rPr>
          <w:rFonts w:ascii="Times New Roman" w:hAnsi="Times New Roman" w:cs="Times New Roman"/>
        </w:rPr>
        <w:t xml:space="preserve">Республиканский </w:t>
      </w:r>
      <w:proofErr w:type="spellStart"/>
      <w:r>
        <w:rPr>
          <w:rFonts w:ascii="Times New Roman" w:hAnsi="Times New Roman" w:cs="Times New Roman"/>
        </w:rPr>
        <w:t>исследовательско</w:t>
      </w:r>
      <w:proofErr w:type="spellEnd"/>
      <w:r>
        <w:rPr>
          <w:rFonts w:ascii="Times New Roman" w:hAnsi="Times New Roman" w:cs="Times New Roman"/>
        </w:rPr>
        <w:t>-консалтинговый центр»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  <w:bookmarkEnd w:id="3"/>
    </w:p>
    <w:p w14:paraId="35D427D1" w14:textId="70FF28F7" w:rsidR="0088421C" w:rsidRPr="00C96CAC" w:rsidRDefault="0088421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C96C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96CAC" w:rsidRPr="00C96CAC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«Проведение финансового или управленческого аудита на предприятиях МСП»</w:t>
      </w:r>
    </w:p>
    <w:p w14:paraId="4D61C185" w14:textId="1A174A2A" w:rsidR="00C96CAC" w:rsidRPr="00337679" w:rsidRDefault="00C96CAC" w:rsidP="00C96C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391E0C2B" w14:textId="4FDFA756" w:rsidR="00551DB0" w:rsidRPr="00843C3A" w:rsidRDefault="00C96CAC" w:rsidP="00843C3A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7D87FD11" w14:textId="1ACCAD38" w:rsidR="0088421C" w:rsidRDefault="0088421C" w:rsidP="00843C3A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Конкурс № </w:t>
      </w:r>
      <w:r w:rsidR="00C96CAC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2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C96CAC" w:rsidRPr="00C96CAC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«Проведение технических аудитов (технологического /энергетического/ экологического/ других видов аудита производства) на предприятиях МСП»</w:t>
      </w:r>
    </w:p>
    <w:p w14:paraId="6F8BB6C7" w14:textId="77777777" w:rsidR="00C96CAC" w:rsidRPr="00337679" w:rsidRDefault="00C96CAC" w:rsidP="00C96C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6AD74851" w14:textId="5A57125A" w:rsidR="00C96CAC" w:rsidRPr="006F33C4" w:rsidRDefault="00C96CAC" w:rsidP="00843C3A">
      <w:pPr>
        <w:spacing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учреждение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6232FC46" w14:textId="580B5466" w:rsidR="00C96CAC" w:rsidRPr="00C96CAC" w:rsidRDefault="00C96CAC" w:rsidP="00C96CA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2-20 по лоту №</w:t>
      </w:r>
      <w:r w:rsidR="00551DB0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>7</w:t>
      </w:r>
      <w:r w:rsidRPr="00337679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96CAC">
        <w:rPr>
          <w:rFonts w:ascii="Times New Roman" w:eastAsia="Times New Roman" w:hAnsi="Times New Roman" w:cs="Times New Roman"/>
          <w:b/>
          <w:bCs/>
          <w:sz w:val="24"/>
          <w:szCs w:val="24"/>
        </w:rPr>
        <w:t>«Проведение вебинаров и круглых столов с приглашением сторонних профильных организаций и экспертов»</w:t>
      </w:r>
    </w:p>
    <w:p w14:paraId="590503F0" w14:textId="77777777" w:rsidR="00C96CAC" w:rsidRPr="00337679" w:rsidRDefault="00C96CAC" w:rsidP="00C96C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Признать 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состоявшимся.</w:t>
      </w:r>
    </w:p>
    <w:p w14:paraId="3074E75A" w14:textId="5F17455B" w:rsidR="00C96CAC" w:rsidRDefault="00C96CAC" w:rsidP="00C96C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4.5.7., 5.9.4. Положения о закупочной деятельности </w:t>
      </w:r>
      <w:proofErr w:type="spellStart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Микрокредитной</w:t>
      </w:r>
      <w:proofErr w:type="spellEnd"/>
      <w:r w:rsidRPr="002522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компании «Фонд поддержки предпринимательства Республики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A67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аключи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договор с</w:t>
      </w:r>
      <w:r w:rsidRPr="00D70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  <w:r w:rsidR="00551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51DB0" w:rsidRPr="00D46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условиях, указанных в заявке.</w:t>
      </w:r>
    </w:p>
    <w:p w14:paraId="2011B3FF" w14:textId="77777777" w:rsidR="00C96CAC" w:rsidRDefault="00C96CAC" w:rsidP="00C96CA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27268" w14:textId="77777777" w:rsidR="00C96CAC" w:rsidRPr="00C96CAC" w:rsidRDefault="00C96CAC" w:rsidP="0088421C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C96CAC" w:rsidRPr="00C9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E4D0C"/>
    <w:multiLevelType w:val="hybridMultilevel"/>
    <w:tmpl w:val="62C6A9E6"/>
    <w:lvl w:ilvl="0" w:tplc="CE3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1F6951"/>
    <w:multiLevelType w:val="hybridMultilevel"/>
    <w:tmpl w:val="95A20B68"/>
    <w:lvl w:ilvl="0" w:tplc="1B54C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8D4685"/>
    <w:multiLevelType w:val="hybridMultilevel"/>
    <w:tmpl w:val="D73CB59E"/>
    <w:lvl w:ilvl="0" w:tplc="CE3ED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D55"/>
    <w:rsid w:val="00194386"/>
    <w:rsid w:val="0027415E"/>
    <w:rsid w:val="00551DB0"/>
    <w:rsid w:val="006F33C4"/>
    <w:rsid w:val="00843C3A"/>
    <w:rsid w:val="0088421C"/>
    <w:rsid w:val="008A0BE1"/>
    <w:rsid w:val="008B0D55"/>
    <w:rsid w:val="009570DA"/>
    <w:rsid w:val="00AF121F"/>
    <w:rsid w:val="00C96CAC"/>
    <w:rsid w:val="00D7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8DF4"/>
  <w15:chartTrackingRefBased/>
  <w15:docId w15:val="{6B3FE9C7-EA23-4FB1-8F15-5FFF0C85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Computer_2</dc:creator>
  <cp:keywords/>
  <dc:description/>
  <cp:lastModifiedBy>User</cp:lastModifiedBy>
  <cp:revision>6</cp:revision>
  <cp:lastPrinted>2020-05-19T08:47:00Z</cp:lastPrinted>
  <dcterms:created xsi:type="dcterms:W3CDTF">2020-05-18T09:33:00Z</dcterms:created>
  <dcterms:modified xsi:type="dcterms:W3CDTF">2020-05-19T09:12:00Z</dcterms:modified>
</cp:coreProperties>
</file>